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855938" w:rsidR="0050690D" w:rsidP="0050690D" w:rsidRDefault="0050690D" w14:paraId="0B436B3D" wp14:textId="77777777">
      <w:pPr>
        <w:widowControl w:val="0"/>
        <w:jc w:val="center"/>
        <w:rPr>
          <w:b/>
          <w:bCs/>
          <w:lang w:val="pt-BR"/>
        </w:rPr>
      </w:pPr>
      <w:r w:rsidRPr="00855938">
        <w:rPr>
          <w:b/>
          <w:bCs/>
          <w:lang w:val="pt-BR"/>
        </w:rPr>
        <w:t>VILNIAUS TECHNOLOGIJŲ MOKYMO CENTRAS</w:t>
      </w:r>
    </w:p>
    <w:p xmlns:wp14="http://schemas.microsoft.com/office/word/2010/wordml" w:rsidRPr="00855938" w:rsidR="0050690D" w:rsidP="0050690D" w:rsidRDefault="0050690D" w14:paraId="672A6659" wp14:textId="77777777">
      <w:pPr>
        <w:widowControl w:val="0"/>
        <w:rPr>
          <w:b/>
          <w:bCs/>
          <w:lang w:val="pt-BR"/>
        </w:rPr>
      </w:pPr>
    </w:p>
    <w:p xmlns:wp14="http://schemas.microsoft.com/office/word/2010/wordml" w:rsidRPr="00855938" w:rsidR="0050690D" w:rsidP="0050690D" w:rsidRDefault="0050690D" w14:paraId="0A37501D" wp14:textId="77777777">
      <w:pPr>
        <w:widowControl w:val="0"/>
        <w:rPr>
          <w:b/>
          <w:bCs/>
          <w:lang w:val="pt-BR"/>
        </w:rPr>
      </w:pPr>
    </w:p>
    <w:p xmlns:wp14="http://schemas.microsoft.com/office/word/2010/wordml" w:rsidRPr="00855938" w:rsidR="0050690D" w:rsidP="0050690D" w:rsidRDefault="0050690D" w14:paraId="4AB4BFB0" wp14:textId="77777777">
      <w:pPr>
        <w:widowControl w:val="0"/>
        <w:ind w:left="5103"/>
        <w:rPr>
          <w:bCs/>
          <w:lang w:val="pt-BR"/>
        </w:rPr>
      </w:pPr>
      <w:r w:rsidRPr="00855938">
        <w:rPr>
          <w:bCs/>
          <w:lang w:val="pt-BR"/>
        </w:rPr>
        <w:t>PATVIRTINTA</w:t>
      </w:r>
    </w:p>
    <w:p xmlns:wp14="http://schemas.microsoft.com/office/word/2010/wordml" w:rsidRPr="00855938" w:rsidR="0050690D" w:rsidP="0050690D" w:rsidRDefault="0050690D" w14:paraId="6B2AFE4F" wp14:textId="77777777">
      <w:pPr>
        <w:widowControl w:val="0"/>
        <w:ind w:left="5103"/>
        <w:rPr>
          <w:bCs/>
          <w:lang w:val="pt-BR"/>
        </w:rPr>
      </w:pPr>
      <w:r w:rsidRPr="00855938">
        <w:rPr>
          <w:bCs/>
          <w:lang w:val="pt-BR"/>
        </w:rPr>
        <w:t xml:space="preserve">Vilniaus technologijų </w:t>
      </w:r>
    </w:p>
    <w:p xmlns:wp14="http://schemas.microsoft.com/office/word/2010/wordml" w:rsidRPr="00855938" w:rsidR="0050690D" w:rsidP="0050690D" w:rsidRDefault="0050690D" w14:paraId="3E250CAC" wp14:textId="77777777">
      <w:pPr>
        <w:widowControl w:val="0"/>
        <w:ind w:left="5103"/>
        <w:rPr>
          <w:bCs/>
          <w:lang w:val="pt-BR"/>
        </w:rPr>
      </w:pPr>
      <w:r w:rsidRPr="00855938">
        <w:rPr>
          <w:bCs/>
          <w:lang w:val="pt-BR"/>
        </w:rPr>
        <w:t>mokymo centro direktoriaus</w:t>
      </w:r>
    </w:p>
    <w:p xmlns:wp14="http://schemas.microsoft.com/office/word/2010/wordml" w:rsidRPr="00855938" w:rsidR="0050690D" w:rsidP="0050690D" w:rsidRDefault="0050690D" w14:paraId="1F0D3E3A" wp14:textId="77777777">
      <w:pPr>
        <w:spacing w:line="276" w:lineRule="auto"/>
        <w:ind w:left="5103"/>
        <w:rPr>
          <w:rFonts w:eastAsia="Calibri"/>
          <w:i/>
          <w:iCs/>
          <w:lang w:eastAsia="en-US"/>
        </w:rPr>
      </w:pPr>
      <w:r w:rsidRPr="00855938">
        <w:rPr>
          <w:bCs/>
          <w:lang w:val="pt-BR"/>
        </w:rPr>
        <w:t>20</w:t>
      </w:r>
      <w:r w:rsidR="00110DE2">
        <w:rPr>
          <w:bCs/>
          <w:lang w:val="pt-BR"/>
        </w:rPr>
        <w:t>2</w:t>
      </w:r>
      <w:r w:rsidR="00976114">
        <w:rPr>
          <w:bCs/>
          <w:lang w:val="pt-BR"/>
        </w:rPr>
        <w:t>1</w:t>
      </w:r>
      <w:r w:rsidRPr="00855938">
        <w:rPr>
          <w:bCs/>
          <w:lang w:val="pt-BR"/>
        </w:rPr>
        <w:t xml:space="preserve"> m. </w:t>
      </w:r>
      <w:r w:rsidR="008340AB">
        <w:rPr>
          <w:bCs/>
        </w:rPr>
        <w:t xml:space="preserve">rugsėjo </w:t>
      </w:r>
      <w:r w:rsidR="008340AB">
        <w:rPr>
          <w:bCs/>
          <w:lang w:val="en-US"/>
        </w:rPr>
        <w:t>1</w:t>
      </w:r>
      <w:r w:rsidRPr="00855938">
        <w:rPr>
          <w:bCs/>
          <w:lang w:val="pt-BR"/>
        </w:rPr>
        <w:t xml:space="preserve"> d įsakymu Nr. </w:t>
      </w:r>
    </w:p>
    <w:p xmlns:wp14="http://schemas.microsoft.com/office/word/2010/wordml" w:rsidR="0050690D" w:rsidP="0050690D" w:rsidRDefault="0050690D" w14:paraId="5DAB6C7B" wp14:textId="77777777">
      <w:pPr>
        <w:spacing w:line="276" w:lineRule="auto"/>
        <w:rPr>
          <w:lang w:val="pt-BR"/>
        </w:rPr>
      </w:pPr>
    </w:p>
    <w:p xmlns:wp14="http://schemas.microsoft.com/office/word/2010/wordml" w:rsidRPr="0050690D" w:rsidR="00CE2642" w:rsidP="003C7D2F" w:rsidRDefault="00CE2642" w14:paraId="02EB378F" wp14:textId="77777777">
      <w:pPr>
        <w:widowControl w:val="0"/>
        <w:rPr>
          <w:rFonts w:eastAsia="Calibri"/>
          <w:iCs/>
          <w:lang w:eastAsia="en-US"/>
        </w:rPr>
      </w:pPr>
    </w:p>
    <w:p xmlns:wp14="http://schemas.microsoft.com/office/word/2010/wordml" w:rsidRPr="002A39F9" w:rsidR="00F27BB1" w:rsidP="003C7D2F" w:rsidRDefault="00F27BB1" w14:paraId="6A05A809" wp14:textId="77777777">
      <w:pPr>
        <w:widowControl w:val="0"/>
        <w:rPr>
          <w:rFonts w:eastAsia="Calibri"/>
          <w:i/>
          <w:iCs/>
          <w:lang w:eastAsia="en-US"/>
        </w:rPr>
      </w:pPr>
    </w:p>
    <w:p xmlns:wp14="http://schemas.microsoft.com/office/word/2010/wordml" w:rsidRPr="002A39F9" w:rsidR="00CE2642" w:rsidP="003C7D2F" w:rsidRDefault="00C45149" w14:paraId="649652F2" wp14:textId="77777777">
      <w:pPr>
        <w:widowControl w:val="0"/>
        <w:rPr>
          <w:b/>
          <w:bCs/>
          <w:lang w:val="pt-BR"/>
        </w:rPr>
      </w:pPr>
      <w:r w:rsidRPr="002A39F9">
        <w:rPr>
          <w:b/>
          <w:bCs/>
          <w:sz w:val="28"/>
          <w:szCs w:val="28"/>
          <w:lang w:val="pt-BR"/>
        </w:rPr>
        <w:t>ELEKTRIKO MODULINĖ PROFESINIO MOKYMO PROGRAMA</w:t>
      </w:r>
    </w:p>
    <w:p xmlns:wp14="http://schemas.microsoft.com/office/word/2010/wordml" w:rsidR="00CE2642" w:rsidP="003C7D2F" w:rsidRDefault="00CE2642" w14:paraId="5A39BBE3" wp14:textId="77777777">
      <w:pPr>
        <w:widowControl w:val="0"/>
        <w:rPr>
          <w:lang w:val="pt-BR"/>
        </w:rPr>
      </w:pPr>
    </w:p>
    <w:p xmlns:wp14="http://schemas.microsoft.com/office/word/2010/wordml" w:rsidR="00B50425" w:rsidP="003C7D2F" w:rsidRDefault="00B50425" w14:paraId="41C8F396" wp14:textId="77777777">
      <w:pPr>
        <w:widowControl w:val="0"/>
        <w:rPr>
          <w:lang w:val="pt-BR"/>
        </w:rPr>
      </w:pPr>
    </w:p>
    <w:p xmlns:wp14="http://schemas.microsoft.com/office/word/2010/wordml" w:rsidRPr="002A39F9" w:rsidR="00B50425" w:rsidP="003C7D2F" w:rsidRDefault="00B50425" w14:paraId="72A3D3EC" wp14:textId="77777777">
      <w:pPr>
        <w:widowControl w:val="0"/>
        <w:rPr>
          <w:lang w:val="pt-BR"/>
        </w:rPr>
      </w:pPr>
    </w:p>
    <w:p xmlns:wp14="http://schemas.microsoft.com/office/word/2010/wordml" w:rsidRPr="002A39F9" w:rsidR="00C45149" w:rsidP="003C7D2F" w:rsidRDefault="00C45149" w14:paraId="57123C31" wp14:textId="77777777">
      <w:pPr>
        <w:widowControl w:val="0"/>
        <w:spacing w:line="276" w:lineRule="auto"/>
      </w:pPr>
      <w:r w:rsidRPr="002A39F9">
        <w:t>Programos valstybinis kodas ir apimtis mokymosi kreditais:</w:t>
      </w:r>
    </w:p>
    <w:p xmlns:wp14="http://schemas.microsoft.com/office/word/2010/wordml" w:rsidRPr="002A39F9" w:rsidR="00C45149" w:rsidP="003C7D2F" w:rsidRDefault="00C45149" w14:paraId="0D0B940D" wp14:textId="77777777">
      <w:pPr>
        <w:widowControl w:val="0"/>
        <w:spacing w:line="276" w:lineRule="auto"/>
      </w:pPr>
    </w:p>
    <w:p xmlns:wp14="http://schemas.microsoft.com/office/word/2010/wordml" w:rsidRPr="002A39F9" w:rsidR="00C45149" w:rsidP="003C7D2F" w:rsidRDefault="00C45149" w14:paraId="48F2CA00" wp14:textId="77777777">
      <w:pPr>
        <w:widowControl w:val="0"/>
        <w:spacing w:line="276" w:lineRule="auto"/>
      </w:pPr>
      <w:r w:rsidRPr="002A39F9">
        <w:t>M44071304 – programa, skirta pirminiam profesiniam mokymui, 60 mokymosi kreditų</w:t>
      </w:r>
    </w:p>
    <w:p xmlns:wp14="http://schemas.microsoft.com/office/word/2010/wordml" w:rsidRPr="002A39F9" w:rsidR="00C45149" w:rsidP="003C7D2F" w:rsidRDefault="00C45149" w14:paraId="0E27B00A" wp14:textId="77777777">
      <w:pPr>
        <w:widowControl w:val="0"/>
        <w:spacing w:line="276" w:lineRule="auto"/>
      </w:pPr>
    </w:p>
    <w:p xmlns:wp14="http://schemas.microsoft.com/office/word/2010/wordml" w:rsidRPr="002A39F9" w:rsidR="00C45149" w:rsidP="003C7D2F" w:rsidRDefault="00C45149" w14:paraId="12ED2CF4" wp14:textId="77777777">
      <w:pPr>
        <w:widowControl w:val="0"/>
        <w:spacing w:line="276" w:lineRule="auto"/>
      </w:pPr>
      <w:r w:rsidRPr="002A39F9">
        <w:t xml:space="preserve">Kvalifikacijos pavadinimas – </w:t>
      </w:r>
      <w:r w:rsidRPr="002A39F9">
        <w:rPr>
          <w:lang w:val="pt-BR"/>
        </w:rPr>
        <w:t>elektrikas</w:t>
      </w:r>
    </w:p>
    <w:p xmlns:wp14="http://schemas.microsoft.com/office/word/2010/wordml" w:rsidRPr="002A39F9" w:rsidR="00C45149" w:rsidP="003C7D2F" w:rsidRDefault="00C45149" w14:paraId="60061E4C" wp14:textId="77777777">
      <w:pPr>
        <w:widowControl w:val="0"/>
        <w:spacing w:line="276" w:lineRule="auto"/>
      </w:pPr>
    </w:p>
    <w:p xmlns:wp14="http://schemas.microsoft.com/office/word/2010/wordml" w:rsidRPr="002A39F9" w:rsidR="00C45149" w:rsidP="003C7D2F" w:rsidRDefault="00C45149" w14:paraId="0A601D95" wp14:textId="77777777">
      <w:pPr>
        <w:widowControl w:val="0"/>
        <w:spacing w:line="276" w:lineRule="auto"/>
      </w:pPr>
      <w:r w:rsidRPr="002A39F9">
        <w:t>Kvalifikacijos lygis pagal Lietuvos kvalifikacijų sandarą (LTKS) – IV</w:t>
      </w:r>
    </w:p>
    <w:p xmlns:wp14="http://schemas.microsoft.com/office/word/2010/wordml" w:rsidRPr="002A39F9" w:rsidR="00C45149" w:rsidP="003C7D2F" w:rsidRDefault="00C45149" w14:paraId="44EAFD9C" wp14:textId="77777777">
      <w:pPr>
        <w:widowControl w:val="0"/>
        <w:spacing w:line="276" w:lineRule="auto"/>
      </w:pPr>
    </w:p>
    <w:p xmlns:wp14="http://schemas.microsoft.com/office/word/2010/wordml" w:rsidRPr="002A39F9" w:rsidR="001266E7" w:rsidP="001266E7" w:rsidRDefault="001266E7" w14:paraId="19D0C002" wp14:textId="77777777">
      <w:r w:rsidRPr="002A39F9">
        <w:t>Minimalus reikalaujamas išsilavinimas kvalifikacijai įgyti:</w:t>
      </w:r>
    </w:p>
    <w:p xmlns:wp14="http://schemas.microsoft.com/office/word/2010/wordml" w:rsidRPr="002A39F9" w:rsidR="001266E7" w:rsidP="001266E7" w:rsidRDefault="001266E7" w14:paraId="4B94D5A5" wp14:textId="77777777"/>
    <w:p xmlns:wp14="http://schemas.microsoft.com/office/word/2010/wordml" w:rsidRPr="002A39F9" w:rsidR="00C45149" w:rsidP="001266E7" w:rsidRDefault="00110DE2" w14:paraId="0F64862B" wp14:textId="77777777">
      <w:pPr>
        <w:widowControl w:val="0"/>
        <w:spacing w:line="276" w:lineRule="auto"/>
      </w:pPr>
      <w:r>
        <w:t xml:space="preserve">M44071304 </w:t>
      </w:r>
      <w:r w:rsidRPr="002A39F9" w:rsidR="001266E7">
        <w:t>– vidurinis išsilavinimas, 18 metų</w:t>
      </w:r>
    </w:p>
    <w:p xmlns:wp14="http://schemas.microsoft.com/office/word/2010/wordml" w:rsidRPr="002A39F9" w:rsidR="001266E7" w:rsidP="001266E7" w:rsidRDefault="001266E7" w14:paraId="3DEEC669" wp14:textId="77777777">
      <w:pPr>
        <w:widowControl w:val="0"/>
        <w:spacing w:line="276" w:lineRule="auto"/>
      </w:pPr>
    </w:p>
    <w:p xmlns:wp14="http://schemas.microsoft.com/office/word/2010/wordml" w:rsidRPr="002A39F9" w:rsidR="00C45149" w:rsidP="003C7D2F" w:rsidRDefault="00C45149" w14:paraId="1551F261" wp14:textId="77777777">
      <w:pPr>
        <w:widowControl w:val="0"/>
        <w:suppressAutoHyphens/>
        <w:rPr>
          <w:b/>
          <w:bCs/>
          <w:lang w:val="pt-BR"/>
        </w:rPr>
      </w:pPr>
      <w:r w:rsidRPr="002A39F9">
        <w:t xml:space="preserve">Reikalavimai profesinei patirčiai (jei taikomi) – </w:t>
      </w:r>
      <w:r w:rsidRPr="002A39F9">
        <w:rPr>
          <w:lang w:val="pt-BR"/>
        </w:rPr>
        <w:t>netaikoma</w:t>
      </w:r>
    </w:p>
    <w:p xmlns:wp14="http://schemas.microsoft.com/office/word/2010/wordml" w:rsidRPr="002A39F9" w:rsidR="00C45149" w:rsidP="003C7D2F" w:rsidRDefault="00C45149" w14:paraId="3656B9AB" wp14:textId="77777777">
      <w:pPr>
        <w:widowControl w:val="0"/>
        <w:rPr>
          <w:lang w:val="pt-BR"/>
        </w:rPr>
      </w:pPr>
    </w:p>
    <w:p xmlns:wp14="http://schemas.microsoft.com/office/word/2010/wordml" w:rsidRPr="002A39F9" w:rsidR="00C45149" w:rsidP="003C7D2F" w:rsidRDefault="00C45149" w14:paraId="45FB0818" wp14:textId="77777777">
      <w:pPr>
        <w:widowControl w:val="0"/>
        <w:rPr>
          <w:lang w:val="pt-BR"/>
        </w:rPr>
      </w:pPr>
    </w:p>
    <w:p xmlns:wp14="http://schemas.microsoft.com/office/word/2010/wordml" w:rsidRPr="002A39F9" w:rsidR="00C45149" w:rsidP="003C7D2F" w:rsidRDefault="00C45149" w14:paraId="049F31CB" wp14:textId="77777777">
      <w:pPr>
        <w:widowControl w:val="0"/>
        <w:suppressAutoHyphens/>
        <w:rPr>
          <w:lang w:val="pt-BR"/>
        </w:rPr>
      </w:pPr>
    </w:p>
    <w:p xmlns:wp14="http://schemas.microsoft.com/office/word/2010/wordml" w:rsidRPr="002A39F9" w:rsidR="00C45149" w:rsidP="003C7D2F" w:rsidRDefault="00C45149" w14:paraId="53128261" wp14:textId="77777777">
      <w:pPr>
        <w:widowControl w:val="0"/>
        <w:suppressAutoHyphens/>
        <w:rPr>
          <w:lang w:val="pt-BR"/>
        </w:rPr>
      </w:pPr>
    </w:p>
    <w:p xmlns:wp14="http://schemas.microsoft.com/office/word/2010/wordml" w:rsidRPr="002A39F9" w:rsidR="00C45149" w:rsidP="003C7D2F" w:rsidRDefault="00C45149" w14:paraId="62486C05" wp14:textId="77777777">
      <w:pPr>
        <w:widowControl w:val="0"/>
        <w:suppressAutoHyphens/>
        <w:rPr>
          <w:lang w:val="pt-BR"/>
        </w:rPr>
      </w:pPr>
    </w:p>
    <w:p xmlns:wp14="http://schemas.microsoft.com/office/word/2010/wordml" w:rsidR="00C45149" w:rsidP="003C7D2F" w:rsidRDefault="00C45149" w14:paraId="4101652C" wp14:textId="77777777">
      <w:pPr>
        <w:widowControl w:val="0"/>
        <w:suppressAutoHyphens/>
        <w:rPr>
          <w:lang w:val="pt-BR"/>
        </w:rPr>
      </w:pPr>
    </w:p>
    <w:p xmlns:wp14="http://schemas.microsoft.com/office/word/2010/wordml" w:rsidR="00620E62" w:rsidP="003C7D2F" w:rsidRDefault="00620E62" w14:paraId="4B99056E" wp14:textId="77777777">
      <w:pPr>
        <w:widowControl w:val="0"/>
        <w:suppressAutoHyphens/>
        <w:rPr>
          <w:lang w:val="pt-BR"/>
        </w:rPr>
      </w:pPr>
    </w:p>
    <w:p xmlns:wp14="http://schemas.microsoft.com/office/word/2010/wordml" w:rsidRPr="002A39F9" w:rsidR="00C45149" w:rsidP="003C7D2F" w:rsidRDefault="00C45149" w14:paraId="1299C43A" wp14:textId="77777777">
      <w:pPr>
        <w:widowControl w:val="0"/>
        <w:suppressAutoHyphens/>
        <w:rPr>
          <w:lang w:val="pt-BR"/>
        </w:rPr>
      </w:pPr>
    </w:p>
    <w:p xmlns:wp14="http://schemas.microsoft.com/office/word/2010/wordml" w:rsidRPr="002A39F9" w:rsidR="00C45149" w:rsidP="003C7D2F" w:rsidRDefault="00C45149" w14:paraId="4DDBEF00" wp14:textId="77777777">
      <w:pPr>
        <w:widowControl w:val="0"/>
        <w:suppressAutoHyphens/>
        <w:rPr>
          <w:lang w:val="pt-BR"/>
        </w:rPr>
      </w:pPr>
    </w:p>
    <w:p xmlns:wp14="http://schemas.microsoft.com/office/word/2010/wordml" w:rsidRPr="002A39F9" w:rsidR="00C45149" w:rsidP="003C7D2F" w:rsidRDefault="00C45149" w14:paraId="200E6E9E" wp14:textId="77777777">
      <w:pPr>
        <w:widowControl w:val="0"/>
        <w:rPr>
          <w:i/>
          <w:iCs/>
          <w:sz w:val="20"/>
          <w:szCs w:val="20"/>
        </w:rPr>
      </w:pPr>
      <w:r w:rsidRPr="002A39F9">
        <w:t>Energetikos ir aplinkosaugos sektorinio profesinio komiteto sprendimas: aprobuoti elektriko modulinę profesinio mokymo programą. Sprendimą įteisinančio posėdžio, įvykusio 2015 m. balandžio 14 d., protokolo Nr. ST2-8.</w:t>
      </w:r>
    </w:p>
    <w:p xmlns:wp14="http://schemas.microsoft.com/office/word/2010/wordml" w:rsidRPr="002A39F9" w:rsidR="00C45149" w:rsidP="003C7D2F" w:rsidRDefault="00C45149" w14:paraId="3461D779" wp14:textId="77777777">
      <w:pPr>
        <w:widowControl w:val="0"/>
        <w:jc w:val="both"/>
      </w:pPr>
    </w:p>
    <w:p xmlns:wp14="http://schemas.microsoft.com/office/word/2010/wordml" w:rsidRPr="002A39F9" w:rsidR="00C45149" w:rsidP="003C7D2F" w:rsidRDefault="00C45149" w14:paraId="3CF2D8B6" wp14:textId="77777777">
      <w:pPr>
        <w:widowControl w:val="0"/>
        <w:suppressAutoHyphens/>
      </w:pPr>
    </w:p>
    <w:p xmlns:wp14="http://schemas.microsoft.com/office/word/2010/wordml" w:rsidRPr="002A39F9" w:rsidR="00C45149" w:rsidP="003C7D2F" w:rsidRDefault="00C45149" w14:paraId="6E128A7C" wp14:textId="77777777">
      <w:pPr>
        <w:widowControl w:val="0"/>
        <w:suppressAutoHyphens/>
        <w:rPr>
          <w:sz w:val="20"/>
          <w:szCs w:val="20"/>
        </w:rPr>
      </w:pPr>
      <w:r w:rsidRPr="002A39F9">
        <w:rPr>
          <w:sz w:val="20"/>
          <w:szCs w:val="20"/>
        </w:rPr>
        <w:t>Programa parengta įgyvendinant Europos Sąjungos socialinio fondo ir Lietuvos Respublikos biudžeto lėšomis finansuojamą projektą „Kvalifikacijų formavimas ir modulinio profesinio mokymo sistemos kūrimas“ (projekto Nr. VP1-2.2-ŠMM-04-V-03-001).</w:t>
      </w:r>
    </w:p>
    <w:p xmlns:wp14="http://schemas.microsoft.com/office/word/2010/wordml" w:rsidR="00E66A3E" w:rsidP="003C7D2F" w:rsidRDefault="00E66A3E" w14:paraId="0FB78278" wp14:textId="77777777">
      <w:pPr>
        <w:widowControl w:val="0"/>
        <w:jc w:val="both"/>
      </w:pPr>
    </w:p>
    <w:p xmlns:wp14="http://schemas.microsoft.com/office/word/2010/wordml" w:rsidR="0050690D" w:rsidP="003C7D2F" w:rsidRDefault="0050690D" w14:paraId="1FC39945" wp14:textId="77777777">
      <w:pPr>
        <w:widowControl w:val="0"/>
        <w:jc w:val="both"/>
      </w:pPr>
    </w:p>
    <w:p xmlns:wp14="http://schemas.microsoft.com/office/word/2010/wordml" w:rsidRPr="00B50425" w:rsidR="0050690D" w:rsidP="0050690D" w:rsidRDefault="0050690D" w14:paraId="51AFF96A" wp14:textId="77777777">
      <w:pPr>
        <w:widowControl w:val="0"/>
        <w:jc w:val="both"/>
      </w:pPr>
      <w:r w:rsidRPr="00B50425">
        <w:t>APROBUOTA</w:t>
      </w:r>
    </w:p>
    <w:p xmlns:wp14="http://schemas.microsoft.com/office/word/2010/wordml" w:rsidRPr="00B50425" w:rsidR="0050690D" w:rsidP="0050690D" w:rsidRDefault="0050690D" w14:paraId="339B5AF8" wp14:textId="77777777">
      <w:pPr>
        <w:widowControl w:val="0"/>
        <w:jc w:val="both"/>
      </w:pPr>
      <w:r w:rsidRPr="00B50425">
        <w:t>Vilniaus technologijų mokymo centro</w:t>
      </w:r>
    </w:p>
    <w:p xmlns:wp14="http://schemas.microsoft.com/office/word/2010/wordml" w:rsidRPr="00B50425" w:rsidR="0050690D" w:rsidP="0050690D" w:rsidRDefault="0050690D" w14:paraId="4CBC84FE" wp14:textId="77777777">
      <w:pPr>
        <w:widowControl w:val="0"/>
        <w:jc w:val="both"/>
      </w:pPr>
      <w:r w:rsidRPr="00B50425">
        <w:t xml:space="preserve">Energetikos ir </w:t>
      </w:r>
      <w:proofErr w:type="spellStart"/>
      <w:r w:rsidRPr="00B50425">
        <w:t>mechatronikos</w:t>
      </w:r>
      <w:proofErr w:type="spellEnd"/>
      <w:r w:rsidRPr="00B50425">
        <w:t xml:space="preserve"> skyriaus</w:t>
      </w:r>
    </w:p>
    <w:p xmlns:wp14="http://schemas.microsoft.com/office/word/2010/wordml" w:rsidRPr="00B50425" w:rsidR="0050690D" w:rsidP="0050690D" w:rsidRDefault="0050690D" w14:paraId="256CC85B" wp14:textId="54D4D40F">
      <w:pPr>
        <w:widowControl w:val="0"/>
        <w:jc w:val="both"/>
      </w:pPr>
      <w:r w:rsidR="0050690D">
        <w:rPr/>
        <w:t>Profesijos mokytojų metodinės grupės posėdyje (20</w:t>
      </w:r>
      <w:r w:rsidR="00110DE2">
        <w:rPr/>
        <w:t>2</w:t>
      </w:r>
      <w:r w:rsidR="00976114">
        <w:rPr/>
        <w:t>1</w:t>
      </w:r>
      <w:r w:rsidR="0050690D">
        <w:rPr/>
        <w:t>-08-</w:t>
      </w:r>
      <w:r w:rsidR="5E78120B">
        <w:rPr/>
        <w:t>27</w:t>
      </w:r>
      <w:r w:rsidR="0050690D">
        <w:rPr/>
        <w:t xml:space="preserve">   protokolas </w:t>
      </w:r>
      <w:r w:rsidR="00110DE2">
        <w:rPr/>
        <w:t>Nr.</w:t>
      </w:r>
      <w:r w:rsidR="2D6F0FD3">
        <w:rPr/>
        <w:t>E6-</w:t>
      </w:r>
      <w:r w:rsidR="3E16C41D">
        <w:rPr/>
        <w:t>10</w:t>
      </w:r>
      <w:r w:rsidR="2D6F0FD3">
        <w:rPr/>
        <w:t>)</w:t>
      </w:r>
    </w:p>
    <w:p xmlns:wp14="http://schemas.microsoft.com/office/word/2010/wordml" w:rsidR="0050690D" w:rsidP="0050690D" w:rsidRDefault="0050690D" w14:paraId="0562CB0E" wp14:textId="77777777"/>
    <w:p xmlns:wp14="http://schemas.microsoft.com/office/word/2010/wordml" w:rsidRPr="002A39F9" w:rsidR="0050690D" w:rsidP="003C7D2F" w:rsidRDefault="0050690D" w14:paraId="34CE0A41" wp14:textId="77777777">
      <w:pPr>
        <w:widowControl w:val="0"/>
        <w:jc w:val="both"/>
      </w:pPr>
    </w:p>
    <w:p xmlns:wp14="http://schemas.microsoft.com/office/word/2010/wordml" w:rsidRPr="002A39F9" w:rsidR="00E66A3E" w:rsidP="0020170D" w:rsidRDefault="00CE2642" w14:paraId="1FCDC8B2" wp14:textId="77777777">
      <w:pPr>
        <w:pStyle w:val="Antrat1"/>
        <w:keepNext w:val="0"/>
        <w:widowControl w:val="0"/>
        <w:spacing w:before="0" w:after="0"/>
        <w:jc w:val="center"/>
        <w:rPr>
          <w:rFonts w:ascii="Times New Roman" w:hAnsi="Times New Roman"/>
          <w:sz w:val="28"/>
          <w:szCs w:val="28"/>
        </w:rPr>
      </w:pPr>
      <w:r w:rsidRPr="0020170D">
        <w:rPr>
          <w:rFonts w:ascii="Times New Roman" w:hAnsi="Times New Roman"/>
          <w:b w:val="0"/>
          <w:sz w:val="24"/>
          <w:szCs w:val="24"/>
        </w:rPr>
        <w:br w:type="page"/>
      </w:r>
      <w:r w:rsidRPr="002A39F9" w:rsidR="00E66A3E">
        <w:rPr>
          <w:rFonts w:ascii="Times New Roman" w:hAnsi="Times New Roman"/>
          <w:sz w:val="28"/>
          <w:szCs w:val="28"/>
        </w:rPr>
        <w:lastRenderedPageBreak/>
        <w:t>1. PROGRAMOS APIBŪDINIMAS</w:t>
      </w:r>
    </w:p>
    <w:p xmlns:wp14="http://schemas.microsoft.com/office/word/2010/wordml" w:rsidRPr="002A39F9" w:rsidR="00086D78" w:rsidP="003C7D2F" w:rsidRDefault="00086D78" w14:paraId="62EBF3C5" wp14:textId="77777777">
      <w:pPr>
        <w:widowControl w:val="0"/>
        <w:ind w:firstLine="851"/>
        <w:jc w:val="both"/>
        <w:rPr>
          <w:b/>
        </w:rPr>
      </w:pPr>
    </w:p>
    <w:p xmlns:wp14="http://schemas.microsoft.com/office/word/2010/wordml" w:rsidRPr="002A39F9" w:rsidR="00A55F5C" w:rsidP="003C7D2F" w:rsidRDefault="00CE2642" w14:paraId="65F92271" wp14:textId="77777777">
      <w:pPr>
        <w:widowControl w:val="0"/>
        <w:ind w:firstLine="851"/>
        <w:jc w:val="both"/>
      </w:pPr>
      <w:r w:rsidRPr="002A39F9">
        <w:rPr>
          <w:b/>
        </w:rPr>
        <w:t>Programos paskirtis</w:t>
      </w:r>
      <w:r w:rsidRPr="002A39F9" w:rsidR="00C579B8">
        <w:rPr>
          <w:b/>
        </w:rPr>
        <w:t>.</w:t>
      </w:r>
      <w:r w:rsidRPr="002A39F9" w:rsidR="00DB28DB">
        <w:rPr>
          <w:b/>
        </w:rPr>
        <w:t xml:space="preserve"> </w:t>
      </w:r>
      <w:r w:rsidRPr="002A39F9" w:rsidR="00C45149">
        <w:t>Elektriko</w:t>
      </w:r>
      <w:r w:rsidRPr="002A39F9" w:rsidR="00C45149">
        <w:rPr>
          <w:b/>
        </w:rPr>
        <w:t xml:space="preserve"> </w:t>
      </w:r>
      <w:r w:rsidRPr="002A39F9" w:rsidR="00C45149">
        <w:t xml:space="preserve">modulinė profesinio mokymo programa skirta kvalifikuotam </w:t>
      </w:r>
      <w:proofErr w:type="spellStart"/>
      <w:r w:rsidRPr="002A39F9" w:rsidR="00C45149">
        <w:t>elekrikui</w:t>
      </w:r>
      <w:proofErr w:type="spellEnd"/>
      <w:r w:rsidRPr="002A39F9" w:rsidR="00C45149">
        <w:t xml:space="preserve"> parengti, kuris gebėtų atlikti bendruosius elektrotechnikos ir elektronikos darbus, įrengti ir eksploatuoti elektros mašinas, įrengti ir eksploatuoti žemos įtampos iki 1000 V apšvietimo ir galios elektros įrenginių instaliaciją, įrengti ir eksploatuoti skirstomojo tinklo 0,4 – 35 </w:t>
      </w:r>
      <w:proofErr w:type="spellStart"/>
      <w:r w:rsidRPr="002A39F9" w:rsidR="00C45149">
        <w:t>kV</w:t>
      </w:r>
      <w:proofErr w:type="spellEnd"/>
      <w:r w:rsidRPr="002A39F9" w:rsidR="00C45149">
        <w:t xml:space="preserve"> įtampos ir perdavimo tinklo 110 - 400 </w:t>
      </w:r>
      <w:proofErr w:type="spellStart"/>
      <w:r w:rsidRPr="002A39F9" w:rsidR="00C45149">
        <w:t>kV</w:t>
      </w:r>
      <w:proofErr w:type="spellEnd"/>
      <w:r w:rsidRPr="002A39F9" w:rsidR="00C45149">
        <w:t xml:space="preserve"> įtampos elektros įrenginius. Programoje siekiama sudaryti tinkamas mokymo ir mokymosi sąlygas, kurios užtikrintų kompetencijų, reikalingų skirtingiems elektriko darbo procesams atlikti, ugdymą: reikalingų įrankių, prietaisų, medžiagų parinkimą ir paruošimą, saugios darbo vietos paruošimą, kokybišką, patikimą ir saugų elektros įrenginių įrengimą (montavimą), patikimos ir saugaus elektros įrenginių eksploatavimo užtikrinimą (techninę priežiūrą, remontą, derinimą, matavimus, bandymus, elektros įrenginių technologinį valdymą).</w:t>
      </w:r>
    </w:p>
    <w:p xmlns:wp14="http://schemas.microsoft.com/office/word/2010/wordml" w:rsidRPr="002A39F9" w:rsidR="00E66A3E" w:rsidP="003C7D2F" w:rsidRDefault="00E66A3E" w14:paraId="6D98A12B" wp14:textId="77777777">
      <w:pPr>
        <w:pStyle w:val="Default"/>
        <w:widowControl w:val="0"/>
        <w:ind w:firstLine="851"/>
        <w:contextualSpacing/>
        <w:jc w:val="both"/>
        <w:rPr>
          <w:b/>
          <w:color w:val="auto"/>
        </w:rPr>
      </w:pPr>
    </w:p>
    <w:p xmlns:wp14="http://schemas.microsoft.com/office/word/2010/wordml" w:rsidRPr="002A39F9" w:rsidR="00537B3C" w:rsidP="003C7D2F" w:rsidRDefault="00CE2642" w14:paraId="79E9981A" wp14:textId="77777777">
      <w:pPr>
        <w:pStyle w:val="Default"/>
        <w:widowControl w:val="0"/>
        <w:ind w:firstLine="851"/>
        <w:contextualSpacing/>
        <w:jc w:val="both"/>
        <w:rPr>
          <w:color w:val="auto"/>
        </w:rPr>
      </w:pPr>
      <w:r w:rsidRPr="002A39F9">
        <w:rPr>
          <w:b/>
          <w:color w:val="auto"/>
        </w:rPr>
        <w:t xml:space="preserve">Būsimo darbo </w:t>
      </w:r>
      <w:r w:rsidRPr="002A39F9" w:rsidR="00F618C8">
        <w:rPr>
          <w:b/>
          <w:color w:val="auto"/>
        </w:rPr>
        <w:t>specifika</w:t>
      </w:r>
      <w:r w:rsidRPr="002A39F9" w:rsidR="004F35E4">
        <w:rPr>
          <w:b/>
          <w:color w:val="auto"/>
        </w:rPr>
        <w:t>.</w:t>
      </w:r>
      <w:r w:rsidRPr="002A39F9" w:rsidR="00DB28DB">
        <w:rPr>
          <w:color w:val="auto"/>
        </w:rPr>
        <w:t xml:space="preserve"> </w:t>
      </w:r>
      <w:r w:rsidRPr="002A39F9" w:rsidR="00C45149">
        <w:rPr>
          <w:color w:val="auto"/>
        </w:rPr>
        <w:t xml:space="preserve">Įgiję kvalifikaciją asmenys galės dirbti įmonėse, organizacijose, kurios montuoja ir eksploatuoja vartotojo elektros įrenginius, žemosios ir aukštosios įtampų skirstomuosiuose ir perdavimo tinkluose. Baigus šią programą ir siekiant vykdyti kvalifikuotam elektrotechniniam personalui priskiriamas </w:t>
      </w:r>
      <w:proofErr w:type="spellStart"/>
      <w:r w:rsidRPr="002A39F9" w:rsidR="00C45149">
        <w:rPr>
          <w:color w:val="auto"/>
        </w:rPr>
        <w:t>funcijas</w:t>
      </w:r>
      <w:proofErr w:type="spellEnd"/>
      <w:r w:rsidRPr="002A39F9" w:rsidR="00C45149">
        <w:rPr>
          <w:color w:val="auto"/>
        </w:rPr>
        <w:t>, būtina teisės aktų nustatyta tvarka įgyti apsaugos nuo elektros kvalifikaciją.</w:t>
      </w:r>
    </w:p>
    <w:p xmlns:wp14="http://schemas.microsoft.com/office/word/2010/wordml" w:rsidRPr="002A39F9" w:rsidR="00CE2642" w:rsidP="003C7D2F" w:rsidRDefault="00CE2642" w14:paraId="2946DB82" wp14:textId="77777777">
      <w:pPr>
        <w:widowControl w:val="0"/>
        <w:ind w:firstLine="567"/>
        <w:rPr>
          <w:b/>
          <w:bCs/>
          <w:lang w:val="pt-BR"/>
        </w:rPr>
      </w:pPr>
    </w:p>
    <w:p xmlns:wp14="http://schemas.microsoft.com/office/word/2010/wordml" w:rsidRPr="002A39F9" w:rsidR="005B2359" w:rsidP="003C7D2F" w:rsidRDefault="005B2359" w14:paraId="5997CC1D" wp14:textId="77777777">
      <w:pPr>
        <w:widowControl w:val="0"/>
        <w:ind w:firstLine="567"/>
        <w:rPr>
          <w:b/>
          <w:bCs/>
          <w:lang w:val="pt-BR"/>
        </w:rPr>
        <w:sectPr w:rsidRPr="002A39F9" w:rsidR="005B2359" w:rsidSect="00AD2680">
          <w:footerReference w:type="default" r:id="rId9"/>
          <w:pgSz w:w="11906" w:h="16838" w:orient="portrait" w:code="9"/>
          <w:pgMar w:top="567" w:right="567" w:bottom="851" w:left="1418" w:header="567" w:footer="567" w:gutter="0"/>
          <w:cols w:space="1296"/>
          <w:titlePg/>
          <w:docGrid w:linePitch="360"/>
        </w:sectPr>
      </w:pPr>
    </w:p>
    <w:p xmlns:wp14="http://schemas.microsoft.com/office/word/2010/wordml" w:rsidRPr="002A39F9" w:rsidR="00086D78" w:rsidP="003C7D2F" w:rsidRDefault="00086D78" w14:paraId="3D8EBC94" wp14:textId="77777777">
      <w:pPr>
        <w:widowControl w:val="0"/>
        <w:tabs>
          <w:tab w:val="left" w:pos="284"/>
          <w:tab w:val="left" w:pos="709"/>
          <w:tab w:val="left" w:pos="3828"/>
          <w:tab w:val="left" w:pos="3969"/>
          <w:tab w:val="left" w:pos="4253"/>
        </w:tabs>
        <w:jc w:val="center"/>
        <w:rPr>
          <w:b/>
          <w:sz w:val="28"/>
          <w:szCs w:val="28"/>
        </w:rPr>
      </w:pPr>
      <w:bookmarkStart w:name="_Toc487033700" w:id="0"/>
      <w:r w:rsidRPr="002A39F9">
        <w:rPr>
          <w:b/>
          <w:sz w:val="28"/>
          <w:szCs w:val="28"/>
        </w:rPr>
        <w:lastRenderedPageBreak/>
        <w:t>2. PROGRAMOS PARAMETRAI</w:t>
      </w:r>
      <w:bookmarkEnd w:id="0"/>
    </w:p>
    <w:p xmlns:wp14="http://schemas.microsoft.com/office/word/2010/wordml" w:rsidRPr="002A39F9" w:rsidR="00086D78" w:rsidP="004C0973" w:rsidRDefault="00086D78" w14:paraId="110FFD37" wp14:textId="77777777">
      <w:pPr>
        <w:widowControl w:val="0"/>
        <w:tabs>
          <w:tab w:val="left" w:pos="284"/>
          <w:tab w:val="left" w:pos="709"/>
          <w:tab w:val="left" w:pos="3828"/>
          <w:tab w:val="left" w:pos="3969"/>
          <w:tab w:val="left" w:pos="4253"/>
        </w:tabs>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86"/>
        <w:gridCol w:w="2493"/>
        <w:gridCol w:w="1006"/>
        <w:gridCol w:w="1296"/>
        <w:gridCol w:w="3451"/>
        <w:gridCol w:w="6288"/>
      </w:tblGrid>
      <w:tr xmlns:wp14="http://schemas.microsoft.com/office/word/2010/wordml" w:rsidRPr="002A39F9" w:rsidR="002A39F9" w:rsidTr="00540CB6" w14:paraId="22F52294" wp14:textId="77777777">
        <w:trPr>
          <w:trHeight w:val="57"/>
          <w:jc w:val="center"/>
        </w:trPr>
        <w:tc>
          <w:tcPr>
            <w:tcW w:w="435" w:type="pct"/>
          </w:tcPr>
          <w:p w:rsidRPr="002A39F9" w:rsidR="00844E16" w:rsidP="003C7D2F" w:rsidRDefault="00844E16" w14:paraId="76C7C3ED" wp14:textId="77777777">
            <w:pPr>
              <w:widowControl w:val="0"/>
              <w:jc w:val="center"/>
              <w:rPr>
                <w:b/>
              </w:rPr>
            </w:pPr>
            <w:r w:rsidRPr="002A39F9">
              <w:rPr>
                <w:b/>
              </w:rPr>
              <w:t>Valstybinis kodas</w:t>
            </w:r>
          </w:p>
        </w:tc>
        <w:tc>
          <w:tcPr>
            <w:tcW w:w="783" w:type="pct"/>
          </w:tcPr>
          <w:p w:rsidRPr="002A39F9" w:rsidR="00844E16" w:rsidP="003C7D2F" w:rsidRDefault="00844E16" w14:paraId="49F36F74" wp14:textId="77777777">
            <w:pPr>
              <w:widowControl w:val="0"/>
              <w:jc w:val="center"/>
              <w:rPr>
                <w:b/>
              </w:rPr>
            </w:pPr>
            <w:r w:rsidRPr="002A39F9">
              <w:rPr>
                <w:b/>
              </w:rPr>
              <w:t>Modulio pavadinimas</w:t>
            </w:r>
          </w:p>
        </w:tc>
        <w:tc>
          <w:tcPr>
            <w:tcW w:w="316" w:type="pct"/>
          </w:tcPr>
          <w:p w:rsidRPr="002A39F9" w:rsidR="00844E16" w:rsidP="003C7D2F" w:rsidRDefault="00844E16" w14:paraId="009617DD" wp14:textId="77777777">
            <w:pPr>
              <w:widowControl w:val="0"/>
              <w:jc w:val="center"/>
              <w:rPr>
                <w:b/>
              </w:rPr>
            </w:pPr>
            <w:r w:rsidRPr="002A39F9">
              <w:rPr>
                <w:b/>
                <w:lang w:val="pt-BR"/>
              </w:rPr>
              <w:t>LTKS lygis</w:t>
            </w:r>
          </w:p>
        </w:tc>
        <w:tc>
          <w:tcPr>
            <w:tcW w:w="407" w:type="pct"/>
          </w:tcPr>
          <w:p w:rsidRPr="002A39F9" w:rsidR="00844E16" w:rsidP="003C7D2F" w:rsidRDefault="00844E16" w14:paraId="661B495D" wp14:textId="77777777">
            <w:pPr>
              <w:widowControl w:val="0"/>
              <w:jc w:val="center"/>
              <w:rPr>
                <w:b/>
              </w:rPr>
            </w:pPr>
            <w:r w:rsidRPr="002A39F9">
              <w:rPr>
                <w:b/>
              </w:rPr>
              <w:t xml:space="preserve">Apimtis </w:t>
            </w:r>
            <w:r w:rsidRPr="002A39F9" w:rsidR="00592AFC">
              <w:rPr>
                <w:b/>
              </w:rPr>
              <w:t xml:space="preserve">mokymosi </w:t>
            </w:r>
            <w:r w:rsidRPr="002A39F9">
              <w:rPr>
                <w:b/>
              </w:rPr>
              <w:t>kreditais</w:t>
            </w:r>
          </w:p>
        </w:tc>
        <w:tc>
          <w:tcPr>
            <w:tcW w:w="1084" w:type="pct"/>
          </w:tcPr>
          <w:p w:rsidRPr="002A39F9" w:rsidR="00844E16" w:rsidP="003C7D2F" w:rsidRDefault="00844E16" w14:paraId="74165D63" wp14:textId="77777777">
            <w:pPr>
              <w:widowControl w:val="0"/>
              <w:jc w:val="center"/>
              <w:rPr>
                <w:b/>
              </w:rPr>
            </w:pPr>
            <w:r w:rsidRPr="002A39F9">
              <w:rPr>
                <w:b/>
              </w:rPr>
              <w:t>Kompetencijos</w:t>
            </w:r>
          </w:p>
        </w:tc>
        <w:tc>
          <w:tcPr>
            <w:tcW w:w="1975" w:type="pct"/>
          </w:tcPr>
          <w:p w:rsidRPr="002A39F9" w:rsidR="00844E16" w:rsidP="003C7D2F" w:rsidRDefault="00086D78" w14:paraId="47710E06" wp14:textId="77777777">
            <w:pPr>
              <w:widowControl w:val="0"/>
              <w:jc w:val="center"/>
              <w:rPr>
                <w:b/>
              </w:rPr>
            </w:pPr>
            <w:r w:rsidRPr="002A39F9">
              <w:rPr>
                <w:b/>
              </w:rPr>
              <w:t>Kompetencijų pasiekimą iliustruojantys mokymosi rezultatai</w:t>
            </w:r>
          </w:p>
        </w:tc>
      </w:tr>
      <w:tr xmlns:wp14="http://schemas.microsoft.com/office/word/2010/wordml" w:rsidRPr="002A39F9" w:rsidR="00E67010" w:rsidTr="00537B3C" w14:paraId="36EDB152" wp14:textId="77777777">
        <w:trPr>
          <w:trHeight w:val="57"/>
          <w:jc w:val="center"/>
        </w:trPr>
        <w:tc>
          <w:tcPr>
            <w:tcW w:w="5000" w:type="pct"/>
            <w:gridSpan w:val="6"/>
            <w:shd w:val="clear" w:color="auto" w:fill="F2F2F2"/>
          </w:tcPr>
          <w:p w:rsidRPr="002A39F9" w:rsidR="00E67010" w:rsidP="003C7D2F" w:rsidRDefault="00E67010" w14:paraId="14AA0134" wp14:textId="77777777">
            <w:pPr>
              <w:pStyle w:val="2vidutinistinklelis1"/>
              <w:widowControl w:val="0"/>
              <w:rPr>
                <w:b/>
              </w:rPr>
            </w:pPr>
            <w:r w:rsidRPr="002A39F9">
              <w:rPr>
                <w:b/>
              </w:rPr>
              <w:t xml:space="preserve">Įvadinis modulis (iš viso </w:t>
            </w:r>
            <w:r w:rsidRPr="002A39F9" w:rsidR="00C45149">
              <w:rPr>
                <w:b/>
              </w:rPr>
              <w:t>1</w:t>
            </w:r>
            <w:r w:rsidRPr="002A39F9">
              <w:rPr>
                <w:b/>
              </w:rPr>
              <w:t xml:space="preserve"> </w:t>
            </w:r>
            <w:r w:rsidRPr="002A39F9" w:rsidR="00592AFC">
              <w:rPr>
                <w:b/>
              </w:rPr>
              <w:t xml:space="preserve">mokymosi </w:t>
            </w:r>
            <w:r w:rsidRPr="002A39F9" w:rsidR="00C45149">
              <w:rPr>
                <w:b/>
              </w:rPr>
              <w:t>kreditas</w:t>
            </w:r>
            <w:r w:rsidRPr="002A39F9">
              <w:rPr>
                <w:b/>
              </w:rPr>
              <w:t>)</w:t>
            </w:r>
          </w:p>
        </w:tc>
      </w:tr>
      <w:tr xmlns:wp14="http://schemas.microsoft.com/office/word/2010/wordml" w:rsidRPr="002A39F9" w:rsidR="002A39F9" w:rsidTr="00540CB6" w14:paraId="66C4F701" wp14:textId="77777777">
        <w:trPr>
          <w:trHeight w:val="57"/>
          <w:jc w:val="center"/>
        </w:trPr>
        <w:tc>
          <w:tcPr>
            <w:tcW w:w="435" w:type="pct"/>
          </w:tcPr>
          <w:p w:rsidRPr="002A39F9" w:rsidR="00C45149" w:rsidP="003C7D2F" w:rsidRDefault="00C45149" w14:paraId="718FC497" wp14:textId="77777777">
            <w:pPr>
              <w:widowControl w:val="0"/>
              <w:jc w:val="center"/>
            </w:pPr>
            <w:r w:rsidRPr="002A39F9">
              <w:t>4000005</w:t>
            </w:r>
          </w:p>
        </w:tc>
        <w:tc>
          <w:tcPr>
            <w:tcW w:w="783" w:type="pct"/>
          </w:tcPr>
          <w:p w:rsidRPr="002A39F9" w:rsidR="00C45149" w:rsidP="003C7D2F" w:rsidRDefault="00C45149" w14:paraId="7E3FE9A8" wp14:textId="77777777">
            <w:pPr>
              <w:widowControl w:val="0"/>
            </w:pPr>
            <w:r w:rsidRPr="002A39F9">
              <w:t>Įvadas į profesiją</w:t>
            </w:r>
          </w:p>
        </w:tc>
        <w:tc>
          <w:tcPr>
            <w:tcW w:w="316" w:type="pct"/>
          </w:tcPr>
          <w:p w:rsidRPr="002A39F9" w:rsidR="00C45149" w:rsidP="003C7D2F" w:rsidRDefault="00C45149" w14:paraId="13FABD8D" wp14:textId="77777777">
            <w:pPr>
              <w:widowControl w:val="0"/>
              <w:jc w:val="center"/>
            </w:pPr>
            <w:r w:rsidRPr="002A39F9">
              <w:rPr>
                <w:rFonts w:eastAsia="Calibri"/>
              </w:rPr>
              <w:t>IV</w:t>
            </w:r>
          </w:p>
        </w:tc>
        <w:tc>
          <w:tcPr>
            <w:tcW w:w="407" w:type="pct"/>
          </w:tcPr>
          <w:p w:rsidRPr="002A39F9" w:rsidR="00C45149" w:rsidP="003C7D2F" w:rsidRDefault="00C45149" w14:paraId="649841BE" wp14:textId="77777777">
            <w:pPr>
              <w:widowControl w:val="0"/>
              <w:jc w:val="center"/>
            </w:pPr>
            <w:r w:rsidRPr="002A39F9">
              <w:t>1</w:t>
            </w:r>
          </w:p>
        </w:tc>
        <w:tc>
          <w:tcPr>
            <w:tcW w:w="1084" w:type="pct"/>
          </w:tcPr>
          <w:p w:rsidRPr="002A39F9" w:rsidR="00C45149" w:rsidP="003C7D2F" w:rsidRDefault="00C45149" w14:paraId="03BACB4B" wp14:textId="77777777">
            <w:pPr>
              <w:widowControl w:val="0"/>
            </w:pPr>
            <w:r w:rsidRPr="002A39F9">
              <w:t>Pažinti profesiją.</w:t>
            </w:r>
          </w:p>
        </w:tc>
        <w:tc>
          <w:tcPr>
            <w:tcW w:w="1975" w:type="pct"/>
          </w:tcPr>
          <w:p w:rsidRPr="002A39F9" w:rsidR="00C45149" w:rsidP="003C7D2F" w:rsidRDefault="00C45149" w14:paraId="15365940" wp14:textId="77777777">
            <w:pPr>
              <w:widowControl w:val="0"/>
            </w:pPr>
            <w:r w:rsidRPr="002A39F9">
              <w:t>Apibūdinti elektriko profesiją ir jos teikiamas galimybes darbo rinkoje.</w:t>
            </w:r>
          </w:p>
          <w:p w:rsidRPr="002A39F9" w:rsidR="00C45149" w:rsidP="003C7D2F" w:rsidRDefault="00C45149" w14:paraId="78C13B9A" wp14:textId="77777777">
            <w:pPr>
              <w:widowControl w:val="0"/>
              <w:rPr>
                <w:rFonts w:eastAsia="Calibri"/>
                <w:iCs/>
              </w:rPr>
            </w:pPr>
            <w:r w:rsidRPr="002A39F9">
              <w:t xml:space="preserve">Suprasti elektriko </w:t>
            </w:r>
            <w:r w:rsidRPr="002A39F9">
              <w:rPr>
                <w:rFonts w:eastAsia="Calibri"/>
                <w:iCs/>
              </w:rPr>
              <w:t>profesinę veiklą, veiklos procesus, funkcijas ir uždavinius.</w:t>
            </w:r>
          </w:p>
          <w:p w:rsidRPr="002A39F9" w:rsidR="00C45149" w:rsidP="003C7D2F" w:rsidRDefault="00C45149" w14:paraId="5C58211B" wp14:textId="77777777">
            <w:pPr>
              <w:widowControl w:val="0"/>
            </w:pPr>
            <w:r w:rsidRPr="002A39F9">
              <w:rPr>
                <w:rFonts w:eastAsia="Calibri"/>
              </w:rPr>
              <w:t xml:space="preserve">Demonstruoti </w:t>
            </w:r>
            <w:r w:rsidRPr="002A39F9">
              <w:rPr>
                <w:rFonts w:eastAsia="Calibri"/>
                <w:iCs/>
              </w:rPr>
              <w:t xml:space="preserve">jau turimus, neformaliuoju ir (arba) savaiminiu būdu įgytus </w:t>
            </w:r>
            <w:r w:rsidRPr="002A39F9">
              <w:t xml:space="preserve">elektriko </w:t>
            </w:r>
            <w:r w:rsidRPr="002A39F9">
              <w:rPr>
                <w:rFonts w:eastAsia="Calibri"/>
                <w:iCs/>
              </w:rPr>
              <w:t>kvalifikacijai būdingus gebėjimus.</w:t>
            </w:r>
          </w:p>
        </w:tc>
      </w:tr>
      <w:tr xmlns:wp14="http://schemas.microsoft.com/office/word/2010/wordml" w:rsidRPr="002A39F9" w:rsidR="00C45149" w:rsidTr="00537B3C" w14:paraId="2178EFEA" wp14:textId="77777777">
        <w:trPr>
          <w:trHeight w:val="57"/>
          <w:jc w:val="center"/>
        </w:trPr>
        <w:tc>
          <w:tcPr>
            <w:tcW w:w="5000" w:type="pct"/>
            <w:gridSpan w:val="6"/>
            <w:shd w:val="clear" w:color="auto" w:fill="F2F2F2"/>
          </w:tcPr>
          <w:p w:rsidRPr="002A39F9" w:rsidR="00C45149" w:rsidP="003C7D2F" w:rsidRDefault="00C45149" w14:paraId="5997FA39" wp14:textId="77777777">
            <w:pPr>
              <w:pStyle w:val="2vidutinistinklelis1"/>
              <w:widowControl w:val="0"/>
              <w:rPr>
                <w:b/>
              </w:rPr>
            </w:pPr>
            <w:r w:rsidRPr="002A39F9">
              <w:rPr>
                <w:b/>
              </w:rPr>
              <w:t>Bendrieji moduliai (iš viso 4 mokymosi kreditai)</w:t>
            </w:r>
          </w:p>
        </w:tc>
      </w:tr>
      <w:tr xmlns:wp14="http://schemas.microsoft.com/office/word/2010/wordml" w:rsidRPr="002A39F9" w:rsidR="002A39F9" w:rsidTr="00540CB6" w14:paraId="725919A6" wp14:textId="77777777">
        <w:trPr>
          <w:trHeight w:val="57"/>
          <w:jc w:val="center"/>
        </w:trPr>
        <w:tc>
          <w:tcPr>
            <w:tcW w:w="435" w:type="pct"/>
          </w:tcPr>
          <w:p w:rsidRPr="002A39F9" w:rsidR="00C45149" w:rsidP="003C7D2F" w:rsidRDefault="00C45149" w14:paraId="0308C71D" wp14:textId="77777777">
            <w:pPr>
              <w:widowControl w:val="0"/>
              <w:jc w:val="center"/>
            </w:pPr>
            <w:r w:rsidRPr="002A39F9">
              <w:t>4102201</w:t>
            </w:r>
          </w:p>
        </w:tc>
        <w:tc>
          <w:tcPr>
            <w:tcW w:w="783" w:type="pct"/>
          </w:tcPr>
          <w:p w:rsidRPr="002A39F9" w:rsidR="00C45149" w:rsidP="003C7D2F" w:rsidRDefault="00C45149" w14:paraId="4922055D" wp14:textId="77777777">
            <w:pPr>
              <w:widowControl w:val="0"/>
              <w:rPr>
                <w:i/>
                <w:iCs/>
                <w:strike/>
              </w:rPr>
            </w:pPr>
            <w:r w:rsidRPr="002A39F9">
              <w:t>Saugus elgesys ekstremaliose situacijose</w:t>
            </w:r>
          </w:p>
        </w:tc>
        <w:tc>
          <w:tcPr>
            <w:tcW w:w="316" w:type="pct"/>
          </w:tcPr>
          <w:p w:rsidRPr="002A39F9" w:rsidR="00C45149" w:rsidP="003C7D2F" w:rsidRDefault="00C45149" w14:paraId="35A9A0F0" wp14:textId="77777777">
            <w:pPr>
              <w:widowControl w:val="0"/>
              <w:jc w:val="center"/>
            </w:pPr>
            <w:r w:rsidRPr="002A39F9">
              <w:rPr>
                <w:rFonts w:eastAsia="Calibri"/>
              </w:rPr>
              <w:t>IV</w:t>
            </w:r>
          </w:p>
        </w:tc>
        <w:tc>
          <w:tcPr>
            <w:tcW w:w="407" w:type="pct"/>
          </w:tcPr>
          <w:p w:rsidRPr="002A39F9" w:rsidR="00C45149" w:rsidP="003C7D2F" w:rsidRDefault="00C45149" w14:paraId="56B20A0C" wp14:textId="77777777">
            <w:pPr>
              <w:widowControl w:val="0"/>
              <w:jc w:val="center"/>
            </w:pPr>
            <w:r w:rsidRPr="002A39F9">
              <w:t>1</w:t>
            </w:r>
          </w:p>
        </w:tc>
        <w:tc>
          <w:tcPr>
            <w:tcW w:w="1084" w:type="pct"/>
          </w:tcPr>
          <w:p w:rsidRPr="002A39F9" w:rsidR="00C45149" w:rsidP="003C7D2F" w:rsidRDefault="00C45149" w14:paraId="4B582E18" wp14:textId="77777777">
            <w:pPr>
              <w:widowControl w:val="0"/>
              <w:rPr>
                <w:highlight w:val="yellow"/>
              </w:rPr>
            </w:pPr>
            <w:r w:rsidRPr="002A39F9">
              <w:t>Saugiai elgtis ekstremaliose situacijose.</w:t>
            </w:r>
          </w:p>
        </w:tc>
        <w:tc>
          <w:tcPr>
            <w:tcW w:w="1975" w:type="pct"/>
          </w:tcPr>
          <w:p w:rsidRPr="002A39F9" w:rsidR="00C45149" w:rsidP="003C7D2F" w:rsidRDefault="00C45149" w14:paraId="3D4BFF75" wp14:textId="77777777">
            <w:pPr>
              <w:widowControl w:val="0"/>
              <w:rPr>
                <w:rFonts w:eastAsia="Calibri"/>
              </w:rPr>
            </w:pPr>
            <w:r w:rsidRPr="002A39F9">
              <w:rPr>
                <w:rFonts w:eastAsia="Calibri"/>
              </w:rPr>
              <w:t>Išmanyti ekstremalių situacijų tipus, galimus pavojus.</w:t>
            </w:r>
          </w:p>
          <w:p w:rsidRPr="002A39F9" w:rsidR="00C45149" w:rsidP="003C7D2F" w:rsidRDefault="00C45149" w14:paraId="55044062" wp14:textId="77777777">
            <w:pPr>
              <w:widowControl w:val="0"/>
            </w:pPr>
            <w:r w:rsidRPr="002A39F9">
              <w:rPr>
                <w:rFonts w:eastAsia="Calibri"/>
              </w:rPr>
              <w:t>Išmanyti saugaus elgesio ekstremaliose situacijose reikalavimus ir instrukcijas, garsinius civilinės saugos signalus.</w:t>
            </w:r>
          </w:p>
        </w:tc>
      </w:tr>
      <w:tr xmlns:wp14="http://schemas.microsoft.com/office/word/2010/wordml" w:rsidRPr="002A39F9" w:rsidR="002A39F9" w:rsidTr="00540CB6" w14:paraId="408D1E04" wp14:textId="77777777">
        <w:trPr>
          <w:trHeight w:val="57"/>
          <w:jc w:val="center"/>
        </w:trPr>
        <w:tc>
          <w:tcPr>
            <w:tcW w:w="435" w:type="pct"/>
          </w:tcPr>
          <w:p w:rsidRPr="002A39F9" w:rsidR="00C45149" w:rsidP="003C7D2F" w:rsidRDefault="00C45149" w14:paraId="2D768178" wp14:textId="77777777">
            <w:pPr>
              <w:widowControl w:val="0"/>
              <w:jc w:val="center"/>
            </w:pPr>
            <w:r w:rsidRPr="002A39F9">
              <w:t>4102105</w:t>
            </w:r>
          </w:p>
        </w:tc>
        <w:tc>
          <w:tcPr>
            <w:tcW w:w="783" w:type="pct"/>
          </w:tcPr>
          <w:p w:rsidRPr="002A39F9" w:rsidR="00C45149" w:rsidP="003C7D2F" w:rsidRDefault="00C45149" w14:paraId="6C7294F7" wp14:textId="77777777">
            <w:pPr>
              <w:widowControl w:val="0"/>
              <w:rPr>
                <w:i/>
                <w:iCs/>
              </w:rPr>
            </w:pPr>
            <w:r w:rsidRPr="002A39F9">
              <w:t>Sąmoningas fizinio aktyvumo reguliavimas</w:t>
            </w:r>
          </w:p>
        </w:tc>
        <w:tc>
          <w:tcPr>
            <w:tcW w:w="316" w:type="pct"/>
          </w:tcPr>
          <w:p w:rsidRPr="002A39F9" w:rsidR="00C45149" w:rsidP="003C7D2F" w:rsidRDefault="00C45149" w14:paraId="2EF5DBA4" wp14:textId="77777777">
            <w:pPr>
              <w:widowControl w:val="0"/>
              <w:jc w:val="center"/>
            </w:pPr>
            <w:r w:rsidRPr="002A39F9">
              <w:rPr>
                <w:rFonts w:eastAsia="Calibri"/>
              </w:rPr>
              <w:t>IV</w:t>
            </w:r>
          </w:p>
        </w:tc>
        <w:tc>
          <w:tcPr>
            <w:tcW w:w="407" w:type="pct"/>
          </w:tcPr>
          <w:p w:rsidRPr="002A39F9" w:rsidR="00C45149" w:rsidP="003C7D2F" w:rsidRDefault="00C45149" w14:paraId="249FAAB8" wp14:textId="77777777">
            <w:pPr>
              <w:widowControl w:val="0"/>
              <w:jc w:val="center"/>
            </w:pPr>
            <w:r w:rsidRPr="002A39F9">
              <w:t>1</w:t>
            </w:r>
          </w:p>
        </w:tc>
        <w:tc>
          <w:tcPr>
            <w:tcW w:w="1084" w:type="pct"/>
          </w:tcPr>
          <w:p w:rsidRPr="002A39F9" w:rsidR="00C45149" w:rsidP="003C7D2F" w:rsidRDefault="00C45149" w14:paraId="47D86E6E" wp14:textId="77777777">
            <w:pPr>
              <w:widowControl w:val="0"/>
              <w:rPr>
                <w:highlight w:val="yellow"/>
              </w:rPr>
            </w:pPr>
            <w:r w:rsidRPr="002A39F9">
              <w:t>Reguliuoti fizinį aktyvumą.</w:t>
            </w:r>
          </w:p>
        </w:tc>
        <w:tc>
          <w:tcPr>
            <w:tcW w:w="1975" w:type="pct"/>
          </w:tcPr>
          <w:p w:rsidRPr="002A39F9" w:rsidR="00C45149" w:rsidP="003C7D2F" w:rsidRDefault="00C45149" w14:paraId="48382C30" wp14:textId="77777777">
            <w:pPr>
              <w:widowControl w:val="0"/>
            </w:pPr>
            <w:r w:rsidRPr="002A39F9">
              <w:t>Išmanyti fizinio aktyvumo formas.</w:t>
            </w:r>
          </w:p>
          <w:p w:rsidRPr="002A39F9" w:rsidR="00C45149" w:rsidP="003C7D2F" w:rsidRDefault="00C45149" w14:paraId="0773484C" wp14:textId="77777777">
            <w:pPr>
              <w:widowControl w:val="0"/>
            </w:pPr>
            <w:r w:rsidRPr="002A39F9">
              <w:t>Demonstruoti asmeninį fizinį aktyvumą.</w:t>
            </w:r>
          </w:p>
          <w:p w:rsidRPr="002A39F9" w:rsidR="00C45149" w:rsidP="003C7D2F" w:rsidRDefault="00C45149" w14:paraId="66F4DDAE" wp14:textId="77777777">
            <w:pPr>
              <w:widowControl w:val="0"/>
            </w:pPr>
            <w:r w:rsidRPr="002A39F9">
              <w:t>Taikyti fizinio aktyvumo formas, atsižvelgiant į darbo specifiką.</w:t>
            </w:r>
          </w:p>
        </w:tc>
      </w:tr>
      <w:tr xmlns:wp14="http://schemas.microsoft.com/office/word/2010/wordml" w:rsidRPr="002A39F9" w:rsidR="002A39F9" w:rsidTr="00540CB6" w14:paraId="507BE74B" wp14:textId="77777777">
        <w:trPr>
          <w:trHeight w:val="57"/>
          <w:jc w:val="center"/>
        </w:trPr>
        <w:tc>
          <w:tcPr>
            <w:tcW w:w="435" w:type="pct"/>
          </w:tcPr>
          <w:p w:rsidRPr="002A39F9" w:rsidR="00C45149" w:rsidP="003C7D2F" w:rsidRDefault="00C45149" w14:paraId="6F59A05C" wp14:textId="77777777">
            <w:pPr>
              <w:widowControl w:val="0"/>
              <w:jc w:val="center"/>
            </w:pPr>
            <w:r w:rsidRPr="002A39F9">
              <w:t>4102203</w:t>
            </w:r>
          </w:p>
        </w:tc>
        <w:tc>
          <w:tcPr>
            <w:tcW w:w="783" w:type="pct"/>
          </w:tcPr>
          <w:p w:rsidRPr="002A39F9" w:rsidR="00C45149" w:rsidP="003C7D2F" w:rsidRDefault="00C45149" w14:paraId="5C7EAA4C" wp14:textId="77777777">
            <w:pPr>
              <w:widowControl w:val="0"/>
              <w:rPr>
                <w:iCs/>
              </w:rPr>
            </w:pPr>
            <w:r w:rsidRPr="002A39F9">
              <w:rPr>
                <w:iCs/>
              </w:rPr>
              <w:t>Darbuotojų sauga ir sveikata</w:t>
            </w:r>
          </w:p>
        </w:tc>
        <w:tc>
          <w:tcPr>
            <w:tcW w:w="316" w:type="pct"/>
          </w:tcPr>
          <w:p w:rsidRPr="002A39F9" w:rsidR="00C45149" w:rsidP="003C7D2F" w:rsidRDefault="00C45149" w14:paraId="5F197F0B" wp14:textId="77777777">
            <w:pPr>
              <w:widowControl w:val="0"/>
              <w:jc w:val="center"/>
            </w:pPr>
            <w:r w:rsidRPr="002A39F9">
              <w:rPr>
                <w:rFonts w:eastAsia="Calibri"/>
              </w:rPr>
              <w:t>IV</w:t>
            </w:r>
          </w:p>
        </w:tc>
        <w:tc>
          <w:tcPr>
            <w:tcW w:w="407" w:type="pct"/>
          </w:tcPr>
          <w:p w:rsidRPr="002A39F9" w:rsidR="00C45149" w:rsidP="003C7D2F" w:rsidRDefault="00C45149" w14:paraId="18F999B5" wp14:textId="77777777">
            <w:pPr>
              <w:widowControl w:val="0"/>
              <w:jc w:val="center"/>
            </w:pPr>
            <w:r w:rsidRPr="002A39F9">
              <w:t>2</w:t>
            </w:r>
          </w:p>
        </w:tc>
        <w:tc>
          <w:tcPr>
            <w:tcW w:w="1084" w:type="pct"/>
          </w:tcPr>
          <w:p w:rsidRPr="002A39F9" w:rsidR="00C45149" w:rsidP="003C7D2F" w:rsidRDefault="00C45149" w14:paraId="6BDA3084" wp14:textId="77777777">
            <w:pPr>
              <w:widowControl w:val="0"/>
              <w:rPr>
                <w:highlight w:val="yellow"/>
              </w:rPr>
            </w:pPr>
            <w:r w:rsidRPr="002A39F9">
              <w:t>Tausoti sveikatą ir saugiai dirbti.</w:t>
            </w:r>
          </w:p>
        </w:tc>
        <w:tc>
          <w:tcPr>
            <w:tcW w:w="1975" w:type="pct"/>
          </w:tcPr>
          <w:p w:rsidRPr="002A39F9" w:rsidR="00C45149" w:rsidP="003C7D2F" w:rsidRDefault="00C45149" w14:paraId="2E1FEDDE" wp14:textId="77777777">
            <w:pPr>
              <w:widowControl w:val="0"/>
              <w:rPr>
                <w:rFonts w:eastAsia="Calibri"/>
                <w:iCs/>
              </w:rPr>
            </w:pPr>
            <w:r w:rsidRPr="002A39F9">
              <w:rPr>
                <w:rFonts w:eastAsia="Calibri"/>
              </w:rPr>
              <w:t>Išmanyti darbuotojų saugos ir sveikatos reikalavimus, keliamus darbo vietai.</w:t>
            </w:r>
            <w:r w:rsidRPr="002A39F9">
              <w:rPr>
                <w:rFonts w:eastAsia="Calibri"/>
                <w:iCs/>
              </w:rPr>
              <w:t xml:space="preserve"> </w:t>
            </w:r>
          </w:p>
        </w:tc>
      </w:tr>
      <w:tr xmlns:wp14="http://schemas.microsoft.com/office/word/2010/wordml" w:rsidRPr="002A39F9" w:rsidR="00C45149" w:rsidTr="00537B3C" w14:paraId="75F75023" wp14:textId="77777777">
        <w:trPr>
          <w:trHeight w:val="57"/>
          <w:jc w:val="center"/>
        </w:trPr>
        <w:tc>
          <w:tcPr>
            <w:tcW w:w="5000" w:type="pct"/>
            <w:gridSpan w:val="6"/>
            <w:shd w:val="clear" w:color="auto" w:fill="F2F2F2"/>
          </w:tcPr>
          <w:p w:rsidRPr="002A39F9" w:rsidR="00C45149" w:rsidP="003C7D2F" w:rsidRDefault="00C45149" w14:paraId="4230AE35" wp14:textId="77777777">
            <w:pPr>
              <w:pStyle w:val="2vidutinistinklelis1"/>
              <w:widowControl w:val="0"/>
              <w:tabs>
                <w:tab w:val="left" w:pos="461"/>
              </w:tabs>
              <w:ind w:left="36"/>
              <w:rPr>
                <w:b/>
              </w:rPr>
            </w:pPr>
            <w:r w:rsidRPr="002A39F9">
              <w:rPr>
                <w:b/>
              </w:rPr>
              <w:t>Kvalifikaciją sudarančioms kompetencijoms įgyti skirti moduliai (iš viso 45 mokymosi kreditai)</w:t>
            </w:r>
          </w:p>
        </w:tc>
      </w:tr>
      <w:tr xmlns:wp14="http://schemas.microsoft.com/office/word/2010/wordml" w:rsidRPr="002A39F9" w:rsidR="00C45149" w:rsidTr="00537B3C" w14:paraId="06F02C6D" wp14:textId="77777777">
        <w:trPr>
          <w:trHeight w:val="57"/>
          <w:jc w:val="center"/>
        </w:trPr>
        <w:tc>
          <w:tcPr>
            <w:tcW w:w="5000" w:type="pct"/>
            <w:gridSpan w:val="6"/>
          </w:tcPr>
          <w:p w:rsidRPr="002A39F9" w:rsidR="00C45149" w:rsidP="003C7D2F" w:rsidRDefault="00C45149" w14:paraId="2F67B5AA" wp14:textId="77777777">
            <w:pPr>
              <w:widowControl w:val="0"/>
              <w:tabs>
                <w:tab w:val="left" w:pos="458"/>
              </w:tabs>
              <w:rPr>
                <w:i/>
              </w:rPr>
            </w:pPr>
            <w:r w:rsidRPr="002A39F9">
              <w:rPr>
                <w:i/>
              </w:rPr>
              <w:t>Privalomieji (iš viso 45 mokymosi kreditai)</w:t>
            </w:r>
          </w:p>
        </w:tc>
      </w:tr>
      <w:tr xmlns:wp14="http://schemas.microsoft.com/office/word/2010/wordml" w:rsidRPr="002A39F9" w:rsidR="002A39F9" w:rsidTr="00540CB6" w14:paraId="7DE4D00A" wp14:textId="77777777">
        <w:trPr>
          <w:trHeight w:val="57"/>
          <w:jc w:val="center"/>
        </w:trPr>
        <w:tc>
          <w:tcPr>
            <w:tcW w:w="435" w:type="pct"/>
            <w:vMerge w:val="restart"/>
          </w:tcPr>
          <w:p w:rsidRPr="002A39F9" w:rsidR="00C45149" w:rsidP="003C7D2F" w:rsidRDefault="00185FB2" w14:paraId="184BE3AF" wp14:textId="77777777">
            <w:pPr>
              <w:widowControl w:val="0"/>
              <w:jc w:val="center"/>
            </w:pPr>
            <w:r w:rsidRPr="002A39F9">
              <w:t>4071353</w:t>
            </w:r>
          </w:p>
        </w:tc>
        <w:tc>
          <w:tcPr>
            <w:tcW w:w="783" w:type="pct"/>
            <w:vMerge w:val="restart"/>
          </w:tcPr>
          <w:p w:rsidRPr="002A39F9" w:rsidR="00C45149" w:rsidP="003C7D2F" w:rsidRDefault="00C45149" w14:paraId="57CD1BB9" wp14:textId="77777777">
            <w:pPr>
              <w:widowControl w:val="0"/>
              <w:rPr>
                <w:i/>
                <w:iCs/>
              </w:rPr>
            </w:pPr>
            <w:r w:rsidRPr="002A39F9">
              <w:rPr>
                <w:rFonts w:eastAsia="Calibri"/>
              </w:rPr>
              <w:t>Bendrieji elektrotechnikos ir elektronikos darbai</w:t>
            </w:r>
            <w:r w:rsidRPr="002A39F9" w:rsidR="0041319D">
              <w:rPr>
                <w:rFonts w:eastAsia="Calibri"/>
              </w:rPr>
              <w:t>,</w:t>
            </w:r>
            <w:r w:rsidRPr="002A39F9" w:rsidR="00537B3C">
              <w:rPr>
                <w:rFonts w:eastAsia="Calibri"/>
              </w:rPr>
              <w:t xml:space="preserve"> </w:t>
            </w:r>
            <w:r w:rsidRPr="002A39F9">
              <w:rPr>
                <w:rFonts w:eastAsia="Calibri"/>
              </w:rPr>
              <w:t>silpnų srovių įrenginių įrengimas ir eksploatavimas</w:t>
            </w:r>
          </w:p>
        </w:tc>
        <w:tc>
          <w:tcPr>
            <w:tcW w:w="316" w:type="pct"/>
            <w:vMerge w:val="restart"/>
          </w:tcPr>
          <w:p w:rsidRPr="002A39F9" w:rsidR="00C45149" w:rsidP="003C7D2F" w:rsidRDefault="00C45149" w14:paraId="34EE8A73" wp14:textId="77777777">
            <w:pPr>
              <w:widowControl w:val="0"/>
              <w:jc w:val="center"/>
            </w:pPr>
            <w:r w:rsidRPr="002A39F9">
              <w:t>IV</w:t>
            </w:r>
          </w:p>
        </w:tc>
        <w:tc>
          <w:tcPr>
            <w:tcW w:w="407" w:type="pct"/>
            <w:vMerge w:val="restart"/>
          </w:tcPr>
          <w:p w:rsidRPr="002A39F9" w:rsidR="00C45149" w:rsidP="003C7D2F" w:rsidRDefault="00C45149" w14:paraId="5D369756" wp14:textId="77777777">
            <w:pPr>
              <w:widowControl w:val="0"/>
              <w:jc w:val="center"/>
            </w:pPr>
            <w:r w:rsidRPr="002A39F9">
              <w:t>10</w:t>
            </w:r>
          </w:p>
        </w:tc>
        <w:tc>
          <w:tcPr>
            <w:tcW w:w="1084" w:type="pct"/>
          </w:tcPr>
          <w:p w:rsidRPr="002A39F9" w:rsidR="00C45149" w:rsidP="004C0973" w:rsidRDefault="00C45149" w14:paraId="4C3CED2C" wp14:textId="77777777">
            <w:pPr>
              <w:widowControl w:val="0"/>
              <w:suppressAutoHyphens/>
            </w:pPr>
            <w:r w:rsidRPr="002A39F9">
              <w:rPr>
                <w:rFonts w:eastAsia="Calibri"/>
              </w:rPr>
              <w:t>Atlikti bendruosius elektrotechnikos ir elektronikos darbus.</w:t>
            </w:r>
          </w:p>
        </w:tc>
        <w:tc>
          <w:tcPr>
            <w:tcW w:w="1975" w:type="pct"/>
          </w:tcPr>
          <w:p w:rsidRPr="002A39F9" w:rsidR="00C45149" w:rsidP="003C7D2F" w:rsidRDefault="00976114" w14:paraId="2E2AC383" wp14:textId="77777777">
            <w:pPr>
              <w:widowControl w:val="0"/>
            </w:pPr>
            <w:r>
              <w:t>Pritaikyti elektrotechni</w:t>
            </w:r>
            <w:r w:rsidRPr="002A39F9" w:rsidR="00C45149">
              <w:t>kos dėsnius praktikoje.</w:t>
            </w:r>
          </w:p>
          <w:p w:rsidRPr="002A39F9" w:rsidR="00C45149" w:rsidP="003C7D2F" w:rsidRDefault="00C45149" w14:paraId="3C641CEA" wp14:textId="77777777">
            <w:pPr>
              <w:widowControl w:val="0"/>
            </w:pPr>
            <w:r w:rsidRPr="002A39F9">
              <w:t>Apibūdinti</w:t>
            </w:r>
            <w:r w:rsidRPr="002A39F9" w:rsidR="00537B3C">
              <w:t xml:space="preserve"> </w:t>
            </w:r>
            <w:r w:rsidRPr="002A39F9">
              <w:t>elektronikos įtaisus ir jų paskirtį elektros įrenginiuose.</w:t>
            </w:r>
          </w:p>
          <w:p w:rsidRPr="002A39F9" w:rsidR="00C45149" w:rsidP="003C7D2F" w:rsidRDefault="00C45149" w14:paraId="2D6E8AE6" wp14:textId="77777777">
            <w:pPr>
              <w:widowControl w:val="0"/>
            </w:pPr>
            <w:r w:rsidRPr="002A39F9">
              <w:t>Apibūdinti elektrotechni</w:t>
            </w:r>
            <w:r w:rsidRPr="002A39F9">
              <w:softHyphen/>
              <w:t>nes medžiagas įrengiant elek</w:t>
            </w:r>
            <w:r w:rsidRPr="002A39F9">
              <w:softHyphen/>
              <w:t>tros įrenginius.</w:t>
            </w:r>
          </w:p>
          <w:p w:rsidRPr="002A39F9" w:rsidR="00C45149" w:rsidP="003C7D2F" w:rsidRDefault="00C45149" w14:paraId="1E965485" wp14:textId="77777777">
            <w:pPr>
              <w:widowControl w:val="0"/>
            </w:pPr>
            <w:r w:rsidRPr="002A39F9">
              <w:t>Perskaityti ir nubraižyti principines, funkcines ir montavimo elektros schemas.</w:t>
            </w:r>
          </w:p>
          <w:p w:rsidRPr="002A39F9" w:rsidR="00C45149" w:rsidP="003C7D2F" w:rsidRDefault="00976114" w14:paraId="5184AB39" wp14:textId="77777777">
            <w:pPr>
              <w:widowControl w:val="0"/>
            </w:pPr>
            <w:r>
              <w:t>Įvertinti elek</w:t>
            </w:r>
            <w:r w:rsidRPr="002A39F9" w:rsidR="00C45149">
              <w:t>trotechninių dydžių matavimus elektros įrenginiuose.</w:t>
            </w:r>
          </w:p>
          <w:p w:rsidRPr="002A39F9" w:rsidR="00C45149" w:rsidP="003C7D2F" w:rsidRDefault="00976114" w14:paraId="03C15800" wp14:textId="77777777">
            <w:pPr>
              <w:widowControl w:val="0"/>
            </w:pPr>
            <w:r>
              <w:lastRenderedPageBreak/>
              <w:t>Pritaikyti Saugos eksploatuo</w:t>
            </w:r>
            <w:r w:rsidRPr="002A39F9" w:rsidR="00C45149">
              <w:t>jant elektros įrenginius taisyklių reikalavimus dirbant elektros įrenginiuose.</w:t>
            </w:r>
          </w:p>
        </w:tc>
      </w:tr>
      <w:tr xmlns:wp14="http://schemas.microsoft.com/office/word/2010/wordml" w:rsidRPr="002A39F9" w:rsidR="002A39F9" w:rsidTr="00540CB6" w14:paraId="68A54B43" wp14:textId="77777777">
        <w:trPr>
          <w:trHeight w:val="57"/>
          <w:jc w:val="center"/>
        </w:trPr>
        <w:tc>
          <w:tcPr>
            <w:tcW w:w="435" w:type="pct"/>
            <w:vMerge/>
          </w:tcPr>
          <w:p w:rsidRPr="002A39F9" w:rsidR="00C45149" w:rsidP="003C7D2F" w:rsidRDefault="00C45149" w14:paraId="6B699379" wp14:textId="77777777">
            <w:pPr>
              <w:widowControl w:val="0"/>
              <w:jc w:val="center"/>
            </w:pPr>
          </w:p>
        </w:tc>
        <w:tc>
          <w:tcPr>
            <w:tcW w:w="783" w:type="pct"/>
            <w:vMerge/>
          </w:tcPr>
          <w:p w:rsidRPr="002A39F9" w:rsidR="00C45149" w:rsidP="003C7D2F" w:rsidRDefault="00C45149" w14:paraId="3FE9F23F" wp14:textId="77777777">
            <w:pPr>
              <w:widowControl w:val="0"/>
              <w:rPr>
                <w:i/>
                <w:iCs/>
              </w:rPr>
            </w:pPr>
          </w:p>
        </w:tc>
        <w:tc>
          <w:tcPr>
            <w:tcW w:w="316" w:type="pct"/>
            <w:vMerge/>
          </w:tcPr>
          <w:p w:rsidRPr="002A39F9" w:rsidR="00C45149" w:rsidP="003C7D2F" w:rsidRDefault="00C45149" w14:paraId="1F72F646" wp14:textId="77777777">
            <w:pPr>
              <w:widowControl w:val="0"/>
              <w:jc w:val="center"/>
            </w:pPr>
          </w:p>
        </w:tc>
        <w:tc>
          <w:tcPr>
            <w:tcW w:w="407" w:type="pct"/>
            <w:vMerge/>
          </w:tcPr>
          <w:p w:rsidRPr="002A39F9" w:rsidR="00C45149" w:rsidP="003C7D2F" w:rsidRDefault="00C45149" w14:paraId="08CE6F91" wp14:textId="77777777">
            <w:pPr>
              <w:widowControl w:val="0"/>
              <w:jc w:val="center"/>
            </w:pPr>
          </w:p>
        </w:tc>
        <w:tc>
          <w:tcPr>
            <w:tcW w:w="1084" w:type="pct"/>
          </w:tcPr>
          <w:p w:rsidRPr="002A39F9" w:rsidR="00C45149" w:rsidP="003C7D2F" w:rsidRDefault="00C45149" w14:paraId="7EF0B0A0" wp14:textId="77777777">
            <w:pPr>
              <w:widowControl w:val="0"/>
              <w:rPr>
                <w:rFonts w:eastAsia="Calibri"/>
              </w:rPr>
            </w:pPr>
            <w:r w:rsidRPr="002A39F9">
              <w:rPr>
                <w:rFonts w:eastAsia="Calibri"/>
              </w:rPr>
              <w:t>Įrengti</w:t>
            </w:r>
            <w:r w:rsidRPr="002A39F9" w:rsidR="00B53C22">
              <w:rPr>
                <w:rFonts w:eastAsia="Calibri"/>
              </w:rPr>
              <w:t xml:space="preserve"> ir eksploatuoti silpnų srovių </w:t>
            </w:r>
            <w:r w:rsidRPr="002A39F9" w:rsidR="00185FB2">
              <w:rPr>
                <w:rFonts w:eastAsia="Calibri"/>
              </w:rPr>
              <w:t xml:space="preserve">(ryšio, gaisro ir apsaugos signalizacijos) </w:t>
            </w:r>
            <w:r w:rsidRPr="002A39F9">
              <w:rPr>
                <w:rFonts w:eastAsia="Calibri"/>
              </w:rPr>
              <w:t>įrenginius.</w:t>
            </w:r>
          </w:p>
        </w:tc>
        <w:tc>
          <w:tcPr>
            <w:tcW w:w="1975" w:type="pct"/>
          </w:tcPr>
          <w:p w:rsidRPr="002A39F9" w:rsidR="00C45149" w:rsidP="003C7D2F" w:rsidRDefault="00C45149" w14:paraId="190769B6" wp14:textId="77777777">
            <w:pPr>
              <w:widowControl w:val="0"/>
            </w:pPr>
            <w:r w:rsidRPr="002A39F9">
              <w:t>Išnagrinėti silpnų srovių įrenginių schemas.</w:t>
            </w:r>
          </w:p>
          <w:p w:rsidRPr="002A39F9" w:rsidR="00C45149" w:rsidP="003C7D2F" w:rsidRDefault="00C45149" w14:paraId="04774239" wp14:textId="77777777">
            <w:pPr>
              <w:widowControl w:val="0"/>
            </w:pPr>
            <w:r w:rsidRPr="002A39F9">
              <w:t xml:space="preserve">Atlikti silpnų srovių įrenginių instaliavimą ir </w:t>
            </w:r>
            <w:proofErr w:type="spellStart"/>
            <w:r w:rsidRPr="002A39F9">
              <w:t>eksloatavimą</w:t>
            </w:r>
            <w:proofErr w:type="spellEnd"/>
            <w:r w:rsidRPr="002A39F9">
              <w:t>.</w:t>
            </w:r>
          </w:p>
        </w:tc>
      </w:tr>
      <w:tr xmlns:wp14="http://schemas.microsoft.com/office/word/2010/wordml" w:rsidRPr="002A39F9" w:rsidR="002A39F9" w:rsidTr="00540CB6" w14:paraId="45BDE4D1" wp14:textId="77777777">
        <w:trPr>
          <w:trHeight w:val="57"/>
          <w:jc w:val="center"/>
        </w:trPr>
        <w:tc>
          <w:tcPr>
            <w:tcW w:w="435" w:type="pct"/>
          </w:tcPr>
          <w:p w:rsidRPr="002A39F9" w:rsidR="00C45149" w:rsidP="003C7D2F" w:rsidRDefault="00185FB2" w14:paraId="2317BACA" wp14:textId="77777777">
            <w:pPr>
              <w:widowControl w:val="0"/>
              <w:jc w:val="center"/>
            </w:pPr>
            <w:r w:rsidRPr="002A39F9">
              <w:t>4071354</w:t>
            </w:r>
          </w:p>
        </w:tc>
        <w:tc>
          <w:tcPr>
            <w:tcW w:w="783" w:type="pct"/>
          </w:tcPr>
          <w:p w:rsidRPr="002A39F9" w:rsidR="00C45149" w:rsidP="003C7D2F" w:rsidRDefault="00C45149" w14:paraId="6DBC22FB" wp14:textId="77777777">
            <w:pPr>
              <w:widowControl w:val="0"/>
              <w:rPr>
                <w:iCs/>
              </w:rPr>
            </w:pPr>
            <w:r w:rsidRPr="002A39F9">
              <w:rPr>
                <w:iCs/>
              </w:rPr>
              <w:t>Elektros įrenginių eksploatavimas</w:t>
            </w:r>
          </w:p>
        </w:tc>
        <w:tc>
          <w:tcPr>
            <w:tcW w:w="316" w:type="pct"/>
          </w:tcPr>
          <w:p w:rsidRPr="002A39F9" w:rsidR="00C45149" w:rsidP="003C7D2F" w:rsidRDefault="00C45149" w14:paraId="2BE6B904" wp14:textId="77777777">
            <w:pPr>
              <w:widowControl w:val="0"/>
              <w:jc w:val="center"/>
            </w:pPr>
            <w:r w:rsidRPr="002A39F9">
              <w:rPr>
                <w:rFonts w:eastAsia="Calibri"/>
              </w:rPr>
              <w:t>IV</w:t>
            </w:r>
          </w:p>
        </w:tc>
        <w:tc>
          <w:tcPr>
            <w:tcW w:w="407" w:type="pct"/>
          </w:tcPr>
          <w:p w:rsidRPr="002A39F9" w:rsidR="00C45149" w:rsidP="003C7D2F" w:rsidRDefault="00C45149" w14:paraId="5007C906" wp14:textId="77777777">
            <w:pPr>
              <w:widowControl w:val="0"/>
              <w:jc w:val="center"/>
            </w:pPr>
            <w:r w:rsidRPr="002A39F9">
              <w:t>20</w:t>
            </w:r>
          </w:p>
        </w:tc>
        <w:tc>
          <w:tcPr>
            <w:tcW w:w="1084" w:type="pct"/>
          </w:tcPr>
          <w:p w:rsidRPr="002A39F9" w:rsidR="00C45149" w:rsidP="003C7D2F" w:rsidRDefault="00C45149" w14:paraId="4867DDC4" wp14:textId="77777777">
            <w:pPr>
              <w:widowControl w:val="0"/>
            </w:pPr>
            <w:r w:rsidRPr="002A39F9">
              <w:t>Įrengti ir eksploatuoti elektros įrenginius.</w:t>
            </w:r>
          </w:p>
        </w:tc>
        <w:tc>
          <w:tcPr>
            <w:tcW w:w="1975" w:type="pct"/>
          </w:tcPr>
          <w:p w:rsidRPr="002A39F9" w:rsidR="00C45149" w:rsidP="003C7D2F" w:rsidRDefault="00976114" w14:paraId="50A416B6" wp14:textId="77777777">
            <w:pPr>
              <w:widowControl w:val="0"/>
            </w:pPr>
            <w:r>
              <w:t>Išmanyti asinchroninių ir sinchroni</w:t>
            </w:r>
            <w:r w:rsidRPr="002A39F9" w:rsidR="0041319D">
              <w:t>nių elektros variklių konstrukciją, veikimą ir montavimą.</w:t>
            </w:r>
          </w:p>
          <w:p w:rsidRPr="002A39F9" w:rsidR="0041319D" w:rsidP="003C7D2F" w:rsidRDefault="0041319D" w14:paraId="7ED288FE" wp14:textId="77777777">
            <w:pPr>
              <w:pStyle w:val="2vidutinistinklelis1"/>
              <w:widowControl w:val="0"/>
              <w:suppressAutoHyphens/>
            </w:pPr>
            <w:r w:rsidRPr="002A39F9">
              <w:t>Išmanyti vienfazių elektros variklių tipus,</w:t>
            </w:r>
          </w:p>
          <w:p w:rsidRPr="002A39F9" w:rsidR="0041319D" w:rsidP="003C7D2F" w:rsidRDefault="00976114" w14:paraId="29F9E420" wp14:textId="77777777">
            <w:pPr>
              <w:pStyle w:val="2vidutinistinklelis1"/>
              <w:widowControl w:val="0"/>
              <w:suppressAutoHyphens/>
            </w:pPr>
            <w:r>
              <w:t>konstruk</w:t>
            </w:r>
            <w:r w:rsidRPr="002A39F9" w:rsidR="0041319D">
              <w:t>cijas, veikimą ir pagrindines jungimo schemas.</w:t>
            </w:r>
          </w:p>
          <w:p w:rsidRPr="002A39F9" w:rsidR="0041319D" w:rsidP="003C7D2F" w:rsidRDefault="0041319D" w14:paraId="5185128C" wp14:textId="77777777">
            <w:pPr>
              <w:pStyle w:val="2vidutinistinklelis1"/>
              <w:widowControl w:val="0"/>
              <w:suppressAutoHyphens/>
            </w:pPr>
            <w:r w:rsidRPr="002A39F9">
              <w:t>Išmanyti nuolatinės srovės mašinų konstrukciją, veikimą, naudojimą, žadinimo, greičio reguliavimo būdus.</w:t>
            </w:r>
          </w:p>
          <w:p w:rsidRPr="002A39F9" w:rsidR="0041319D" w:rsidP="003C7D2F" w:rsidRDefault="0041319D" w14:paraId="516707A2" wp14:textId="77777777">
            <w:pPr>
              <w:pStyle w:val="2vidutinistinklelis1"/>
              <w:widowControl w:val="0"/>
              <w:suppressAutoHyphens/>
            </w:pPr>
            <w:r w:rsidRPr="002A39F9">
              <w:t>Išmanyti kintamosios ir nuolatinės srovės variklių valdymo ir apsaugos aparatus bei jų montavimą.</w:t>
            </w:r>
          </w:p>
          <w:p w:rsidRPr="002A39F9" w:rsidR="0041319D" w:rsidP="003C7D2F" w:rsidRDefault="00976114" w14:paraId="2AFDE87A" wp14:textId="77777777">
            <w:pPr>
              <w:pStyle w:val="2vidutinistinklelis1"/>
              <w:widowControl w:val="0"/>
              <w:suppressAutoHyphens/>
            </w:pPr>
            <w:r>
              <w:t>Išmanyti transformato</w:t>
            </w:r>
            <w:r w:rsidRPr="002A39F9" w:rsidR="0041319D">
              <w:t>rių sandarą, veikimą, įrengimą ir eksploatavimą.</w:t>
            </w:r>
          </w:p>
          <w:p w:rsidRPr="002A39F9" w:rsidR="0041319D" w:rsidP="003C7D2F" w:rsidRDefault="0041319D" w14:paraId="06522F53" wp14:textId="77777777">
            <w:pPr>
              <w:pStyle w:val="2vidutinistinklelis1"/>
              <w:widowControl w:val="0"/>
              <w:suppressAutoHyphens/>
            </w:pPr>
            <w:r w:rsidRPr="002A39F9">
              <w:t>Išmanyti</w:t>
            </w:r>
            <w:r w:rsidR="00976114">
              <w:t xml:space="preserve"> neautomatizuotų ir auto</w:t>
            </w:r>
            <w:r w:rsidRPr="002A39F9">
              <w:t>matizuotų</w:t>
            </w:r>
          </w:p>
          <w:p w:rsidRPr="002A39F9" w:rsidR="0041319D" w:rsidP="003C7D2F" w:rsidRDefault="0041319D" w14:paraId="7AB5C17D" wp14:textId="77777777">
            <w:pPr>
              <w:widowControl w:val="0"/>
            </w:pPr>
            <w:r w:rsidRPr="002A39F9">
              <w:t>elektros mašinų valdymą ir apsaugą.</w:t>
            </w:r>
          </w:p>
        </w:tc>
      </w:tr>
      <w:tr xmlns:wp14="http://schemas.microsoft.com/office/word/2010/wordml" w:rsidRPr="002A39F9" w:rsidR="002A39F9" w:rsidTr="00540CB6" w14:paraId="06686B6B" wp14:textId="77777777">
        <w:trPr>
          <w:trHeight w:val="57"/>
          <w:jc w:val="center"/>
        </w:trPr>
        <w:tc>
          <w:tcPr>
            <w:tcW w:w="435" w:type="pct"/>
            <w:vMerge w:val="restart"/>
          </w:tcPr>
          <w:p w:rsidRPr="002A39F9" w:rsidR="00C45149" w:rsidP="003C7D2F" w:rsidRDefault="00185FB2" w14:paraId="57712CB7" wp14:textId="77777777">
            <w:pPr>
              <w:widowControl w:val="0"/>
              <w:jc w:val="center"/>
            </w:pPr>
            <w:r w:rsidRPr="002A39F9">
              <w:t>4071355</w:t>
            </w:r>
          </w:p>
        </w:tc>
        <w:tc>
          <w:tcPr>
            <w:tcW w:w="783" w:type="pct"/>
            <w:vMerge w:val="restart"/>
          </w:tcPr>
          <w:p w:rsidRPr="002A39F9" w:rsidR="00C45149" w:rsidP="003C7D2F" w:rsidRDefault="00C45149" w14:paraId="605C7786" wp14:textId="77777777">
            <w:pPr>
              <w:widowControl w:val="0"/>
              <w:rPr>
                <w:iCs/>
              </w:rPr>
            </w:pPr>
            <w:r w:rsidRPr="002A39F9">
              <w:rPr>
                <w:iCs/>
              </w:rPr>
              <w:t>Žemos įtampos iki 1000 V apšvietimo ir galios įrenginių instaliacijos įrengimas ir eksploatavimas, prijungimo linijų ir elektros energijos apskaitos įrenginių montavimas ir eksploatavimas</w:t>
            </w:r>
          </w:p>
        </w:tc>
        <w:tc>
          <w:tcPr>
            <w:tcW w:w="316" w:type="pct"/>
            <w:vMerge w:val="restart"/>
          </w:tcPr>
          <w:p w:rsidRPr="002A39F9" w:rsidR="00C45149" w:rsidP="003C7D2F" w:rsidRDefault="00C45149" w14:paraId="46E04112" wp14:textId="77777777">
            <w:pPr>
              <w:widowControl w:val="0"/>
              <w:jc w:val="center"/>
            </w:pPr>
            <w:r w:rsidRPr="002A39F9">
              <w:rPr>
                <w:rFonts w:eastAsia="Calibri"/>
              </w:rPr>
              <w:t>IV</w:t>
            </w:r>
          </w:p>
        </w:tc>
        <w:tc>
          <w:tcPr>
            <w:tcW w:w="407" w:type="pct"/>
            <w:vMerge w:val="restart"/>
          </w:tcPr>
          <w:p w:rsidRPr="002A39F9" w:rsidR="00C45149" w:rsidP="003C7D2F" w:rsidRDefault="00C45149" w14:paraId="78941E47" wp14:textId="77777777">
            <w:pPr>
              <w:widowControl w:val="0"/>
              <w:jc w:val="center"/>
            </w:pPr>
            <w:r w:rsidRPr="002A39F9">
              <w:t>5</w:t>
            </w:r>
          </w:p>
        </w:tc>
        <w:tc>
          <w:tcPr>
            <w:tcW w:w="1084" w:type="pct"/>
          </w:tcPr>
          <w:p w:rsidRPr="002A39F9" w:rsidR="00C45149" w:rsidP="003C7D2F" w:rsidRDefault="00C45149" w14:paraId="04B26658" wp14:textId="77777777">
            <w:pPr>
              <w:widowControl w:val="0"/>
            </w:pPr>
            <w:r w:rsidRPr="002A39F9">
              <w:t>Įrengti ir eksploatuoti žemos įtampos iki 1000 V apšvietimo ir galios elektros įrenginių instaliaciją.</w:t>
            </w:r>
          </w:p>
        </w:tc>
        <w:tc>
          <w:tcPr>
            <w:tcW w:w="1975" w:type="pct"/>
          </w:tcPr>
          <w:p w:rsidRPr="002A39F9" w:rsidR="00057DD1" w:rsidP="003C7D2F" w:rsidRDefault="00057DD1" w14:paraId="6EFCD7D4" wp14:textId="77777777">
            <w:pPr>
              <w:pStyle w:val="2vidutinistinklelis1"/>
              <w:widowControl w:val="0"/>
              <w:suppressAutoHyphens/>
              <w:rPr>
                <w:spacing w:val="-4"/>
              </w:rPr>
            </w:pPr>
            <w:r w:rsidRPr="002A39F9">
              <w:rPr>
                <w:spacing w:val="-4"/>
              </w:rPr>
              <w:t>Išmanyti atvadų ir įvadinių apskaitos spintų įrengimo reikalavimus.</w:t>
            </w:r>
          </w:p>
          <w:p w:rsidRPr="002A39F9" w:rsidR="00057DD1" w:rsidP="003C7D2F" w:rsidRDefault="00057DD1" w14:paraId="4040105D" wp14:textId="77777777">
            <w:pPr>
              <w:pStyle w:val="2vidutinistinklelis1"/>
              <w:widowControl w:val="0"/>
              <w:suppressAutoHyphens/>
              <w:rPr>
                <w:spacing w:val="-4"/>
              </w:rPr>
            </w:pPr>
            <w:r w:rsidRPr="002A39F9">
              <w:rPr>
                <w:spacing w:val="-4"/>
              </w:rPr>
              <w:t>Išmanyti apšvietimo sistemoms, tinklams, jų valdymui ir apsaugai, apšvietimo įrenginių komutaciniams ir apsaugos aparatams keliamus bendruosius reikalavimus.</w:t>
            </w:r>
          </w:p>
          <w:p w:rsidRPr="002A39F9" w:rsidR="00057DD1" w:rsidP="003C7D2F" w:rsidRDefault="00057DD1" w14:paraId="37F1AD8A" wp14:textId="77777777">
            <w:pPr>
              <w:pStyle w:val="2vidutinistinklelis1"/>
              <w:widowControl w:val="0"/>
              <w:suppressAutoHyphens/>
              <w:rPr>
                <w:spacing w:val="-4"/>
              </w:rPr>
            </w:pPr>
            <w:r w:rsidRPr="002A39F9">
              <w:rPr>
                <w:spacing w:val="-4"/>
              </w:rPr>
              <w:t>Išmanyti laidų ir kabelių parinkimo sąlygas.</w:t>
            </w:r>
          </w:p>
          <w:p w:rsidRPr="002A39F9" w:rsidR="00057DD1" w:rsidP="003C7D2F" w:rsidRDefault="00057DD1" w14:paraId="04AF6448" wp14:textId="77777777">
            <w:pPr>
              <w:pStyle w:val="2vidutinistinklelis1"/>
              <w:widowControl w:val="0"/>
              <w:suppressAutoHyphens/>
              <w:rPr>
                <w:spacing w:val="-4"/>
              </w:rPr>
            </w:pPr>
            <w:r w:rsidRPr="002A39F9">
              <w:rPr>
                <w:spacing w:val="-4"/>
              </w:rPr>
              <w:t>Išmanyti elektros instaliacijos rūšis, struktūrą, įrengimą ir eksploatavimą.</w:t>
            </w:r>
          </w:p>
          <w:p w:rsidRPr="002A39F9" w:rsidR="00057DD1" w:rsidP="003C7D2F" w:rsidRDefault="00057DD1" w14:paraId="61FC36DD" wp14:textId="77777777">
            <w:pPr>
              <w:pStyle w:val="2vidutinistinklelis1"/>
              <w:widowControl w:val="0"/>
              <w:suppressAutoHyphens/>
              <w:rPr>
                <w:spacing w:val="-4"/>
              </w:rPr>
            </w:pPr>
            <w:r w:rsidRPr="002A39F9">
              <w:rPr>
                <w:spacing w:val="-4"/>
              </w:rPr>
              <w:t xml:space="preserve">Išmanyti elektros įrenginių įžeminimo ir apsaugos nuo </w:t>
            </w:r>
            <w:proofErr w:type="spellStart"/>
            <w:r w:rsidRPr="002A39F9">
              <w:rPr>
                <w:spacing w:val="-4"/>
              </w:rPr>
              <w:t>viršįtampių</w:t>
            </w:r>
            <w:proofErr w:type="spellEnd"/>
            <w:r w:rsidRPr="002A39F9">
              <w:rPr>
                <w:spacing w:val="-4"/>
              </w:rPr>
              <w:t xml:space="preserve"> montavimo reikalavimus.</w:t>
            </w:r>
          </w:p>
          <w:p w:rsidRPr="002A39F9" w:rsidR="00C45149" w:rsidP="003C7D2F" w:rsidRDefault="00057DD1" w14:paraId="1B2BEEC9" wp14:textId="77777777">
            <w:pPr>
              <w:widowControl w:val="0"/>
            </w:pPr>
            <w:r w:rsidRPr="002A39F9">
              <w:rPr>
                <w:spacing w:val="-4"/>
              </w:rPr>
              <w:t>Išnagrinėti apšvietimo elektros įrenginių instaliaciją, komutacinių, apsaugos ir valdymo aparatų montavimą ir eksploataciją.</w:t>
            </w:r>
          </w:p>
        </w:tc>
      </w:tr>
      <w:tr xmlns:wp14="http://schemas.microsoft.com/office/word/2010/wordml" w:rsidRPr="002A39F9" w:rsidR="002A39F9" w:rsidTr="00540CB6" w14:paraId="3AE8ABD0" wp14:textId="77777777">
        <w:trPr>
          <w:trHeight w:val="57"/>
          <w:jc w:val="center"/>
        </w:trPr>
        <w:tc>
          <w:tcPr>
            <w:tcW w:w="435" w:type="pct"/>
            <w:vMerge/>
          </w:tcPr>
          <w:p w:rsidRPr="002A39F9" w:rsidR="00C45149" w:rsidP="003C7D2F" w:rsidRDefault="00C45149" w14:paraId="61CDCEAD" wp14:textId="77777777">
            <w:pPr>
              <w:widowControl w:val="0"/>
              <w:jc w:val="center"/>
            </w:pPr>
          </w:p>
        </w:tc>
        <w:tc>
          <w:tcPr>
            <w:tcW w:w="783" w:type="pct"/>
            <w:vMerge/>
          </w:tcPr>
          <w:p w:rsidRPr="002A39F9" w:rsidR="00C45149" w:rsidP="003C7D2F" w:rsidRDefault="00C45149" w14:paraId="6BB9E253" wp14:textId="77777777">
            <w:pPr>
              <w:widowControl w:val="0"/>
              <w:rPr>
                <w:iCs/>
              </w:rPr>
            </w:pPr>
          </w:p>
        </w:tc>
        <w:tc>
          <w:tcPr>
            <w:tcW w:w="316" w:type="pct"/>
            <w:vMerge/>
          </w:tcPr>
          <w:p w:rsidRPr="002A39F9" w:rsidR="00C45149" w:rsidP="003C7D2F" w:rsidRDefault="00C45149" w14:paraId="23DE523C" wp14:textId="77777777">
            <w:pPr>
              <w:widowControl w:val="0"/>
              <w:jc w:val="center"/>
              <w:rPr>
                <w:rFonts w:eastAsia="Calibri"/>
              </w:rPr>
            </w:pPr>
          </w:p>
        </w:tc>
        <w:tc>
          <w:tcPr>
            <w:tcW w:w="407" w:type="pct"/>
            <w:vMerge/>
          </w:tcPr>
          <w:p w:rsidRPr="002A39F9" w:rsidR="00C45149" w:rsidP="003C7D2F" w:rsidRDefault="00C45149" w14:paraId="52E56223" wp14:textId="77777777">
            <w:pPr>
              <w:widowControl w:val="0"/>
              <w:jc w:val="center"/>
            </w:pPr>
          </w:p>
        </w:tc>
        <w:tc>
          <w:tcPr>
            <w:tcW w:w="1084" w:type="pct"/>
          </w:tcPr>
          <w:p w:rsidRPr="002A39F9" w:rsidR="00C45149" w:rsidP="003C7D2F" w:rsidRDefault="00C45149" w14:paraId="1DD5B44D" wp14:textId="77777777">
            <w:pPr>
              <w:widowControl w:val="0"/>
            </w:pPr>
            <w:r w:rsidRPr="002A39F9">
              <w:t xml:space="preserve">Montuoti ir eksploatuoti prijungimo linijų (atvadų, įvadinių apskaitos spintų) ir elektros energijos apskaitos </w:t>
            </w:r>
            <w:r w:rsidRPr="002A39F9">
              <w:lastRenderedPageBreak/>
              <w:t>įrenginius.</w:t>
            </w:r>
          </w:p>
        </w:tc>
        <w:tc>
          <w:tcPr>
            <w:tcW w:w="1975" w:type="pct"/>
          </w:tcPr>
          <w:p w:rsidRPr="002A39F9" w:rsidR="00057DD1" w:rsidP="003C7D2F" w:rsidRDefault="00057DD1" w14:paraId="18FBFD09" wp14:textId="77777777">
            <w:pPr>
              <w:pStyle w:val="2vidutinistinklelis1"/>
              <w:widowControl w:val="0"/>
              <w:suppressAutoHyphens/>
            </w:pPr>
            <w:r w:rsidRPr="002A39F9">
              <w:lastRenderedPageBreak/>
              <w:t>Išmanyti įvadinės apskaitos spintos ir įvadinės apskaitos skirstomosios spintos pastatymo vietą ir įrengimą.</w:t>
            </w:r>
          </w:p>
          <w:p w:rsidRPr="002A39F9" w:rsidR="00057DD1" w:rsidP="003C7D2F" w:rsidRDefault="00057DD1" w14:paraId="0A946A6A" wp14:textId="77777777">
            <w:pPr>
              <w:pStyle w:val="2vidutinistinklelis1"/>
              <w:widowControl w:val="0"/>
              <w:suppressAutoHyphens/>
            </w:pPr>
            <w:r w:rsidRPr="002A39F9">
              <w:t>Išmanyti atvadų į ĮAS ir IASS kabeliais tiesimą.</w:t>
            </w:r>
          </w:p>
          <w:p w:rsidRPr="002A39F9" w:rsidR="00057DD1" w:rsidP="003C7D2F" w:rsidRDefault="00057DD1" w14:paraId="0D1CB906" wp14:textId="77777777">
            <w:pPr>
              <w:pStyle w:val="2vidutinistinklelis1"/>
              <w:widowControl w:val="0"/>
              <w:suppressAutoHyphens/>
            </w:pPr>
            <w:r w:rsidRPr="002A39F9">
              <w:t xml:space="preserve">Išmanyti elektros skaitiklių techninius reikalavimus ir jų </w:t>
            </w:r>
            <w:r w:rsidRPr="002A39F9">
              <w:lastRenderedPageBreak/>
              <w:t>įrengimą ĮAS ir ĮASS.</w:t>
            </w:r>
          </w:p>
          <w:p w:rsidRPr="002A39F9" w:rsidR="00C45149" w:rsidP="003C7D2F" w:rsidRDefault="00057DD1" w14:paraId="10CB1697" wp14:textId="77777777">
            <w:pPr>
              <w:widowControl w:val="0"/>
            </w:pPr>
            <w:r w:rsidRPr="002A39F9">
              <w:t>Išmanyti prijungimo linijų, ĮAS ir ĮASS eksploatavimą.</w:t>
            </w:r>
          </w:p>
        </w:tc>
      </w:tr>
      <w:tr xmlns:wp14="http://schemas.microsoft.com/office/word/2010/wordml" w:rsidRPr="002A39F9" w:rsidR="002A39F9" w:rsidTr="00540CB6" w14:paraId="48E4B962" wp14:textId="77777777">
        <w:trPr>
          <w:trHeight w:val="57"/>
          <w:jc w:val="center"/>
        </w:trPr>
        <w:tc>
          <w:tcPr>
            <w:tcW w:w="435" w:type="pct"/>
          </w:tcPr>
          <w:p w:rsidRPr="002A39F9" w:rsidR="00C45149" w:rsidP="003C7D2F" w:rsidRDefault="00185FB2" w14:paraId="129ED82A" wp14:textId="77777777">
            <w:pPr>
              <w:widowControl w:val="0"/>
              <w:jc w:val="center"/>
            </w:pPr>
            <w:r w:rsidRPr="002A39F9">
              <w:rPr>
                <w:rFonts w:eastAsia="Calibri"/>
              </w:rPr>
              <w:lastRenderedPageBreak/>
              <w:t>4071356</w:t>
            </w:r>
          </w:p>
        </w:tc>
        <w:tc>
          <w:tcPr>
            <w:tcW w:w="783" w:type="pct"/>
          </w:tcPr>
          <w:p w:rsidRPr="002A39F9" w:rsidR="00C45149" w:rsidP="003C7D2F" w:rsidRDefault="00C45149" w14:paraId="710DBDF8" wp14:textId="77777777">
            <w:pPr>
              <w:widowControl w:val="0"/>
              <w:rPr>
                <w:iCs/>
              </w:rPr>
            </w:pPr>
            <w:r w:rsidRPr="002A39F9">
              <w:rPr>
                <w:iCs/>
              </w:rPr>
              <w:t>Skirstomojo tinklo 0,</w:t>
            </w:r>
            <w:r w:rsidRPr="002A39F9" w:rsidR="00185FB2">
              <w:rPr>
                <w:iCs/>
              </w:rPr>
              <w:t xml:space="preserve">4–35 </w:t>
            </w:r>
            <w:proofErr w:type="spellStart"/>
            <w:r w:rsidRPr="002A39F9" w:rsidR="00185FB2">
              <w:rPr>
                <w:iCs/>
              </w:rPr>
              <w:t>kV</w:t>
            </w:r>
            <w:proofErr w:type="spellEnd"/>
            <w:r w:rsidRPr="002A39F9" w:rsidR="00185FB2">
              <w:rPr>
                <w:iCs/>
              </w:rPr>
              <w:t xml:space="preserve"> ir perdavimo tinklo 110–</w:t>
            </w:r>
            <w:r w:rsidRPr="002A39F9">
              <w:rPr>
                <w:iCs/>
              </w:rPr>
              <w:t xml:space="preserve">400 </w:t>
            </w:r>
            <w:proofErr w:type="spellStart"/>
            <w:r w:rsidRPr="002A39F9">
              <w:rPr>
                <w:iCs/>
              </w:rPr>
              <w:t>kV</w:t>
            </w:r>
            <w:proofErr w:type="spellEnd"/>
            <w:r w:rsidRPr="002A39F9">
              <w:rPr>
                <w:iCs/>
              </w:rPr>
              <w:t xml:space="preserve"> įtampos elektros įrenginių įrengimas ir eksploatavimas</w:t>
            </w:r>
          </w:p>
        </w:tc>
        <w:tc>
          <w:tcPr>
            <w:tcW w:w="316" w:type="pct"/>
          </w:tcPr>
          <w:p w:rsidRPr="002A39F9" w:rsidR="00C45149" w:rsidP="003C7D2F" w:rsidRDefault="00C45149" w14:paraId="2007DE41" wp14:textId="77777777">
            <w:pPr>
              <w:widowControl w:val="0"/>
              <w:jc w:val="center"/>
            </w:pPr>
            <w:r w:rsidRPr="002A39F9">
              <w:rPr>
                <w:rFonts w:eastAsia="Calibri"/>
              </w:rPr>
              <w:t>IV</w:t>
            </w:r>
          </w:p>
        </w:tc>
        <w:tc>
          <w:tcPr>
            <w:tcW w:w="407" w:type="pct"/>
          </w:tcPr>
          <w:p w:rsidRPr="002A39F9" w:rsidR="00C45149" w:rsidP="003C7D2F" w:rsidRDefault="00C45149" w14:paraId="446DE71A" wp14:textId="77777777">
            <w:pPr>
              <w:widowControl w:val="0"/>
              <w:jc w:val="center"/>
            </w:pPr>
            <w:r w:rsidRPr="002A39F9">
              <w:t>10</w:t>
            </w:r>
          </w:p>
        </w:tc>
        <w:tc>
          <w:tcPr>
            <w:tcW w:w="1084" w:type="pct"/>
          </w:tcPr>
          <w:p w:rsidRPr="002A39F9" w:rsidR="00C45149" w:rsidP="003C7D2F" w:rsidRDefault="00C45149" w14:paraId="059AA84D" wp14:textId="77777777">
            <w:pPr>
              <w:widowControl w:val="0"/>
            </w:pPr>
            <w:r w:rsidRPr="002A39F9">
              <w:t xml:space="preserve">Įrengti ir eksploatuoti skirstomojo tinklo 0,4–35 </w:t>
            </w:r>
            <w:proofErr w:type="spellStart"/>
            <w:r w:rsidRPr="002A39F9">
              <w:t>kV</w:t>
            </w:r>
            <w:proofErr w:type="spellEnd"/>
            <w:r w:rsidRPr="002A39F9">
              <w:t xml:space="preserve"> įtampos ir perdavimo tinklo 110</w:t>
            </w:r>
            <w:r w:rsidRPr="002A39F9" w:rsidR="00057DD1">
              <w:t>–</w:t>
            </w:r>
            <w:r w:rsidRPr="002A39F9">
              <w:t xml:space="preserve">400 </w:t>
            </w:r>
            <w:proofErr w:type="spellStart"/>
            <w:r w:rsidRPr="002A39F9">
              <w:t>kV</w:t>
            </w:r>
            <w:proofErr w:type="spellEnd"/>
            <w:r w:rsidRPr="002A39F9">
              <w:t xml:space="preserve"> įtampos elektros įrenginius.</w:t>
            </w:r>
          </w:p>
        </w:tc>
        <w:tc>
          <w:tcPr>
            <w:tcW w:w="1975" w:type="pct"/>
          </w:tcPr>
          <w:p w:rsidRPr="002A39F9" w:rsidR="00EA2275" w:rsidP="003C7D2F" w:rsidRDefault="00EA2275" w14:paraId="51EE7131" wp14:textId="77777777">
            <w:pPr>
              <w:widowControl w:val="0"/>
              <w:rPr>
                <w:spacing w:val="-4"/>
              </w:rPr>
            </w:pPr>
            <w:r w:rsidRPr="002A39F9">
              <w:rPr>
                <w:spacing w:val="-4"/>
              </w:rPr>
              <w:t>Išmanyti aukštosios įtampos kabelio parinkimą kabelių linijose ir kabelių linijų montavimo reikalavimus.</w:t>
            </w:r>
          </w:p>
          <w:p w:rsidRPr="002A39F9" w:rsidR="00EA2275" w:rsidP="003C7D2F" w:rsidRDefault="00EA2275" w14:paraId="3354B258" wp14:textId="77777777">
            <w:pPr>
              <w:widowControl w:val="0"/>
              <w:rPr>
                <w:spacing w:val="-4"/>
              </w:rPr>
            </w:pPr>
            <w:r w:rsidRPr="002A39F9">
              <w:rPr>
                <w:spacing w:val="-4"/>
              </w:rPr>
              <w:t>Išmanyti oro linijos ir oro kabelio linijos montavimo reikalavimus, kabelio parinkimą kabelių linijose.</w:t>
            </w:r>
          </w:p>
          <w:p w:rsidRPr="002A39F9" w:rsidR="00EA2275" w:rsidP="003C7D2F" w:rsidRDefault="00EA2275" w14:paraId="59B90A68" wp14:textId="77777777">
            <w:pPr>
              <w:widowControl w:val="0"/>
              <w:rPr>
                <w:spacing w:val="-4"/>
              </w:rPr>
            </w:pPr>
            <w:r w:rsidRPr="002A39F9">
              <w:rPr>
                <w:spacing w:val="-4"/>
              </w:rPr>
              <w:t xml:space="preserve">Išmanyti </w:t>
            </w:r>
            <w:proofErr w:type="spellStart"/>
            <w:r w:rsidRPr="002A39F9">
              <w:rPr>
                <w:spacing w:val="-4"/>
              </w:rPr>
              <w:t>skirstyklų</w:t>
            </w:r>
            <w:proofErr w:type="spellEnd"/>
            <w:r w:rsidRPr="002A39F9">
              <w:rPr>
                <w:spacing w:val="-4"/>
              </w:rPr>
              <w:t xml:space="preserve"> ir transformatorių pastočių montavimui keliamus reikalavimus.</w:t>
            </w:r>
          </w:p>
          <w:p w:rsidRPr="002A39F9" w:rsidR="00EA2275" w:rsidP="003C7D2F" w:rsidRDefault="00EA2275" w14:paraId="3C55ECCF" wp14:textId="77777777">
            <w:pPr>
              <w:widowControl w:val="0"/>
              <w:rPr>
                <w:spacing w:val="-4"/>
              </w:rPr>
            </w:pPr>
            <w:r w:rsidRPr="002A39F9">
              <w:rPr>
                <w:spacing w:val="-4"/>
              </w:rPr>
              <w:t xml:space="preserve">Išmanyti 0,4–400 </w:t>
            </w:r>
            <w:proofErr w:type="spellStart"/>
            <w:r w:rsidRPr="002A39F9">
              <w:rPr>
                <w:spacing w:val="-4"/>
              </w:rPr>
              <w:t>kV</w:t>
            </w:r>
            <w:proofErr w:type="spellEnd"/>
            <w:r w:rsidRPr="002A39F9">
              <w:rPr>
                <w:spacing w:val="-4"/>
              </w:rPr>
              <w:t xml:space="preserve"> įtampos tinklo, apsaugos ir valdymo įrenginiams, įžeminimo ir apsaugos nuo </w:t>
            </w:r>
            <w:proofErr w:type="spellStart"/>
            <w:r w:rsidRPr="002A39F9">
              <w:rPr>
                <w:spacing w:val="-4"/>
              </w:rPr>
              <w:t>viršįtampių</w:t>
            </w:r>
            <w:proofErr w:type="spellEnd"/>
            <w:r w:rsidRPr="002A39F9">
              <w:rPr>
                <w:spacing w:val="-4"/>
              </w:rPr>
              <w:t xml:space="preserve"> montavimui keliamus reikalavimus.</w:t>
            </w:r>
          </w:p>
          <w:p w:rsidRPr="002A39F9" w:rsidR="00EA2275" w:rsidP="003C7D2F" w:rsidRDefault="00EA2275" w14:paraId="5C434270" wp14:textId="77777777">
            <w:pPr>
              <w:widowControl w:val="0"/>
              <w:rPr>
                <w:spacing w:val="-4"/>
              </w:rPr>
            </w:pPr>
            <w:r w:rsidRPr="002A39F9">
              <w:rPr>
                <w:spacing w:val="-4"/>
              </w:rPr>
              <w:t xml:space="preserve">Išmanyti darbų saugos ir </w:t>
            </w:r>
            <w:proofErr w:type="spellStart"/>
            <w:r w:rsidRPr="002A39F9">
              <w:rPr>
                <w:spacing w:val="-4"/>
              </w:rPr>
              <w:t>elektrosaugos</w:t>
            </w:r>
            <w:proofErr w:type="spellEnd"/>
            <w:r w:rsidRPr="002A39F9">
              <w:rPr>
                <w:spacing w:val="-4"/>
              </w:rPr>
              <w:t xml:space="preserve"> reikalavimus montuojant ir eksploatuojant 0,4–400 </w:t>
            </w:r>
            <w:proofErr w:type="spellStart"/>
            <w:r w:rsidRPr="002A39F9">
              <w:rPr>
                <w:spacing w:val="-4"/>
              </w:rPr>
              <w:t>kV</w:t>
            </w:r>
            <w:proofErr w:type="spellEnd"/>
            <w:r w:rsidRPr="002A39F9">
              <w:rPr>
                <w:spacing w:val="-4"/>
              </w:rPr>
              <w:t xml:space="preserve"> įtampos elektros įrenginius.</w:t>
            </w:r>
          </w:p>
          <w:p w:rsidRPr="002A39F9" w:rsidR="00EA2275" w:rsidP="003C7D2F" w:rsidRDefault="00EA2275" w14:paraId="14661CC5" wp14:textId="77777777">
            <w:pPr>
              <w:widowControl w:val="0"/>
              <w:rPr>
                <w:spacing w:val="-4"/>
              </w:rPr>
            </w:pPr>
            <w:r w:rsidRPr="002A39F9">
              <w:rPr>
                <w:spacing w:val="-4"/>
              </w:rPr>
              <w:t xml:space="preserve">Išmanyti 0,4–400 </w:t>
            </w:r>
            <w:proofErr w:type="spellStart"/>
            <w:r w:rsidRPr="002A39F9">
              <w:rPr>
                <w:spacing w:val="-4"/>
              </w:rPr>
              <w:t>kV</w:t>
            </w:r>
            <w:proofErr w:type="spellEnd"/>
            <w:r w:rsidRPr="002A39F9">
              <w:rPr>
                <w:spacing w:val="-4"/>
              </w:rPr>
              <w:t xml:space="preserve"> įtampos OL ir OKL eksploatavimą.</w:t>
            </w:r>
          </w:p>
          <w:p w:rsidRPr="002A39F9" w:rsidR="00EA2275" w:rsidP="003C7D2F" w:rsidRDefault="00EA2275" w14:paraId="3176C107" wp14:textId="77777777">
            <w:pPr>
              <w:widowControl w:val="0"/>
              <w:rPr>
                <w:spacing w:val="-4"/>
              </w:rPr>
            </w:pPr>
            <w:r w:rsidRPr="002A39F9">
              <w:rPr>
                <w:spacing w:val="-4"/>
              </w:rPr>
              <w:t xml:space="preserve">Išmanyti </w:t>
            </w:r>
            <w:proofErr w:type="spellStart"/>
            <w:r w:rsidRPr="002A39F9">
              <w:rPr>
                <w:spacing w:val="-4"/>
              </w:rPr>
              <w:t>skirstyklų</w:t>
            </w:r>
            <w:proofErr w:type="spellEnd"/>
            <w:r w:rsidRPr="002A39F9">
              <w:rPr>
                <w:spacing w:val="-4"/>
              </w:rPr>
              <w:t xml:space="preserve"> ir pastočių elektros įrenginių eksploatavimo pagrindinius reikalavimus.</w:t>
            </w:r>
          </w:p>
          <w:p w:rsidRPr="002A39F9" w:rsidR="00EA2275" w:rsidP="003C7D2F" w:rsidRDefault="00EA2275" w14:paraId="727F8622" wp14:textId="77777777">
            <w:pPr>
              <w:widowControl w:val="0"/>
              <w:rPr>
                <w:spacing w:val="-4"/>
              </w:rPr>
            </w:pPr>
            <w:r w:rsidRPr="002A39F9">
              <w:rPr>
                <w:spacing w:val="-4"/>
              </w:rPr>
              <w:t xml:space="preserve">Atlikti 0,4–400 </w:t>
            </w:r>
            <w:proofErr w:type="spellStart"/>
            <w:r w:rsidRPr="002A39F9">
              <w:rPr>
                <w:spacing w:val="-4"/>
              </w:rPr>
              <w:t>kV</w:t>
            </w:r>
            <w:proofErr w:type="spellEnd"/>
            <w:r w:rsidRPr="002A39F9">
              <w:rPr>
                <w:spacing w:val="-4"/>
              </w:rPr>
              <w:t xml:space="preserve"> įtampos OL, OKL montavimo technologiją.</w:t>
            </w:r>
          </w:p>
          <w:p w:rsidRPr="002A39F9" w:rsidR="00EA2275" w:rsidP="003C7D2F" w:rsidRDefault="00EA2275" w14:paraId="28521889" wp14:textId="77777777">
            <w:pPr>
              <w:widowControl w:val="0"/>
              <w:rPr>
                <w:spacing w:val="-4"/>
              </w:rPr>
            </w:pPr>
            <w:r w:rsidRPr="002A39F9">
              <w:rPr>
                <w:spacing w:val="-4"/>
              </w:rPr>
              <w:t xml:space="preserve">Atlikti 0,4–400 </w:t>
            </w:r>
            <w:proofErr w:type="spellStart"/>
            <w:r w:rsidRPr="002A39F9">
              <w:rPr>
                <w:spacing w:val="-4"/>
              </w:rPr>
              <w:t>kV</w:t>
            </w:r>
            <w:proofErr w:type="spellEnd"/>
            <w:r w:rsidRPr="002A39F9">
              <w:rPr>
                <w:spacing w:val="-4"/>
              </w:rPr>
              <w:t xml:space="preserve"> įtampos OL, OKL ir KL eksploatavimo darbus.</w:t>
            </w:r>
          </w:p>
          <w:p w:rsidRPr="002A39F9" w:rsidR="00EA2275" w:rsidP="003C7D2F" w:rsidRDefault="00EA2275" w14:paraId="7D943F32" wp14:textId="77777777">
            <w:pPr>
              <w:widowControl w:val="0"/>
              <w:rPr>
                <w:spacing w:val="-4"/>
              </w:rPr>
            </w:pPr>
            <w:r w:rsidRPr="002A39F9">
              <w:rPr>
                <w:spacing w:val="-4"/>
              </w:rPr>
              <w:t xml:space="preserve">Atlikti 0,4–400 </w:t>
            </w:r>
            <w:proofErr w:type="spellStart"/>
            <w:r w:rsidRPr="002A39F9">
              <w:rPr>
                <w:spacing w:val="-4"/>
              </w:rPr>
              <w:t>kV</w:t>
            </w:r>
            <w:proofErr w:type="spellEnd"/>
            <w:r w:rsidRPr="002A39F9">
              <w:rPr>
                <w:spacing w:val="-4"/>
              </w:rPr>
              <w:t xml:space="preserve"> įtampos transformatorinės pastotės elektros įrenginių įrengimo darbus.</w:t>
            </w:r>
          </w:p>
          <w:p w:rsidRPr="002A39F9" w:rsidR="00EA2275" w:rsidP="003C7D2F" w:rsidRDefault="00EA2275" w14:paraId="3E6A59E9" wp14:textId="77777777">
            <w:pPr>
              <w:widowControl w:val="0"/>
              <w:rPr>
                <w:spacing w:val="-4"/>
              </w:rPr>
            </w:pPr>
            <w:r w:rsidRPr="002A39F9">
              <w:rPr>
                <w:spacing w:val="-4"/>
              </w:rPr>
              <w:t xml:space="preserve">Atlikti 0,4 – 35–110 </w:t>
            </w:r>
            <w:proofErr w:type="spellStart"/>
            <w:r w:rsidRPr="002A39F9">
              <w:rPr>
                <w:spacing w:val="-4"/>
              </w:rPr>
              <w:t>kV</w:t>
            </w:r>
            <w:proofErr w:type="spellEnd"/>
            <w:r w:rsidRPr="002A39F9">
              <w:rPr>
                <w:spacing w:val="-4"/>
              </w:rPr>
              <w:t xml:space="preserve"> įtampos </w:t>
            </w:r>
            <w:proofErr w:type="spellStart"/>
            <w:r w:rsidRPr="002A39F9">
              <w:rPr>
                <w:spacing w:val="-4"/>
              </w:rPr>
              <w:t>skirstyklos</w:t>
            </w:r>
            <w:proofErr w:type="spellEnd"/>
            <w:r w:rsidRPr="002A39F9">
              <w:rPr>
                <w:spacing w:val="-4"/>
              </w:rPr>
              <w:t xml:space="preserve"> įrenginių įrengimo darbus.</w:t>
            </w:r>
          </w:p>
          <w:p w:rsidRPr="002A39F9" w:rsidR="00EA2275" w:rsidP="003C7D2F" w:rsidRDefault="00EA2275" w14:paraId="02E2E067" wp14:textId="77777777">
            <w:pPr>
              <w:widowControl w:val="0"/>
              <w:rPr>
                <w:spacing w:val="-4"/>
              </w:rPr>
            </w:pPr>
            <w:r w:rsidRPr="002A39F9">
              <w:rPr>
                <w:spacing w:val="-4"/>
              </w:rPr>
              <w:t xml:space="preserve">Atlikti 0,4–400 </w:t>
            </w:r>
            <w:proofErr w:type="spellStart"/>
            <w:r w:rsidRPr="002A39F9">
              <w:rPr>
                <w:spacing w:val="-4"/>
              </w:rPr>
              <w:t>kV</w:t>
            </w:r>
            <w:proofErr w:type="spellEnd"/>
            <w:r w:rsidRPr="002A39F9">
              <w:rPr>
                <w:spacing w:val="-4"/>
              </w:rPr>
              <w:t xml:space="preserve"> įtampos pastočių eksploatavimo darbus.</w:t>
            </w:r>
          </w:p>
          <w:p w:rsidRPr="002A39F9" w:rsidR="00C45149" w:rsidP="003C7D2F" w:rsidRDefault="00EA2275" w14:paraId="77F89682" wp14:textId="77777777">
            <w:pPr>
              <w:widowControl w:val="0"/>
            </w:pPr>
            <w:r w:rsidRPr="002A39F9">
              <w:rPr>
                <w:spacing w:val="-4"/>
              </w:rPr>
              <w:t xml:space="preserve">Atlikti nuo 0–4 iki 35 </w:t>
            </w:r>
            <w:proofErr w:type="spellStart"/>
            <w:r w:rsidRPr="002A39F9">
              <w:rPr>
                <w:spacing w:val="-4"/>
              </w:rPr>
              <w:t>kV</w:t>
            </w:r>
            <w:proofErr w:type="spellEnd"/>
            <w:r w:rsidRPr="002A39F9">
              <w:rPr>
                <w:spacing w:val="-4"/>
              </w:rPr>
              <w:t xml:space="preserve"> įtampos </w:t>
            </w:r>
            <w:proofErr w:type="spellStart"/>
            <w:r w:rsidRPr="002A39F9">
              <w:rPr>
                <w:spacing w:val="-4"/>
              </w:rPr>
              <w:t>skirstyklose</w:t>
            </w:r>
            <w:proofErr w:type="spellEnd"/>
            <w:r w:rsidRPr="002A39F9">
              <w:rPr>
                <w:spacing w:val="-4"/>
              </w:rPr>
              <w:t xml:space="preserve"> eksploatavimo darbus.</w:t>
            </w:r>
          </w:p>
        </w:tc>
      </w:tr>
      <w:tr xmlns:wp14="http://schemas.microsoft.com/office/word/2010/wordml" w:rsidRPr="002A39F9" w:rsidR="00C45149" w:rsidTr="00537B3C" w14:paraId="2805CA27" wp14:textId="77777777">
        <w:trPr>
          <w:trHeight w:val="57"/>
          <w:jc w:val="center"/>
        </w:trPr>
        <w:tc>
          <w:tcPr>
            <w:tcW w:w="5000" w:type="pct"/>
            <w:gridSpan w:val="6"/>
            <w:shd w:val="clear" w:color="auto" w:fill="F2F2F2"/>
          </w:tcPr>
          <w:p w:rsidRPr="002A39F9" w:rsidR="00C45149" w:rsidP="00540CB6" w:rsidRDefault="00C45149" w14:paraId="41CE735E" wp14:textId="77777777">
            <w:pPr>
              <w:pStyle w:val="2vidutinistinklelis1"/>
              <w:widowControl w:val="0"/>
              <w:tabs>
                <w:tab w:val="left" w:pos="461"/>
              </w:tabs>
              <w:rPr>
                <w:b/>
              </w:rPr>
            </w:pPr>
            <w:r w:rsidRPr="002A39F9">
              <w:rPr>
                <w:b/>
              </w:rPr>
              <w:t>Pasirenkamieji moduliai (iš viso 5 mokymosi kreditai)</w:t>
            </w:r>
          </w:p>
        </w:tc>
      </w:tr>
      <w:tr xmlns:wp14="http://schemas.microsoft.com/office/word/2010/wordml" w:rsidRPr="002A39F9" w:rsidR="002A39F9" w:rsidTr="00540CB6" w14:paraId="3DFA82D5" wp14:textId="77777777">
        <w:trPr>
          <w:trHeight w:val="57"/>
          <w:jc w:val="center"/>
        </w:trPr>
        <w:tc>
          <w:tcPr>
            <w:tcW w:w="435" w:type="pct"/>
            <w:vMerge w:val="restart"/>
          </w:tcPr>
          <w:p w:rsidRPr="002A39F9" w:rsidR="00E34822" w:rsidP="00E34822" w:rsidRDefault="00E34822" w14:paraId="3C1382C7" wp14:textId="77777777">
            <w:pPr>
              <w:widowControl w:val="0"/>
              <w:jc w:val="center"/>
            </w:pPr>
            <w:r w:rsidRPr="002A39F9">
              <w:t>4071360</w:t>
            </w:r>
          </w:p>
        </w:tc>
        <w:tc>
          <w:tcPr>
            <w:tcW w:w="783" w:type="pct"/>
            <w:vMerge w:val="restart"/>
          </w:tcPr>
          <w:p w:rsidRPr="002A39F9" w:rsidR="00E34822" w:rsidP="00E34822" w:rsidRDefault="00E34822" w14:paraId="3C948FAE" wp14:textId="77777777">
            <w:pPr>
              <w:rPr>
                <w:b/>
                <w:iCs/>
              </w:rPr>
            </w:pPr>
            <w:r w:rsidRPr="002A39F9">
              <w:t>KNX/EIB intelektualios pastato valdymo sistemos įrengimas ir eksploatavimas</w:t>
            </w:r>
          </w:p>
        </w:tc>
        <w:tc>
          <w:tcPr>
            <w:tcW w:w="316" w:type="pct"/>
            <w:vMerge w:val="restart"/>
          </w:tcPr>
          <w:p w:rsidRPr="002A39F9" w:rsidR="00E34822" w:rsidP="00E34822" w:rsidRDefault="00E34822" w14:paraId="14CC200F" wp14:textId="77777777">
            <w:pPr>
              <w:jc w:val="center"/>
            </w:pPr>
            <w:r w:rsidRPr="002A39F9">
              <w:t>IV</w:t>
            </w:r>
          </w:p>
        </w:tc>
        <w:tc>
          <w:tcPr>
            <w:tcW w:w="407" w:type="pct"/>
            <w:vMerge w:val="restart"/>
          </w:tcPr>
          <w:p w:rsidRPr="002A39F9" w:rsidR="00E34822" w:rsidP="00E34822" w:rsidRDefault="00E34822" w14:paraId="44240AAE" wp14:textId="77777777">
            <w:pPr>
              <w:jc w:val="center"/>
            </w:pPr>
            <w:r w:rsidRPr="002A39F9">
              <w:t>5</w:t>
            </w:r>
          </w:p>
        </w:tc>
        <w:tc>
          <w:tcPr>
            <w:tcW w:w="1084" w:type="pct"/>
          </w:tcPr>
          <w:p w:rsidRPr="002A39F9" w:rsidR="00E34822" w:rsidP="00E34822" w:rsidRDefault="00E34822" w14:paraId="130AFF64" wp14:textId="77777777">
            <w:r w:rsidRPr="002A39F9">
              <w:rPr>
                <w:rStyle w:val="FontStyle29"/>
                <w:color w:val="auto"/>
              </w:rPr>
              <w:t xml:space="preserve">Įrengti </w:t>
            </w:r>
            <w:r w:rsidRPr="002A39F9">
              <w:t>KNX/EIB</w:t>
            </w:r>
            <w:r w:rsidRPr="002A39F9">
              <w:rPr>
                <w:rStyle w:val="FontStyle29"/>
                <w:color w:val="auto"/>
              </w:rPr>
              <w:t xml:space="preserve"> intelektualią pastato valdymo sistemą.</w:t>
            </w:r>
          </w:p>
        </w:tc>
        <w:tc>
          <w:tcPr>
            <w:tcW w:w="1975" w:type="pct"/>
          </w:tcPr>
          <w:p w:rsidRPr="002A39F9" w:rsidR="00E34822" w:rsidP="00E34822" w:rsidRDefault="00E34822" w14:paraId="684D110A" wp14:textId="77777777">
            <w:r w:rsidRPr="002A39F9">
              <w:t>Apibūdinti KNX/EIB intelektualios pastato valdymo sistemos paskirtį ir taikymo galimybes.</w:t>
            </w:r>
          </w:p>
          <w:p w:rsidRPr="002A39F9" w:rsidR="00E34822" w:rsidP="00E34822" w:rsidRDefault="00E34822" w14:paraId="6DF0C4C0" wp14:textId="77777777">
            <w:r w:rsidRPr="002A39F9">
              <w:t>Paaiškinti bendruosius KNX/EIB intelektualios pastato valdymo sistemos projekto kūrimo principus.</w:t>
            </w:r>
          </w:p>
          <w:p w:rsidRPr="002A39F9" w:rsidR="00E34822" w:rsidP="00E34822" w:rsidRDefault="00E34822" w14:paraId="2514E764" wp14:textId="77777777">
            <w:r w:rsidRPr="002A39F9">
              <w:t>Surasti ir pašalinti smulkias KNX/EIB intelektualios pastato valdymo sistemos klaidas.</w:t>
            </w:r>
          </w:p>
          <w:p w:rsidRPr="002A39F9" w:rsidR="00E34822" w:rsidP="00E34822" w:rsidRDefault="00E34822" w14:paraId="288CF308" wp14:textId="77777777">
            <w:r w:rsidRPr="002A39F9">
              <w:t xml:space="preserve">Skaityti nesudėtingas KNX/EIB intelektualios pastato </w:t>
            </w:r>
            <w:r w:rsidRPr="002A39F9">
              <w:rPr>
                <w:rStyle w:val="FontStyle29"/>
                <w:color w:val="auto"/>
              </w:rPr>
              <w:t xml:space="preserve">valdymo </w:t>
            </w:r>
            <w:r w:rsidRPr="002A39F9">
              <w:rPr>
                <w:rStyle w:val="FontStyle29"/>
                <w:color w:val="auto"/>
              </w:rPr>
              <w:lastRenderedPageBreak/>
              <w:t xml:space="preserve">sistemos </w:t>
            </w:r>
            <w:r w:rsidRPr="002A39F9">
              <w:t>instaliacijos principines ir montavimo schemas.</w:t>
            </w:r>
          </w:p>
          <w:p w:rsidRPr="002A39F9" w:rsidR="00E34822" w:rsidP="00E34822" w:rsidRDefault="00E34822" w14:paraId="5B93CD50" wp14:textId="77777777">
            <w:r w:rsidRPr="002A39F9">
              <w:t>Parinkti pagal principinę ir montavimo schemą KNX/EIB intelektualios pastato valdymo sistemos elementus ir juos sujungti.</w:t>
            </w:r>
          </w:p>
          <w:p w:rsidRPr="002A39F9" w:rsidR="00E34822" w:rsidP="00E34822" w:rsidRDefault="00E34822" w14:paraId="50C62537" wp14:textId="77777777">
            <w:r w:rsidRPr="002A39F9">
              <w:t>ETS programinės įrangos pagalba sudaryti ir įdiegti KNX/EIB KNX/EIB intelektualios pastato valdymo sistemos instaliacijos projektą.</w:t>
            </w:r>
          </w:p>
        </w:tc>
      </w:tr>
      <w:tr xmlns:wp14="http://schemas.microsoft.com/office/word/2010/wordml" w:rsidRPr="002A39F9" w:rsidR="002A39F9" w:rsidTr="00540CB6" w14:paraId="5AF4C2C3" wp14:textId="77777777">
        <w:trPr>
          <w:trHeight w:val="57"/>
          <w:jc w:val="center"/>
        </w:trPr>
        <w:tc>
          <w:tcPr>
            <w:tcW w:w="435" w:type="pct"/>
            <w:vMerge/>
          </w:tcPr>
          <w:p w:rsidRPr="002A39F9" w:rsidR="00E34822" w:rsidP="00E34822" w:rsidRDefault="00E34822" w14:paraId="07547A01" wp14:textId="77777777">
            <w:pPr>
              <w:widowControl w:val="0"/>
              <w:jc w:val="center"/>
            </w:pPr>
          </w:p>
        </w:tc>
        <w:tc>
          <w:tcPr>
            <w:tcW w:w="783" w:type="pct"/>
            <w:vMerge/>
          </w:tcPr>
          <w:p w:rsidRPr="002A39F9" w:rsidR="00E34822" w:rsidP="00E34822" w:rsidRDefault="00E34822" w14:paraId="5043CB0F" wp14:textId="77777777">
            <w:pPr>
              <w:rPr>
                <w:i/>
                <w:iCs/>
              </w:rPr>
            </w:pPr>
          </w:p>
        </w:tc>
        <w:tc>
          <w:tcPr>
            <w:tcW w:w="316" w:type="pct"/>
            <w:vMerge/>
          </w:tcPr>
          <w:p w:rsidRPr="002A39F9" w:rsidR="00E34822" w:rsidP="00E34822" w:rsidRDefault="00E34822" w14:paraId="07459315" wp14:textId="77777777">
            <w:pPr>
              <w:jc w:val="center"/>
            </w:pPr>
          </w:p>
        </w:tc>
        <w:tc>
          <w:tcPr>
            <w:tcW w:w="407" w:type="pct"/>
            <w:vMerge/>
          </w:tcPr>
          <w:p w:rsidRPr="002A39F9" w:rsidR="00E34822" w:rsidP="00E34822" w:rsidRDefault="00E34822" w14:paraId="6537F28F" wp14:textId="77777777">
            <w:pPr>
              <w:jc w:val="center"/>
            </w:pPr>
          </w:p>
        </w:tc>
        <w:tc>
          <w:tcPr>
            <w:tcW w:w="1084" w:type="pct"/>
          </w:tcPr>
          <w:p w:rsidRPr="002A39F9" w:rsidR="00E34822" w:rsidP="00E34822" w:rsidRDefault="00E34822" w14:paraId="7562E838" wp14:textId="77777777">
            <w:r w:rsidRPr="002A39F9">
              <w:rPr>
                <w:rStyle w:val="FontStyle29"/>
                <w:color w:val="auto"/>
              </w:rPr>
              <w:t xml:space="preserve">Eksploatuoti </w:t>
            </w:r>
            <w:r w:rsidRPr="002A39F9">
              <w:t xml:space="preserve">KNX/EIB </w:t>
            </w:r>
            <w:r w:rsidRPr="002A39F9">
              <w:rPr>
                <w:rStyle w:val="FontStyle29"/>
                <w:color w:val="auto"/>
              </w:rPr>
              <w:t>intelektualią pastato valdymo sistemą.</w:t>
            </w:r>
          </w:p>
        </w:tc>
        <w:tc>
          <w:tcPr>
            <w:tcW w:w="1975" w:type="pct"/>
          </w:tcPr>
          <w:p w:rsidRPr="002A39F9" w:rsidR="00E34822" w:rsidP="00E34822" w:rsidRDefault="00E34822" w14:paraId="4D056626" wp14:textId="77777777">
            <w:r w:rsidRPr="002A39F9">
              <w:t>Paaiškinti KNX/EIB intelektualios pastato valdymo sistemos eksploatavimo reikalavimus.</w:t>
            </w:r>
          </w:p>
          <w:p w:rsidRPr="002A39F9" w:rsidR="00E34822" w:rsidP="00E34822" w:rsidRDefault="00E34822" w14:paraId="2F1DE788" wp14:textId="77777777">
            <w:r w:rsidRPr="002A39F9">
              <w:t xml:space="preserve">Paaiškinti KNX/EIB intelektualios pastato valdymo sistemos galimus defektus, gedimų priežastis ir požymius, gedimų nustatymo ir šalinimo būdus. </w:t>
            </w:r>
          </w:p>
          <w:p w:rsidRPr="002A39F9" w:rsidR="00E34822" w:rsidP="00E34822" w:rsidRDefault="00E34822" w14:paraId="54447E67" wp14:textId="77777777">
            <w:r w:rsidRPr="002A39F9">
              <w:t xml:space="preserve">Prižiūrėti KNX/EIB intelektualios pastato valdymo sistemos veikimą sistemos vartotojui. </w:t>
            </w:r>
          </w:p>
          <w:p w:rsidRPr="002A39F9" w:rsidR="00E34822" w:rsidP="00E34822" w:rsidRDefault="00E34822" w14:paraId="07896372" wp14:textId="77777777">
            <w:r w:rsidRPr="002A39F9">
              <w:t>Pašalinti KNX/EIB intelektualios pastatų valdymo sistemos gedimus.</w:t>
            </w:r>
          </w:p>
        </w:tc>
      </w:tr>
      <w:tr xmlns:wp14="http://schemas.microsoft.com/office/word/2010/wordml" w:rsidRPr="002A39F9" w:rsidR="009D7D7C" w:rsidTr="00537B3C" w14:paraId="5467384F" wp14:textId="77777777">
        <w:trPr>
          <w:trHeight w:val="57"/>
          <w:jc w:val="center"/>
        </w:trPr>
        <w:tc>
          <w:tcPr>
            <w:tcW w:w="5000" w:type="pct"/>
            <w:gridSpan w:val="6"/>
            <w:shd w:val="clear" w:color="auto" w:fill="F2F2F2"/>
          </w:tcPr>
          <w:p w:rsidRPr="002A39F9" w:rsidR="009D7D7C" w:rsidP="009D7D7C" w:rsidRDefault="009D7D7C" w14:paraId="31278451" wp14:textId="77777777">
            <w:pPr>
              <w:pStyle w:val="2vidutinistinklelis1"/>
              <w:widowControl w:val="0"/>
              <w:tabs>
                <w:tab w:val="left" w:pos="461"/>
              </w:tabs>
              <w:ind w:left="36"/>
              <w:rPr>
                <w:b/>
              </w:rPr>
            </w:pPr>
            <w:r w:rsidRPr="002A39F9">
              <w:rPr>
                <w:b/>
              </w:rPr>
              <w:t>Baigiamasis modulis (iš viso 5 mokymosi kreditai)</w:t>
            </w:r>
          </w:p>
        </w:tc>
      </w:tr>
      <w:tr xmlns:wp14="http://schemas.microsoft.com/office/word/2010/wordml" w:rsidRPr="002A39F9" w:rsidR="009D7D7C" w:rsidTr="00540CB6" w14:paraId="7C6F03C4" wp14:textId="77777777">
        <w:trPr>
          <w:trHeight w:val="57"/>
          <w:jc w:val="center"/>
        </w:trPr>
        <w:tc>
          <w:tcPr>
            <w:tcW w:w="435" w:type="pct"/>
          </w:tcPr>
          <w:p w:rsidRPr="002A39F9" w:rsidR="009D7D7C" w:rsidP="009D7D7C" w:rsidRDefault="009D7D7C" w14:paraId="5F0926AC" wp14:textId="77777777">
            <w:pPr>
              <w:widowControl w:val="0"/>
              <w:jc w:val="center"/>
            </w:pPr>
            <w:r w:rsidRPr="002A39F9">
              <w:t>4000004</w:t>
            </w:r>
          </w:p>
        </w:tc>
        <w:tc>
          <w:tcPr>
            <w:tcW w:w="783" w:type="pct"/>
          </w:tcPr>
          <w:p w:rsidRPr="002A39F9" w:rsidR="009D7D7C" w:rsidP="009D7D7C" w:rsidRDefault="009D7D7C" w14:paraId="257FF291" wp14:textId="77777777">
            <w:pPr>
              <w:widowControl w:val="0"/>
              <w:rPr>
                <w:iCs/>
              </w:rPr>
            </w:pPr>
            <w:r w:rsidRPr="002A39F9">
              <w:rPr>
                <w:iCs/>
              </w:rPr>
              <w:t>Įvadas į darbo rinką</w:t>
            </w:r>
          </w:p>
        </w:tc>
        <w:tc>
          <w:tcPr>
            <w:tcW w:w="316" w:type="pct"/>
          </w:tcPr>
          <w:p w:rsidRPr="002A39F9" w:rsidR="009D7D7C" w:rsidP="009D7D7C" w:rsidRDefault="009D7D7C" w14:paraId="6814890C" wp14:textId="77777777">
            <w:pPr>
              <w:widowControl w:val="0"/>
              <w:jc w:val="center"/>
            </w:pPr>
            <w:r w:rsidRPr="002A39F9">
              <w:t>IV</w:t>
            </w:r>
          </w:p>
        </w:tc>
        <w:tc>
          <w:tcPr>
            <w:tcW w:w="407" w:type="pct"/>
          </w:tcPr>
          <w:p w:rsidRPr="002A39F9" w:rsidR="009D7D7C" w:rsidP="009D7D7C" w:rsidRDefault="009D7D7C" w14:paraId="76DB90EB" wp14:textId="77777777">
            <w:pPr>
              <w:widowControl w:val="0"/>
              <w:jc w:val="center"/>
            </w:pPr>
            <w:r w:rsidRPr="002A39F9">
              <w:t>5</w:t>
            </w:r>
          </w:p>
        </w:tc>
        <w:tc>
          <w:tcPr>
            <w:tcW w:w="1084" w:type="pct"/>
          </w:tcPr>
          <w:p w:rsidRPr="002A39F9" w:rsidR="009D7D7C" w:rsidP="009D7D7C" w:rsidRDefault="009D7D7C" w14:paraId="41CAAF6C" wp14:textId="77777777">
            <w:pPr>
              <w:widowControl w:val="0"/>
            </w:pPr>
            <w:r w:rsidRPr="002A39F9">
              <w:t>Formuoti darbinius įgūdžius realioje darbo vietoje.</w:t>
            </w:r>
          </w:p>
        </w:tc>
        <w:tc>
          <w:tcPr>
            <w:tcW w:w="1975" w:type="pct"/>
          </w:tcPr>
          <w:p w:rsidRPr="002A39F9" w:rsidR="009D7D7C" w:rsidP="009D7D7C" w:rsidRDefault="009D7D7C" w14:paraId="14643B14" wp14:textId="77777777">
            <w:pPr>
              <w:widowControl w:val="0"/>
              <w:rPr>
                <w:iCs/>
              </w:rPr>
            </w:pPr>
            <w:r w:rsidRPr="002A39F9">
              <w:rPr>
                <w:iCs/>
              </w:rPr>
              <w:t>Įsivertinti ir realioje darbo vietoje demonstruoti įgytas kompetencijas.</w:t>
            </w:r>
          </w:p>
          <w:p w:rsidRPr="002A39F9" w:rsidR="009D7D7C" w:rsidP="009D7D7C" w:rsidRDefault="009D7D7C" w14:paraId="7F7BE474" wp14:textId="77777777">
            <w:pPr>
              <w:widowControl w:val="0"/>
              <w:rPr>
                <w:iCs/>
              </w:rPr>
            </w:pPr>
            <w:r w:rsidRPr="002A39F9">
              <w:t xml:space="preserve">Susipažinti su būsimo darbo specifika ir </w:t>
            </w:r>
            <w:r w:rsidRPr="002A39F9">
              <w:rPr>
                <w:iCs/>
              </w:rPr>
              <w:t>adaptuotis realioje darbo vietoje.</w:t>
            </w:r>
          </w:p>
          <w:p w:rsidRPr="002A39F9" w:rsidR="009D7D7C" w:rsidP="009D7D7C" w:rsidRDefault="009D7D7C" w14:paraId="3B72B23D" wp14:textId="77777777">
            <w:pPr>
              <w:widowControl w:val="0"/>
              <w:tabs>
                <w:tab w:val="left" w:pos="282"/>
              </w:tabs>
              <w:jc w:val="both"/>
            </w:pPr>
            <w:r w:rsidRPr="002A39F9">
              <w:t>Įsivertinti asmenines integracijos į darbo rinką galimybes.</w:t>
            </w:r>
          </w:p>
        </w:tc>
      </w:tr>
    </w:tbl>
    <w:p xmlns:wp14="http://schemas.microsoft.com/office/word/2010/wordml" w:rsidRPr="002A39F9" w:rsidR="000E3BA7" w:rsidP="000E3BA7" w:rsidRDefault="00F67E19" w14:paraId="4594861F" wp14:textId="77777777">
      <w:pPr>
        <w:widowControl w:val="0"/>
        <w:tabs>
          <w:tab w:val="left" w:pos="284"/>
          <w:tab w:val="left" w:pos="709"/>
          <w:tab w:val="left" w:pos="3828"/>
          <w:tab w:val="left" w:pos="3969"/>
          <w:tab w:val="left" w:pos="4253"/>
        </w:tabs>
        <w:ind w:left="720"/>
        <w:jc w:val="center"/>
        <w:rPr>
          <w:b/>
          <w:sz w:val="28"/>
          <w:szCs w:val="28"/>
        </w:rPr>
      </w:pPr>
      <w:r w:rsidRPr="002A39F9">
        <w:rPr>
          <w:lang w:val="pt-BR"/>
        </w:rPr>
        <w:br w:type="page"/>
      </w:r>
      <w:r w:rsidRPr="002A39F9" w:rsidR="000E3BA7">
        <w:rPr>
          <w:b/>
          <w:sz w:val="28"/>
          <w:szCs w:val="28"/>
        </w:rPr>
        <w:lastRenderedPageBreak/>
        <w:t>3. MODULIŲ SEKA</w:t>
      </w:r>
    </w:p>
    <w:p xmlns:wp14="http://schemas.microsoft.com/office/word/2010/wordml" w:rsidRPr="002A39F9" w:rsidR="000E3BA7" w:rsidP="000E3BA7" w:rsidRDefault="000E3BA7" w14:paraId="6DFB9E20" wp14:textId="77777777">
      <w:pPr>
        <w:widowControl w:val="0"/>
        <w:tabs>
          <w:tab w:val="left" w:pos="284"/>
          <w:tab w:val="left" w:pos="709"/>
          <w:tab w:val="left" w:pos="3828"/>
          <w:tab w:val="left" w:pos="3969"/>
          <w:tab w:val="left" w:pos="4253"/>
        </w:tabs>
        <w:ind w:left="72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637"/>
        <w:gridCol w:w="3795"/>
        <w:gridCol w:w="1277"/>
        <w:gridCol w:w="1522"/>
        <w:gridCol w:w="7689"/>
      </w:tblGrid>
      <w:tr xmlns:wp14="http://schemas.microsoft.com/office/word/2010/wordml" w:rsidRPr="002A39F9" w:rsidR="000E3BA7" w:rsidTr="00976114" w14:paraId="1ECE53F7" wp14:textId="77777777">
        <w:trPr>
          <w:jc w:val="center"/>
        </w:trPr>
        <w:tc>
          <w:tcPr>
            <w:tcW w:w="514" w:type="pct"/>
          </w:tcPr>
          <w:p w:rsidRPr="002A39F9" w:rsidR="000E3BA7" w:rsidP="00976114" w:rsidRDefault="000E3BA7" w14:paraId="5ECCF61D" wp14:textId="77777777">
            <w:pPr>
              <w:widowControl w:val="0"/>
              <w:jc w:val="center"/>
              <w:rPr>
                <w:b/>
              </w:rPr>
            </w:pPr>
            <w:r w:rsidRPr="002A39F9">
              <w:rPr>
                <w:b/>
              </w:rPr>
              <w:t>Valstybinis kodas</w:t>
            </w:r>
          </w:p>
        </w:tc>
        <w:tc>
          <w:tcPr>
            <w:tcW w:w="1192" w:type="pct"/>
          </w:tcPr>
          <w:p w:rsidRPr="002A39F9" w:rsidR="000E3BA7" w:rsidP="00976114" w:rsidRDefault="000E3BA7" w14:paraId="24C8B9DC" wp14:textId="77777777">
            <w:pPr>
              <w:widowControl w:val="0"/>
              <w:jc w:val="center"/>
              <w:rPr>
                <w:b/>
              </w:rPr>
            </w:pPr>
            <w:r w:rsidRPr="002A39F9">
              <w:rPr>
                <w:b/>
              </w:rPr>
              <w:t>Modulio pavadinimas</w:t>
            </w:r>
          </w:p>
        </w:tc>
        <w:tc>
          <w:tcPr>
            <w:tcW w:w="401" w:type="pct"/>
          </w:tcPr>
          <w:p w:rsidRPr="002A39F9" w:rsidR="000E3BA7" w:rsidP="00976114" w:rsidRDefault="000E3BA7" w14:paraId="370C2C21" wp14:textId="77777777">
            <w:pPr>
              <w:widowControl w:val="0"/>
              <w:jc w:val="center"/>
              <w:rPr>
                <w:b/>
              </w:rPr>
            </w:pPr>
            <w:r w:rsidRPr="002A39F9">
              <w:rPr>
                <w:b/>
                <w:lang w:val="pt-BR"/>
              </w:rPr>
              <w:t>LTKS lygis</w:t>
            </w:r>
          </w:p>
        </w:tc>
        <w:tc>
          <w:tcPr>
            <w:tcW w:w="478" w:type="pct"/>
          </w:tcPr>
          <w:p w:rsidRPr="002A39F9" w:rsidR="000E3BA7" w:rsidP="00976114" w:rsidRDefault="000E3BA7" w14:paraId="511EBFA6" wp14:textId="77777777">
            <w:pPr>
              <w:widowControl w:val="0"/>
              <w:jc w:val="center"/>
              <w:rPr>
                <w:b/>
              </w:rPr>
            </w:pPr>
            <w:r w:rsidRPr="002A39F9">
              <w:rPr>
                <w:b/>
              </w:rPr>
              <w:t>Apimtis mokymosi kreditais</w:t>
            </w:r>
          </w:p>
        </w:tc>
        <w:tc>
          <w:tcPr>
            <w:tcW w:w="2415" w:type="pct"/>
          </w:tcPr>
          <w:p w:rsidRPr="002A39F9" w:rsidR="000E3BA7" w:rsidP="00976114" w:rsidRDefault="000E3BA7" w14:paraId="7E0E836B" wp14:textId="77777777">
            <w:pPr>
              <w:widowControl w:val="0"/>
              <w:jc w:val="center"/>
              <w:rPr>
                <w:b/>
              </w:rPr>
            </w:pPr>
            <w:r w:rsidRPr="002A39F9">
              <w:rPr>
                <w:b/>
              </w:rPr>
              <w:t>Asmens pasirengimo mokytis modulyje reikalavimai (jei taikoma)</w:t>
            </w:r>
          </w:p>
        </w:tc>
      </w:tr>
      <w:tr xmlns:wp14="http://schemas.microsoft.com/office/word/2010/wordml" w:rsidRPr="002A39F9" w:rsidR="000E3BA7" w:rsidTr="00976114" w14:paraId="0F635EE5" wp14:textId="77777777">
        <w:trPr>
          <w:jc w:val="center"/>
        </w:trPr>
        <w:tc>
          <w:tcPr>
            <w:tcW w:w="514" w:type="pct"/>
          </w:tcPr>
          <w:p w:rsidRPr="002A39F9" w:rsidR="000E3BA7" w:rsidP="00976114" w:rsidRDefault="000E3BA7" w14:paraId="4C36C981" wp14:textId="77777777">
            <w:pPr>
              <w:widowControl w:val="0"/>
              <w:jc w:val="center"/>
            </w:pPr>
            <w:r w:rsidRPr="002A39F9">
              <w:t>4000005</w:t>
            </w:r>
          </w:p>
        </w:tc>
        <w:tc>
          <w:tcPr>
            <w:tcW w:w="1192" w:type="pct"/>
          </w:tcPr>
          <w:p w:rsidRPr="002A39F9" w:rsidR="000E3BA7" w:rsidP="00976114" w:rsidRDefault="000E3BA7" w14:paraId="3B39BA65" wp14:textId="77777777">
            <w:pPr>
              <w:widowControl w:val="0"/>
            </w:pPr>
            <w:r w:rsidRPr="002A39F9">
              <w:t>Įvadas į profesiją</w:t>
            </w:r>
          </w:p>
        </w:tc>
        <w:tc>
          <w:tcPr>
            <w:tcW w:w="401" w:type="pct"/>
          </w:tcPr>
          <w:p w:rsidRPr="002A39F9" w:rsidR="000E3BA7" w:rsidP="00976114" w:rsidRDefault="000E3BA7" w14:paraId="57B548CA" wp14:textId="77777777">
            <w:pPr>
              <w:widowControl w:val="0"/>
              <w:jc w:val="center"/>
            </w:pPr>
            <w:r w:rsidRPr="002A39F9">
              <w:t>IV</w:t>
            </w:r>
          </w:p>
        </w:tc>
        <w:tc>
          <w:tcPr>
            <w:tcW w:w="478" w:type="pct"/>
          </w:tcPr>
          <w:p w:rsidRPr="002A39F9" w:rsidR="000E3BA7" w:rsidP="00976114" w:rsidRDefault="000E3BA7" w14:paraId="19F14E3C" wp14:textId="77777777">
            <w:pPr>
              <w:widowControl w:val="0"/>
              <w:jc w:val="center"/>
            </w:pPr>
            <w:r w:rsidRPr="002A39F9">
              <w:t>1</w:t>
            </w:r>
          </w:p>
        </w:tc>
        <w:tc>
          <w:tcPr>
            <w:tcW w:w="2415" w:type="pct"/>
          </w:tcPr>
          <w:p w:rsidRPr="002A39F9" w:rsidR="000E3BA7" w:rsidP="00976114" w:rsidRDefault="000E3BA7" w14:paraId="3DF98107" wp14:textId="77777777">
            <w:pPr>
              <w:widowControl w:val="0"/>
              <w:rPr>
                <w:i/>
              </w:rPr>
            </w:pPr>
            <w:r w:rsidRPr="002A39F9">
              <w:rPr>
                <w:i/>
              </w:rPr>
              <w:t>Netaikoma.</w:t>
            </w:r>
          </w:p>
        </w:tc>
      </w:tr>
      <w:tr xmlns:wp14="http://schemas.microsoft.com/office/word/2010/wordml" w:rsidRPr="002A39F9" w:rsidR="000E3BA7" w:rsidTr="00976114" w14:paraId="24072E15" wp14:textId="77777777">
        <w:trPr>
          <w:trHeight w:val="174"/>
          <w:jc w:val="center"/>
        </w:trPr>
        <w:tc>
          <w:tcPr>
            <w:tcW w:w="514" w:type="pct"/>
          </w:tcPr>
          <w:p w:rsidRPr="002A39F9" w:rsidR="000E3BA7" w:rsidP="00976114" w:rsidRDefault="000E3BA7" w14:paraId="7450FB9D" wp14:textId="77777777">
            <w:pPr>
              <w:widowControl w:val="0"/>
              <w:jc w:val="center"/>
            </w:pPr>
            <w:r w:rsidRPr="002A39F9">
              <w:t>4102203</w:t>
            </w:r>
          </w:p>
        </w:tc>
        <w:tc>
          <w:tcPr>
            <w:tcW w:w="1192" w:type="pct"/>
          </w:tcPr>
          <w:p w:rsidRPr="002A39F9" w:rsidR="000E3BA7" w:rsidP="00976114" w:rsidRDefault="000E3BA7" w14:paraId="19427A72" wp14:textId="77777777">
            <w:pPr>
              <w:widowControl w:val="0"/>
              <w:rPr>
                <w:iCs/>
              </w:rPr>
            </w:pPr>
            <w:r w:rsidRPr="002A39F9">
              <w:rPr>
                <w:iCs/>
              </w:rPr>
              <w:t>Darbuotojų sauga ir sveikata</w:t>
            </w:r>
          </w:p>
        </w:tc>
        <w:tc>
          <w:tcPr>
            <w:tcW w:w="401" w:type="pct"/>
          </w:tcPr>
          <w:p w:rsidRPr="002A39F9" w:rsidR="000E3BA7" w:rsidP="00976114" w:rsidRDefault="000E3BA7" w14:paraId="30D5D31D" wp14:textId="77777777">
            <w:pPr>
              <w:widowControl w:val="0"/>
              <w:jc w:val="center"/>
            </w:pPr>
            <w:r w:rsidRPr="002A39F9">
              <w:t>IV</w:t>
            </w:r>
          </w:p>
        </w:tc>
        <w:tc>
          <w:tcPr>
            <w:tcW w:w="478" w:type="pct"/>
          </w:tcPr>
          <w:p w:rsidRPr="002A39F9" w:rsidR="000E3BA7" w:rsidP="00976114" w:rsidRDefault="000E3BA7" w14:paraId="7144751B" wp14:textId="77777777">
            <w:pPr>
              <w:widowControl w:val="0"/>
              <w:jc w:val="center"/>
            </w:pPr>
            <w:r w:rsidRPr="002A39F9">
              <w:t>2</w:t>
            </w:r>
          </w:p>
        </w:tc>
        <w:tc>
          <w:tcPr>
            <w:tcW w:w="2415" w:type="pct"/>
          </w:tcPr>
          <w:p w:rsidRPr="002A39F9" w:rsidR="000E3BA7" w:rsidP="00976114" w:rsidRDefault="000E3BA7" w14:paraId="7EA13BAA" wp14:textId="77777777">
            <w:pPr>
              <w:widowControl w:val="0"/>
              <w:rPr>
                <w:i/>
              </w:rPr>
            </w:pPr>
            <w:r w:rsidRPr="002A39F9">
              <w:rPr>
                <w:i/>
              </w:rPr>
              <w:t>Netaikoma.</w:t>
            </w:r>
          </w:p>
        </w:tc>
      </w:tr>
      <w:tr xmlns:wp14="http://schemas.microsoft.com/office/word/2010/wordml" w:rsidRPr="002A39F9" w:rsidR="000E3BA7" w:rsidTr="00976114" w14:paraId="114302CD" wp14:textId="77777777">
        <w:trPr>
          <w:trHeight w:val="174"/>
          <w:jc w:val="center"/>
        </w:trPr>
        <w:tc>
          <w:tcPr>
            <w:tcW w:w="514" w:type="pct"/>
          </w:tcPr>
          <w:p w:rsidRPr="002A39F9" w:rsidR="000E3BA7" w:rsidP="00976114" w:rsidRDefault="000E3BA7" w14:paraId="69B07528" wp14:textId="77777777">
            <w:pPr>
              <w:widowControl w:val="0"/>
              <w:jc w:val="center"/>
            </w:pPr>
            <w:r w:rsidRPr="002A39F9">
              <w:t>4071353</w:t>
            </w:r>
          </w:p>
        </w:tc>
        <w:tc>
          <w:tcPr>
            <w:tcW w:w="1192" w:type="pct"/>
          </w:tcPr>
          <w:p w:rsidRPr="002A39F9" w:rsidR="000E3BA7" w:rsidP="00976114" w:rsidRDefault="000E3BA7" w14:paraId="7775BCB7" wp14:textId="77777777">
            <w:pPr>
              <w:widowControl w:val="0"/>
              <w:rPr>
                <w:i/>
                <w:iCs/>
              </w:rPr>
            </w:pPr>
            <w:r w:rsidRPr="002A39F9">
              <w:rPr>
                <w:rFonts w:eastAsia="Calibri"/>
              </w:rPr>
              <w:t>Bendrieji elektrotechnikos ir elektronikos darbai, silpnų srovių įrenginių įrengimas ir eksploatavimas</w:t>
            </w:r>
          </w:p>
        </w:tc>
        <w:tc>
          <w:tcPr>
            <w:tcW w:w="401" w:type="pct"/>
          </w:tcPr>
          <w:p w:rsidRPr="002A39F9" w:rsidR="000E3BA7" w:rsidP="00976114" w:rsidRDefault="000E3BA7" w14:paraId="42637C7C" wp14:textId="77777777">
            <w:pPr>
              <w:widowControl w:val="0"/>
              <w:jc w:val="center"/>
            </w:pPr>
            <w:r w:rsidRPr="002A39F9">
              <w:t>IV</w:t>
            </w:r>
          </w:p>
        </w:tc>
        <w:tc>
          <w:tcPr>
            <w:tcW w:w="478" w:type="pct"/>
          </w:tcPr>
          <w:p w:rsidRPr="002A39F9" w:rsidR="000E3BA7" w:rsidP="00976114" w:rsidRDefault="000E3BA7" w14:paraId="3E1FE5D4" wp14:textId="77777777">
            <w:pPr>
              <w:widowControl w:val="0"/>
              <w:jc w:val="center"/>
            </w:pPr>
            <w:r w:rsidRPr="002A39F9">
              <w:t>10</w:t>
            </w:r>
          </w:p>
        </w:tc>
        <w:tc>
          <w:tcPr>
            <w:tcW w:w="2415" w:type="pct"/>
          </w:tcPr>
          <w:p w:rsidRPr="002A39F9" w:rsidR="000E3BA7" w:rsidP="00976114" w:rsidRDefault="000E3BA7" w14:paraId="08709EC6" wp14:textId="77777777">
            <w:pPr>
              <w:widowControl w:val="0"/>
              <w:rPr>
                <w:i/>
              </w:rPr>
            </w:pPr>
            <w:r w:rsidRPr="002A39F9">
              <w:rPr>
                <w:i/>
              </w:rPr>
              <w:t>Netaikoma.</w:t>
            </w:r>
          </w:p>
        </w:tc>
      </w:tr>
      <w:tr xmlns:wp14="http://schemas.microsoft.com/office/word/2010/wordml" w:rsidRPr="002A39F9" w:rsidR="000E3BA7" w:rsidTr="00976114" w14:paraId="20B97DB5" wp14:textId="77777777">
        <w:trPr>
          <w:trHeight w:val="174"/>
          <w:jc w:val="center"/>
        </w:trPr>
        <w:tc>
          <w:tcPr>
            <w:tcW w:w="514" w:type="pct"/>
          </w:tcPr>
          <w:p w:rsidRPr="002A39F9" w:rsidR="000E3BA7" w:rsidP="00976114" w:rsidRDefault="000E3BA7" w14:paraId="2D4CDEEA" wp14:textId="77777777">
            <w:pPr>
              <w:widowControl w:val="0"/>
              <w:jc w:val="center"/>
            </w:pPr>
            <w:r w:rsidRPr="002A39F9">
              <w:t>4071354</w:t>
            </w:r>
          </w:p>
        </w:tc>
        <w:tc>
          <w:tcPr>
            <w:tcW w:w="1192" w:type="pct"/>
          </w:tcPr>
          <w:p w:rsidRPr="002A39F9" w:rsidR="000E3BA7" w:rsidP="00976114" w:rsidRDefault="000E3BA7" w14:paraId="7B33064C" wp14:textId="77777777">
            <w:pPr>
              <w:widowControl w:val="0"/>
              <w:rPr>
                <w:iCs/>
              </w:rPr>
            </w:pPr>
            <w:r w:rsidRPr="002A39F9">
              <w:rPr>
                <w:iCs/>
              </w:rPr>
              <w:t>Elektros įrenginių eksploatavimas</w:t>
            </w:r>
          </w:p>
        </w:tc>
        <w:tc>
          <w:tcPr>
            <w:tcW w:w="401" w:type="pct"/>
          </w:tcPr>
          <w:p w:rsidRPr="002A39F9" w:rsidR="000E3BA7" w:rsidP="00976114" w:rsidRDefault="000E3BA7" w14:paraId="5601242E" wp14:textId="77777777">
            <w:pPr>
              <w:widowControl w:val="0"/>
              <w:jc w:val="center"/>
            </w:pPr>
            <w:r w:rsidRPr="002A39F9">
              <w:t>IV</w:t>
            </w:r>
          </w:p>
        </w:tc>
        <w:tc>
          <w:tcPr>
            <w:tcW w:w="478" w:type="pct"/>
          </w:tcPr>
          <w:p w:rsidRPr="002A39F9" w:rsidR="000E3BA7" w:rsidP="00976114" w:rsidRDefault="000E3BA7" w14:paraId="72A4FFC0" wp14:textId="77777777">
            <w:pPr>
              <w:widowControl w:val="0"/>
              <w:jc w:val="center"/>
            </w:pPr>
            <w:r w:rsidRPr="002A39F9">
              <w:t>20</w:t>
            </w:r>
          </w:p>
        </w:tc>
        <w:tc>
          <w:tcPr>
            <w:tcW w:w="2415" w:type="pct"/>
          </w:tcPr>
          <w:p w:rsidRPr="002A39F9" w:rsidR="000E3BA7" w:rsidP="00976114" w:rsidRDefault="000E3BA7" w14:paraId="07ACF6A8" wp14:textId="77777777">
            <w:pPr>
              <w:widowControl w:val="0"/>
              <w:rPr>
                <w:i/>
              </w:rPr>
            </w:pPr>
            <w:r>
              <w:rPr>
                <w:i/>
              </w:rPr>
              <w:t>Lygiagrečiai mokytis modulį:</w:t>
            </w:r>
          </w:p>
          <w:p w:rsidRPr="002A39F9" w:rsidR="000E3BA7" w:rsidP="00976114" w:rsidRDefault="000E3BA7" w14:paraId="458982A2" wp14:textId="77777777">
            <w:pPr>
              <w:widowControl w:val="0"/>
              <w:rPr>
                <w:i/>
              </w:rPr>
            </w:pPr>
            <w:r w:rsidRPr="002A39F9">
              <w:rPr>
                <w:rFonts w:eastAsia="Calibri"/>
              </w:rPr>
              <w:t>Bendrieji elektrotechnikos ir elektronikos darbai, silpnų srovių įrenginių įrengimas ir eksploatav</w:t>
            </w:r>
            <w:bookmarkStart w:name="_GoBack" w:id="1"/>
            <w:bookmarkEnd w:id="1"/>
            <w:r w:rsidRPr="002A39F9">
              <w:rPr>
                <w:rFonts w:eastAsia="Calibri"/>
              </w:rPr>
              <w:t>imas</w:t>
            </w:r>
          </w:p>
        </w:tc>
      </w:tr>
      <w:tr xmlns:wp14="http://schemas.microsoft.com/office/word/2010/wordml" w:rsidRPr="002A39F9" w:rsidR="000E3BA7" w:rsidTr="00976114" w14:paraId="567A4220" wp14:textId="77777777">
        <w:trPr>
          <w:trHeight w:val="174"/>
          <w:jc w:val="center"/>
        </w:trPr>
        <w:tc>
          <w:tcPr>
            <w:tcW w:w="514" w:type="pct"/>
          </w:tcPr>
          <w:p w:rsidRPr="002A39F9" w:rsidR="000E3BA7" w:rsidP="00976114" w:rsidRDefault="000E3BA7" w14:paraId="1E45FAFB" wp14:textId="77777777">
            <w:pPr>
              <w:widowControl w:val="0"/>
              <w:jc w:val="center"/>
            </w:pPr>
            <w:r w:rsidRPr="002A39F9">
              <w:t>4071355</w:t>
            </w:r>
          </w:p>
        </w:tc>
        <w:tc>
          <w:tcPr>
            <w:tcW w:w="1192" w:type="pct"/>
          </w:tcPr>
          <w:p w:rsidRPr="002A39F9" w:rsidR="000E3BA7" w:rsidP="00976114" w:rsidRDefault="000E3BA7" w14:paraId="110A4DAF" wp14:textId="77777777">
            <w:pPr>
              <w:widowControl w:val="0"/>
              <w:rPr>
                <w:iCs/>
              </w:rPr>
            </w:pPr>
            <w:r w:rsidRPr="002A39F9">
              <w:rPr>
                <w:iCs/>
              </w:rPr>
              <w:t>Žemos įtampos iki 1000 V apšvietimo ir galios įrenginių instaliacijos įrengimas ir eksploatavimas, prijungimo linijų ir elektros energijos apskaitos įrenginių montavimas ir eksploatavimas</w:t>
            </w:r>
          </w:p>
        </w:tc>
        <w:tc>
          <w:tcPr>
            <w:tcW w:w="401" w:type="pct"/>
          </w:tcPr>
          <w:p w:rsidRPr="002A39F9" w:rsidR="000E3BA7" w:rsidP="00976114" w:rsidRDefault="000E3BA7" w14:paraId="2D37527F" wp14:textId="77777777">
            <w:pPr>
              <w:widowControl w:val="0"/>
              <w:jc w:val="center"/>
            </w:pPr>
            <w:r w:rsidRPr="002A39F9">
              <w:t>IV</w:t>
            </w:r>
          </w:p>
        </w:tc>
        <w:tc>
          <w:tcPr>
            <w:tcW w:w="478" w:type="pct"/>
          </w:tcPr>
          <w:p w:rsidRPr="002A39F9" w:rsidR="000E3BA7" w:rsidP="00976114" w:rsidRDefault="000E3BA7" w14:paraId="729DE7E4" wp14:textId="77777777">
            <w:pPr>
              <w:widowControl w:val="0"/>
              <w:jc w:val="center"/>
            </w:pPr>
            <w:r w:rsidRPr="002A39F9">
              <w:t>5</w:t>
            </w:r>
          </w:p>
        </w:tc>
        <w:tc>
          <w:tcPr>
            <w:tcW w:w="2415" w:type="pct"/>
          </w:tcPr>
          <w:p w:rsidRPr="002A39F9" w:rsidR="00540CB6" w:rsidP="00540CB6" w:rsidRDefault="00540CB6" w14:paraId="01929E03" wp14:textId="77777777">
            <w:pPr>
              <w:widowControl w:val="0"/>
              <w:rPr>
                <w:i/>
              </w:rPr>
            </w:pPr>
            <w:r>
              <w:rPr>
                <w:i/>
              </w:rPr>
              <w:t>Lygiagrečiai mokytis modulius:</w:t>
            </w:r>
          </w:p>
          <w:p w:rsidRPr="002A39F9" w:rsidR="000E3BA7" w:rsidP="00976114" w:rsidRDefault="000E3BA7" w14:paraId="0BB7E1FE" wp14:textId="77777777">
            <w:pPr>
              <w:widowControl w:val="0"/>
              <w:rPr>
                <w:rFonts w:eastAsia="Calibri"/>
              </w:rPr>
            </w:pPr>
            <w:r w:rsidRPr="002A39F9">
              <w:rPr>
                <w:rFonts w:eastAsia="Calibri"/>
              </w:rPr>
              <w:t>Bendrieji elektrotechnikos ir elektronikos darbai, silpnų srovių įrenginių įrengimas ir eksploatavimas</w:t>
            </w:r>
          </w:p>
          <w:p w:rsidRPr="002A39F9" w:rsidR="000E3BA7" w:rsidP="00976114" w:rsidRDefault="000E3BA7" w14:paraId="5B343E97" wp14:textId="77777777">
            <w:pPr>
              <w:widowControl w:val="0"/>
              <w:rPr>
                <w:i/>
              </w:rPr>
            </w:pPr>
            <w:r w:rsidRPr="002A39F9">
              <w:rPr>
                <w:iCs/>
              </w:rPr>
              <w:t>Elektros įrenginių eksploatavimas</w:t>
            </w:r>
          </w:p>
        </w:tc>
      </w:tr>
      <w:tr xmlns:wp14="http://schemas.microsoft.com/office/word/2010/wordml" w:rsidRPr="002A39F9" w:rsidR="000E3BA7" w:rsidTr="00976114" w14:paraId="0A11F10B" wp14:textId="77777777">
        <w:trPr>
          <w:trHeight w:val="174"/>
          <w:jc w:val="center"/>
        </w:trPr>
        <w:tc>
          <w:tcPr>
            <w:tcW w:w="514" w:type="pct"/>
          </w:tcPr>
          <w:p w:rsidRPr="002A39F9" w:rsidR="000E3BA7" w:rsidP="00976114" w:rsidRDefault="000E3BA7" w14:paraId="6C7AA6E8" wp14:textId="77777777">
            <w:pPr>
              <w:widowControl w:val="0"/>
              <w:jc w:val="center"/>
            </w:pPr>
            <w:r w:rsidRPr="002A39F9">
              <w:rPr>
                <w:rFonts w:eastAsia="Calibri"/>
              </w:rPr>
              <w:t>4071356</w:t>
            </w:r>
          </w:p>
        </w:tc>
        <w:tc>
          <w:tcPr>
            <w:tcW w:w="1192" w:type="pct"/>
          </w:tcPr>
          <w:p w:rsidRPr="002A39F9" w:rsidR="000E3BA7" w:rsidP="00976114" w:rsidRDefault="000E3BA7" w14:paraId="0C090BD0" wp14:textId="77777777">
            <w:pPr>
              <w:widowControl w:val="0"/>
              <w:rPr>
                <w:iCs/>
              </w:rPr>
            </w:pPr>
            <w:r w:rsidRPr="002A39F9">
              <w:rPr>
                <w:iCs/>
              </w:rPr>
              <w:t xml:space="preserve">Skirstomojo tinklo 0,4–35 </w:t>
            </w:r>
            <w:proofErr w:type="spellStart"/>
            <w:r w:rsidRPr="002A39F9">
              <w:rPr>
                <w:iCs/>
              </w:rPr>
              <w:t>kV</w:t>
            </w:r>
            <w:proofErr w:type="spellEnd"/>
            <w:r w:rsidRPr="002A39F9">
              <w:rPr>
                <w:iCs/>
              </w:rPr>
              <w:t xml:space="preserve"> ir perdavimo tinklo 110-400 </w:t>
            </w:r>
            <w:proofErr w:type="spellStart"/>
            <w:r w:rsidRPr="002A39F9">
              <w:rPr>
                <w:iCs/>
              </w:rPr>
              <w:t>kV</w:t>
            </w:r>
            <w:proofErr w:type="spellEnd"/>
            <w:r w:rsidRPr="002A39F9">
              <w:rPr>
                <w:iCs/>
              </w:rPr>
              <w:t xml:space="preserve"> įtampos elektros įrenginių įrengimas ir eksploatavimas</w:t>
            </w:r>
          </w:p>
        </w:tc>
        <w:tc>
          <w:tcPr>
            <w:tcW w:w="401" w:type="pct"/>
          </w:tcPr>
          <w:p w:rsidRPr="002A39F9" w:rsidR="000E3BA7" w:rsidP="00976114" w:rsidRDefault="000E3BA7" w14:paraId="78D60081" wp14:textId="77777777">
            <w:pPr>
              <w:widowControl w:val="0"/>
              <w:jc w:val="center"/>
            </w:pPr>
            <w:r w:rsidRPr="002A39F9">
              <w:t>IV</w:t>
            </w:r>
          </w:p>
        </w:tc>
        <w:tc>
          <w:tcPr>
            <w:tcW w:w="478" w:type="pct"/>
          </w:tcPr>
          <w:p w:rsidRPr="002A39F9" w:rsidR="000E3BA7" w:rsidP="00976114" w:rsidRDefault="000E3BA7" w14:paraId="31830EAB" wp14:textId="77777777">
            <w:pPr>
              <w:widowControl w:val="0"/>
              <w:jc w:val="center"/>
            </w:pPr>
            <w:r w:rsidRPr="002A39F9">
              <w:t>10</w:t>
            </w:r>
          </w:p>
        </w:tc>
        <w:tc>
          <w:tcPr>
            <w:tcW w:w="2415" w:type="pct"/>
          </w:tcPr>
          <w:p w:rsidRPr="002A39F9" w:rsidR="00540CB6" w:rsidP="00540CB6" w:rsidRDefault="00540CB6" w14:paraId="7B427853" wp14:textId="77777777">
            <w:pPr>
              <w:widowControl w:val="0"/>
              <w:rPr>
                <w:i/>
              </w:rPr>
            </w:pPr>
            <w:r>
              <w:rPr>
                <w:i/>
              </w:rPr>
              <w:t>Lygiagrečiai mokytis modulius:</w:t>
            </w:r>
          </w:p>
          <w:p w:rsidRPr="002A39F9" w:rsidR="000E3BA7" w:rsidP="00976114" w:rsidRDefault="000E3BA7" w14:paraId="027282A3" wp14:textId="77777777">
            <w:pPr>
              <w:widowControl w:val="0"/>
              <w:rPr>
                <w:rFonts w:eastAsia="Calibri"/>
              </w:rPr>
            </w:pPr>
            <w:r w:rsidRPr="002A39F9">
              <w:rPr>
                <w:rFonts w:eastAsia="Calibri"/>
              </w:rPr>
              <w:t>Bendrieji elektrotechnikos ir elektronikos darbai, silpnų srovių įrenginių įrengimas ir eksploatavimas</w:t>
            </w:r>
          </w:p>
          <w:p w:rsidRPr="002A39F9" w:rsidR="000E3BA7" w:rsidP="00976114" w:rsidRDefault="000E3BA7" w14:paraId="0919436C" wp14:textId="77777777">
            <w:pPr>
              <w:widowControl w:val="0"/>
              <w:rPr>
                <w:iCs/>
              </w:rPr>
            </w:pPr>
            <w:r w:rsidRPr="002A39F9">
              <w:rPr>
                <w:iCs/>
              </w:rPr>
              <w:t>Elektros įrenginių eksploatavimas</w:t>
            </w:r>
          </w:p>
          <w:p w:rsidRPr="002A39F9" w:rsidR="000E3BA7" w:rsidP="00976114" w:rsidRDefault="000E3BA7" w14:paraId="1800100D" wp14:textId="77777777">
            <w:pPr>
              <w:widowControl w:val="0"/>
              <w:rPr>
                <w:i/>
              </w:rPr>
            </w:pPr>
            <w:r w:rsidRPr="002A39F9">
              <w:rPr>
                <w:iCs/>
              </w:rPr>
              <w:t>Žemos įtampos iki 1000 V apšvietimo ir galios įrenginių instaliacijos įrengimas ir eksploatavimas, prijungimo linijų ir elektros energijos apskaitos įrenginių montavimas ir eksploatavimas</w:t>
            </w:r>
          </w:p>
        </w:tc>
      </w:tr>
      <w:tr xmlns:wp14="http://schemas.microsoft.com/office/word/2010/wordml" w:rsidRPr="002A39F9" w:rsidR="000E3BA7" w:rsidTr="00976114" w14:paraId="2CCEFB79" wp14:textId="77777777">
        <w:trPr>
          <w:trHeight w:val="174"/>
          <w:jc w:val="center"/>
        </w:trPr>
        <w:tc>
          <w:tcPr>
            <w:tcW w:w="514" w:type="pct"/>
          </w:tcPr>
          <w:p w:rsidRPr="002A39F9" w:rsidR="000E3BA7" w:rsidP="00976114" w:rsidRDefault="000E3BA7" w14:paraId="358D0D2D" wp14:textId="77777777">
            <w:pPr>
              <w:widowControl w:val="0"/>
              <w:jc w:val="center"/>
            </w:pPr>
            <w:r w:rsidRPr="002A39F9">
              <w:t>4000004</w:t>
            </w:r>
          </w:p>
        </w:tc>
        <w:tc>
          <w:tcPr>
            <w:tcW w:w="1192" w:type="pct"/>
          </w:tcPr>
          <w:p w:rsidRPr="002A39F9" w:rsidR="000E3BA7" w:rsidP="00976114" w:rsidRDefault="000E3BA7" w14:paraId="6FD3BB13" wp14:textId="77777777">
            <w:pPr>
              <w:widowControl w:val="0"/>
              <w:rPr>
                <w:iCs/>
              </w:rPr>
            </w:pPr>
            <w:r w:rsidRPr="002A39F9">
              <w:rPr>
                <w:iCs/>
              </w:rPr>
              <w:t>Įvadas į darbo rinką</w:t>
            </w:r>
          </w:p>
        </w:tc>
        <w:tc>
          <w:tcPr>
            <w:tcW w:w="401" w:type="pct"/>
          </w:tcPr>
          <w:p w:rsidRPr="002A39F9" w:rsidR="000E3BA7" w:rsidP="00976114" w:rsidRDefault="000E3BA7" w14:paraId="67B6FDC5" wp14:textId="77777777">
            <w:pPr>
              <w:widowControl w:val="0"/>
              <w:jc w:val="center"/>
            </w:pPr>
            <w:r w:rsidRPr="002A39F9">
              <w:t>IV</w:t>
            </w:r>
          </w:p>
        </w:tc>
        <w:tc>
          <w:tcPr>
            <w:tcW w:w="478" w:type="pct"/>
          </w:tcPr>
          <w:p w:rsidRPr="002A39F9" w:rsidR="000E3BA7" w:rsidP="00976114" w:rsidRDefault="000E3BA7" w14:paraId="1D0ADF7A" wp14:textId="77777777">
            <w:pPr>
              <w:widowControl w:val="0"/>
              <w:jc w:val="center"/>
            </w:pPr>
            <w:r w:rsidRPr="002A39F9">
              <w:t>5</w:t>
            </w:r>
          </w:p>
        </w:tc>
        <w:tc>
          <w:tcPr>
            <w:tcW w:w="2415" w:type="pct"/>
          </w:tcPr>
          <w:p w:rsidRPr="002A39F9" w:rsidR="000E3BA7" w:rsidP="00976114" w:rsidRDefault="000E3BA7" w14:paraId="577E35BB" wp14:textId="77777777">
            <w:pPr>
              <w:widowControl w:val="0"/>
            </w:pPr>
            <w:r w:rsidRPr="002A39F9">
              <w:rPr>
                <w:i/>
              </w:rPr>
              <w:t>Baigti visi privalomieji elektriko kvalifikaciją atitinkančioms kompetencijoms įgyti skirti moduliai.</w:t>
            </w:r>
          </w:p>
        </w:tc>
      </w:tr>
    </w:tbl>
    <w:p xmlns:wp14="http://schemas.microsoft.com/office/word/2010/wordml" w:rsidRPr="002A39F9" w:rsidR="000E3BA7" w:rsidP="000E3BA7" w:rsidRDefault="000E3BA7" w14:paraId="70DF9E56" wp14:textId="77777777">
      <w:pPr>
        <w:widowControl w:val="0"/>
        <w:tabs>
          <w:tab w:val="left" w:pos="284"/>
          <w:tab w:val="left" w:pos="709"/>
          <w:tab w:val="left" w:pos="3828"/>
          <w:tab w:val="left" w:pos="3969"/>
          <w:tab w:val="left" w:pos="4253"/>
        </w:tabs>
        <w:rPr>
          <w:lang w:val="pt-BR"/>
        </w:rPr>
      </w:pPr>
    </w:p>
    <w:p xmlns:wp14="http://schemas.microsoft.com/office/word/2010/wordml" w:rsidRPr="005D3826" w:rsidR="005D3826" w:rsidP="000E3BA7" w:rsidRDefault="005D3826" w14:paraId="44E871BC" wp14:textId="77777777">
      <w:pPr>
        <w:widowControl w:val="0"/>
        <w:tabs>
          <w:tab w:val="left" w:pos="284"/>
          <w:tab w:val="left" w:pos="709"/>
          <w:tab w:val="left" w:pos="3828"/>
          <w:tab w:val="left" w:pos="3969"/>
          <w:tab w:val="left" w:pos="4253"/>
        </w:tabs>
        <w:rPr>
          <w:lang w:val="pt-BR"/>
        </w:rPr>
      </w:pPr>
      <w:r w:rsidRPr="005D3826">
        <w:rPr>
          <w:lang w:val="pt-BR"/>
        </w:rPr>
        <w:br w:type="page"/>
      </w:r>
    </w:p>
    <w:p xmlns:wp14="http://schemas.microsoft.com/office/word/2010/wordml" w:rsidRPr="002A39F9" w:rsidR="00537B3C" w:rsidP="003C7D2F" w:rsidRDefault="00C45149" w14:paraId="234535B6" wp14:textId="77777777">
      <w:pPr>
        <w:pStyle w:val="Antrat1"/>
        <w:keepNext w:val="0"/>
        <w:widowControl w:val="0"/>
        <w:spacing w:before="0" w:after="0"/>
        <w:jc w:val="center"/>
        <w:rPr>
          <w:rFonts w:ascii="Times New Roman" w:hAnsi="Times New Roman"/>
          <w:sz w:val="28"/>
          <w:szCs w:val="28"/>
        </w:rPr>
      </w:pPr>
      <w:r w:rsidRPr="002A39F9">
        <w:rPr>
          <w:rFonts w:ascii="Times New Roman" w:hAnsi="Times New Roman"/>
          <w:sz w:val="28"/>
          <w:szCs w:val="28"/>
        </w:rPr>
        <w:lastRenderedPageBreak/>
        <w:t>4</w:t>
      </w:r>
      <w:r w:rsidRPr="002A39F9" w:rsidR="00AE07B4">
        <w:rPr>
          <w:rFonts w:ascii="Times New Roman" w:hAnsi="Times New Roman"/>
          <w:sz w:val="28"/>
          <w:szCs w:val="28"/>
        </w:rPr>
        <w:t>. PROGRAMOS STRUKTŪRA</w:t>
      </w:r>
      <w:r w:rsidR="0050690D">
        <w:rPr>
          <w:rFonts w:ascii="Times New Roman" w:hAnsi="Times New Roman"/>
          <w:sz w:val="28"/>
          <w:szCs w:val="28"/>
        </w:rPr>
        <w:t>, VYKDANT PIRMINĮ</w:t>
      </w:r>
      <w:r w:rsidRPr="002A39F9" w:rsidR="00AE07B4">
        <w:rPr>
          <w:rFonts w:ascii="Times New Roman" w:hAnsi="Times New Roman"/>
          <w:sz w:val="28"/>
          <w:szCs w:val="28"/>
        </w:rPr>
        <w:t xml:space="preserve"> PROF</w:t>
      </w:r>
      <w:r w:rsidRPr="002A39F9" w:rsidR="00592AFC">
        <w:rPr>
          <w:rFonts w:ascii="Times New Roman" w:hAnsi="Times New Roman"/>
          <w:sz w:val="28"/>
          <w:szCs w:val="28"/>
        </w:rPr>
        <w:t>ES</w:t>
      </w:r>
      <w:r w:rsidRPr="002A39F9" w:rsidR="00CD3094">
        <w:rPr>
          <w:rFonts w:ascii="Times New Roman" w:hAnsi="Times New Roman"/>
          <w:sz w:val="28"/>
          <w:szCs w:val="28"/>
        </w:rPr>
        <w:t>IN</w:t>
      </w:r>
      <w:r w:rsidRPr="002A39F9" w:rsidR="00592AFC">
        <w:rPr>
          <w:rFonts w:ascii="Times New Roman" w:hAnsi="Times New Roman"/>
          <w:sz w:val="28"/>
          <w:szCs w:val="28"/>
        </w:rPr>
        <w:t>Į MOKYMĄ</w:t>
      </w:r>
    </w:p>
    <w:p xmlns:wp14="http://schemas.microsoft.com/office/word/2010/wordml" w:rsidRPr="002A39F9" w:rsidR="00704C61" w:rsidP="003C7D2F" w:rsidRDefault="00704C61" w14:paraId="144A5D23" wp14:textId="77777777">
      <w:pPr>
        <w:widowControl w:val="0"/>
        <w:jc w:val="center"/>
        <w:rPr>
          <w:sz w:val="20"/>
          <w:szCs w:val="20"/>
        </w:rPr>
      </w:pPr>
    </w:p>
    <w:tbl>
      <w:tblPr>
        <w:tblW w:w="497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844"/>
      </w:tblGrid>
      <w:tr xmlns:wp14="http://schemas.microsoft.com/office/word/2010/wordml" w:rsidRPr="002A39F9" w:rsidR="0050690D" w:rsidTr="0050690D" w14:paraId="129FB044" wp14:textId="77777777">
        <w:tc>
          <w:tcPr>
            <w:tcW w:w="5000" w:type="pct"/>
            <w:shd w:val="clear" w:color="auto" w:fill="D9D9D9"/>
          </w:tcPr>
          <w:p w:rsidRPr="002A39F9" w:rsidR="0050690D" w:rsidP="003C7D2F" w:rsidRDefault="0050690D" w14:paraId="7440CB19" wp14:textId="77777777">
            <w:pPr>
              <w:widowControl w:val="0"/>
              <w:jc w:val="center"/>
              <w:rPr>
                <w:b/>
              </w:rPr>
            </w:pPr>
            <w:r w:rsidRPr="002A39F9">
              <w:rPr>
                <w:b/>
              </w:rPr>
              <w:t>Programos, skirtos pirminiam profesiniam mokymui, struktūra</w:t>
            </w:r>
          </w:p>
        </w:tc>
      </w:tr>
      <w:tr xmlns:wp14="http://schemas.microsoft.com/office/word/2010/wordml" w:rsidRPr="002A39F9" w:rsidR="0050690D" w:rsidTr="0050690D" w14:paraId="0A15E841" wp14:textId="77777777">
        <w:tc>
          <w:tcPr>
            <w:tcW w:w="5000" w:type="pct"/>
            <w:shd w:val="clear" w:color="auto" w:fill="auto"/>
          </w:tcPr>
          <w:p w:rsidRPr="002A39F9" w:rsidR="0050690D" w:rsidP="003C7D2F" w:rsidRDefault="0050690D" w14:paraId="28D9523C" wp14:textId="77777777">
            <w:pPr>
              <w:widowControl w:val="0"/>
              <w:rPr>
                <w:i/>
              </w:rPr>
            </w:pPr>
            <w:r w:rsidRPr="002A39F9">
              <w:rPr>
                <w:i/>
              </w:rPr>
              <w:t>Įvadinis modulis (iš viso 1 mokymosi kreditas)</w:t>
            </w:r>
          </w:p>
          <w:p w:rsidRPr="002A39F9" w:rsidR="0050690D" w:rsidP="003C7D2F" w:rsidRDefault="0050690D" w14:paraId="09F275F0" wp14:textId="77777777">
            <w:pPr>
              <w:widowControl w:val="0"/>
              <w:ind w:left="567"/>
            </w:pPr>
            <w:r w:rsidRPr="002A39F9">
              <w:t xml:space="preserve">Įvadas į profesiją, 1 kreditai </w:t>
            </w:r>
          </w:p>
        </w:tc>
      </w:tr>
      <w:tr xmlns:wp14="http://schemas.microsoft.com/office/word/2010/wordml" w:rsidRPr="002A39F9" w:rsidR="0050690D" w:rsidTr="0050690D" w14:paraId="6BB9F0AB" wp14:textId="77777777">
        <w:tc>
          <w:tcPr>
            <w:tcW w:w="5000" w:type="pct"/>
            <w:shd w:val="clear" w:color="auto" w:fill="auto"/>
          </w:tcPr>
          <w:p w:rsidRPr="002A39F9" w:rsidR="0050690D" w:rsidP="003C7D2F" w:rsidRDefault="0050690D" w14:paraId="5D11DD02" wp14:textId="77777777">
            <w:pPr>
              <w:widowControl w:val="0"/>
              <w:rPr>
                <w:i/>
              </w:rPr>
            </w:pPr>
            <w:r w:rsidRPr="002A39F9">
              <w:rPr>
                <w:i/>
              </w:rPr>
              <w:t>Bendrieji moduliai (iš viso 4 mokymosi kreditai)</w:t>
            </w:r>
          </w:p>
          <w:p w:rsidRPr="002A39F9" w:rsidR="0050690D" w:rsidP="003C7D2F" w:rsidRDefault="0050690D" w14:paraId="03A0FB07" wp14:textId="77777777">
            <w:pPr>
              <w:widowControl w:val="0"/>
              <w:ind w:left="567"/>
            </w:pPr>
            <w:r w:rsidRPr="002A39F9">
              <w:t>Saugus elgesys ekstremaliose situacijose, 1 mokymosi kreditas</w:t>
            </w:r>
          </w:p>
          <w:p w:rsidRPr="002A39F9" w:rsidR="0050690D" w:rsidP="003C7D2F" w:rsidRDefault="0050690D" w14:paraId="6B006323" wp14:textId="77777777">
            <w:pPr>
              <w:widowControl w:val="0"/>
              <w:ind w:left="567"/>
            </w:pPr>
            <w:r w:rsidRPr="002A39F9">
              <w:t>Sąmoningas fizinio aktyvumo reguliavimas, 1 mokymosi kreditas</w:t>
            </w:r>
          </w:p>
          <w:p w:rsidRPr="002A39F9" w:rsidR="0050690D" w:rsidP="003C7D2F" w:rsidRDefault="0050690D" w14:paraId="3E3CD278" wp14:textId="77777777">
            <w:pPr>
              <w:widowControl w:val="0"/>
              <w:ind w:left="567"/>
            </w:pPr>
            <w:r w:rsidRPr="002A39F9">
              <w:t>Darbuotojų sauga ir sveikata, 2 mokymosi kreditai</w:t>
            </w:r>
          </w:p>
        </w:tc>
      </w:tr>
      <w:tr xmlns:wp14="http://schemas.microsoft.com/office/word/2010/wordml" w:rsidRPr="002A39F9" w:rsidR="0050690D" w:rsidTr="0050690D" w14:paraId="4C077BB7" wp14:textId="77777777">
        <w:tc>
          <w:tcPr>
            <w:tcW w:w="5000" w:type="pct"/>
            <w:shd w:val="clear" w:color="auto" w:fill="auto"/>
          </w:tcPr>
          <w:p w:rsidRPr="002A39F9" w:rsidR="0050690D" w:rsidP="003C7D2F" w:rsidRDefault="0050690D" w14:paraId="7DB14B2C" wp14:textId="77777777">
            <w:pPr>
              <w:widowControl w:val="0"/>
              <w:rPr>
                <w:i/>
              </w:rPr>
            </w:pPr>
            <w:r w:rsidRPr="002A39F9">
              <w:rPr>
                <w:i/>
              </w:rPr>
              <w:t>Kvalifikaciją sudarančioms kompetencijoms įgyti skirti moduliai (iš viso 45 mokymosi kreditai)</w:t>
            </w:r>
          </w:p>
          <w:p w:rsidRPr="002A39F9" w:rsidR="0050690D" w:rsidP="003C7D2F" w:rsidRDefault="0050690D" w14:paraId="58DD3D89" wp14:textId="77777777">
            <w:pPr>
              <w:widowControl w:val="0"/>
              <w:ind w:left="600"/>
              <w:rPr>
                <w:iCs/>
              </w:rPr>
            </w:pPr>
            <w:r w:rsidRPr="002A39F9">
              <w:rPr>
                <w:iCs/>
              </w:rPr>
              <w:t>Bendrieji elektrotechnikos ir elektronikos darbai bei silpnų srovių įrenginių įrengimas ir eksploatavimas, 10 mokymosi kreditų</w:t>
            </w:r>
          </w:p>
          <w:p w:rsidRPr="002A39F9" w:rsidR="0050690D" w:rsidP="003C7D2F" w:rsidRDefault="0050690D" w14:paraId="5996AD7C" wp14:textId="77777777">
            <w:pPr>
              <w:widowControl w:val="0"/>
              <w:ind w:left="600"/>
              <w:rPr>
                <w:iCs/>
              </w:rPr>
            </w:pPr>
            <w:r w:rsidRPr="002A39F9">
              <w:rPr>
                <w:iCs/>
              </w:rPr>
              <w:t>Elektros įrenginių eksploatavimas, 20 mokymosi kreditų</w:t>
            </w:r>
          </w:p>
          <w:p w:rsidRPr="002A39F9" w:rsidR="0050690D" w:rsidP="003C7D2F" w:rsidRDefault="0050690D" w14:paraId="0C31DF47" wp14:textId="77777777">
            <w:pPr>
              <w:widowControl w:val="0"/>
              <w:ind w:left="600"/>
              <w:rPr>
                <w:iCs/>
              </w:rPr>
            </w:pPr>
            <w:r w:rsidRPr="002A39F9">
              <w:rPr>
                <w:iCs/>
              </w:rPr>
              <w:t>Žemos įtampos iki 1000 V apšvietimo ir galios įrenginių instaliacijos įrengimas ir eksploatavimas, prijungimo linijų ir elektros energijos apskaitos įrenginių montavimas ir eksploatavimas, 5 mokymosi kreditai</w:t>
            </w:r>
          </w:p>
          <w:p w:rsidRPr="002A39F9" w:rsidR="0050690D" w:rsidP="003C7D2F" w:rsidRDefault="0050690D" w14:paraId="47625F45" wp14:textId="77777777">
            <w:pPr>
              <w:widowControl w:val="0"/>
              <w:ind w:left="567"/>
              <w:rPr>
                <w:iCs/>
              </w:rPr>
            </w:pPr>
            <w:r w:rsidRPr="002A39F9">
              <w:rPr>
                <w:iCs/>
              </w:rPr>
              <w:t xml:space="preserve">Skirstomojo tinklo 0,4–35 </w:t>
            </w:r>
            <w:proofErr w:type="spellStart"/>
            <w:r w:rsidRPr="002A39F9">
              <w:rPr>
                <w:iCs/>
              </w:rPr>
              <w:t>kV</w:t>
            </w:r>
            <w:proofErr w:type="spellEnd"/>
            <w:r w:rsidRPr="002A39F9">
              <w:rPr>
                <w:iCs/>
              </w:rPr>
              <w:t xml:space="preserve"> ir perdavimo tinklo 110-400 </w:t>
            </w:r>
            <w:proofErr w:type="spellStart"/>
            <w:r w:rsidRPr="002A39F9">
              <w:rPr>
                <w:iCs/>
              </w:rPr>
              <w:t>kV</w:t>
            </w:r>
            <w:proofErr w:type="spellEnd"/>
            <w:r w:rsidRPr="002A39F9">
              <w:rPr>
                <w:iCs/>
              </w:rPr>
              <w:t xml:space="preserve"> įtampos elektros įrenginių įrengimas ir eksploatavimas, 10 mokymosi kreditų</w:t>
            </w:r>
          </w:p>
        </w:tc>
      </w:tr>
      <w:tr xmlns:wp14="http://schemas.microsoft.com/office/word/2010/wordml" w:rsidRPr="002A39F9" w:rsidR="0050690D" w:rsidTr="0050690D" w14:paraId="794EAF3D" wp14:textId="77777777">
        <w:tc>
          <w:tcPr>
            <w:tcW w:w="5000" w:type="pct"/>
            <w:shd w:val="clear" w:color="auto" w:fill="auto"/>
          </w:tcPr>
          <w:p w:rsidRPr="008340AB" w:rsidR="0050690D" w:rsidP="003C7D2F" w:rsidRDefault="0050690D" w14:paraId="54EDC598" wp14:textId="77777777">
            <w:pPr>
              <w:widowControl w:val="0"/>
              <w:rPr>
                <w:i/>
                <w:iCs/>
                <w:lang w:val="en-US"/>
              </w:rPr>
            </w:pPr>
            <w:r w:rsidRPr="002A39F9">
              <w:rPr>
                <w:i/>
                <w:iCs/>
              </w:rPr>
              <w:t>Pasirenkamieji moduliai (</w:t>
            </w:r>
            <w:r w:rsidRPr="002A39F9">
              <w:rPr>
                <w:i/>
              </w:rPr>
              <w:t>iš viso 5</w:t>
            </w:r>
            <w:r w:rsidRPr="002A39F9">
              <w:rPr>
                <w:i/>
                <w:iCs/>
              </w:rPr>
              <w:t xml:space="preserve"> mokymosi kreditai)</w:t>
            </w:r>
          </w:p>
          <w:p w:rsidRPr="00C47B27" w:rsidR="0050690D" w:rsidP="00C47B27" w:rsidRDefault="0050690D" w14:paraId="0F744B95" wp14:textId="77777777">
            <w:pPr>
              <w:widowControl w:val="0"/>
              <w:ind w:left="567"/>
              <w:rPr>
                <w:iCs/>
              </w:rPr>
            </w:pPr>
            <w:r w:rsidRPr="005D3826">
              <w:rPr>
                <w:iCs/>
              </w:rPr>
              <w:t>KNX/EIB intelektualios pastato valdymo sistemos įrengimas ir eksploatavimas, 5 mokymosi kreditai</w:t>
            </w:r>
          </w:p>
        </w:tc>
      </w:tr>
      <w:tr xmlns:wp14="http://schemas.microsoft.com/office/word/2010/wordml" w:rsidRPr="002A39F9" w:rsidR="0050690D" w:rsidTr="0050690D" w14:paraId="5A08776E" wp14:textId="77777777">
        <w:tc>
          <w:tcPr>
            <w:tcW w:w="5000" w:type="pct"/>
            <w:shd w:val="clear" w:color="auto" w:fill="auto"/>
          </w:tcPr>
          <w:p w:rsidRPr="002A39F9" w:rsidR="0050690D" w:rsidP="003C7D2F" w:rsidRDefault="0050690D" w14:paraId="0E3843F6" wp14:textId="77777777">
            <w:pPr>
              <w:widowControl w:val="0"/>
            </w:pPr>
            <w:r w:rsidRPr="002A39F9">
              <w:rPr>
                <w:i/>
              </w:rPr>
              <w:t>Baigiamasis modulis (iš viso 5 mokymosi kreditai)</w:t>
            </w:r>
          </w:p>
          <w:p w:rsidRPr="002A39F9" w:rsidR="0050690D" w:rsidP="003C7D2F" w:rsidRDefault="0050690D" w14:paraId="3031E266" wp14:textId="77777777">
            <w:pPr>
              <w:widowControl w:val="0"/>
              <w:ind w:left="567"/>
            </w:pPr>
            <w:r w:rsidRPr="002A39F9">
              <w:t>Įvadas į darbo rinką, 5 mokymosi kreditai</w:t>
            </w:r>
          </w:p>
        </w:tc>
      </w:tr>
    </w:tbl>
    <w:p xmlns:wp14="http://schemas.microsoft.com/office/word/2010/wordml" w:rsidR="00AE07B4" w:rsidP="00110DE2" w:rsidRDefault="00AE07B4" w14:paraId="738610EB" wp14:textId="77777777">
      <w:pPr>
        <w:widowControl w:val="0"/>
      </w:pPr>
    </w:p>
    <w:p xmlns:wp14="http://schemas.microsoft.com/office/word/2010/wordml" w:rsidRPr="00823472" w:rsidR="000E3BA7" w:rsidP="000E3BA7" w:rsidRDefault="000E3BA7" w14:paraId="4FF118DA" wp14:textId="77777777">
      <w:pPr>
        <w:widowControl w:val="0"/>
        <w:jc w:val="both"/>
        <w:rPr>
          <w:b/>
          <w:bCs/>
        </w:rPr>
      </w:pPr>
      <w:r w:rsidRPr="00823472">
        <w:rPr>
          <w:b/>
          <w:bCs/>
        </w:rPr>
        <w:t>Pastabos</w:t>
      </w:r>
    </w:p>
    <w:p xmlns:wp14="http://schemas.microsoft.com/office/word/2010/wordml" w:rsidRPr="00823472" w:rsidR="000E3BA7" w:rsidP="000E3BA7" w:rsidRDefault="000E3BA7" w14:paraId="6EC7DB22" wp14:textId="77777777">
      <w:pPr>
        <w:widowControl w:val="0"/>
        <w:numPr>
          <w:ilvl w:val="0"/>
          <w:numId w:val="5"/>
        </w:numPr>
        <w:jc w:val="both"/>
      </w:pPr>
      <w:r w:rsidRPr="00823472">
        <w:t>Vykdant tęstinį profesinį mokymą asmens ankstesnio mokymosi pasiekimai įskaitomi švietimo ir mokslo ministro nustatyta tvarka.</w:t>
      </w:r>
    </w:p>
    <w:p xmlns:wp14="http://schemas.microsoft.com/office/word/2010/wordml" w:rsidRPr="00823472" w:rsidR="000E3BA7" w:rsidP="000E3BA7" w:rsidRDefault="000E3BA7" w14:paraId="38B4F7EB" wp14:textId="77777777">
      <w:pPr>
        <w:widowControl w:val="0"/>
        <w:numPr>
          <w:ilvl w:val="0"/>
          <w:numId w:val="5"/>
        </w:numPr>
        <w:jc w:val="both"/>
      </w:pPr>
      <w:r w:rsidRPr="00823472">
        <w:t>Saugaus elgesio ekstremaliose situacijose modulį vedantis mokytojas turi būti baigęs civilinės saugos mokymus pagal Priešgaisrinės apsaugos ir gelbėjimo departamento direktoriaus patvirtintą mokymo programą ir turėti tai pagrindžiantį dokumentą.</w:t>
      </w:r>
    </w:p>
    <w:p xmlns:wp14="http://schemas.microsoft.com/office/word/2010/wordml" w:rsidRPr="00823472" w:rsidR="000E3BA7" w:rsidP="000E3BA7" w:rsidRDefault="000E3BA7" w14:paraId="4EF32493" wp14:textId="77777777">
      <w:pPr>
        <w:widowControl w:val="0"/>
        <w:numPr>
          <w:ilvl w:val="0"/>
          <w:numId w:val="5"/>
        </w:numPr>
        <w:jc w:val="both"/>
        <w:rPr>
          <w:rFonts w:ascii="Calibri" w:hAnsi="Calibri" w:eastAsia="Calibri" w:cs="Calibri"/>
        </w:rPr>
      </w:pPr>
      <w:r w:rsidRPr="00823472">
        <w:t>Darbuotojų saugos ir sveikatos modulį vedantis mokytojas turi būti baigęs darbuotojų saugos ir sveikatos mokymus ir turėti tai pagrindžiantį dokumentą.</w:t>
      </w:r>
    </w:p>
    <w:p xmlns:wp14="http://schemas.microsoft.com/office/word/2010/wordml" w:rsidRPr="00540CB6" w:rsidR="000E3BA7" w:rsidP="00110DE2" w:rsidRDefault="00D52EFC" w14:paraId="48C0D187" wp14:textId="77777777">
      <w:pPr>
        <w:widowControl w:val="0"/>
        <w:numPr>
          <w:ilvl w:val="0"/>
          <w:numId w:val="37"/>
        </w:numPr>
        <w:ind w:left="714" w:hanging="357"/>
        <w:jc w:val="both"/>
        <w:rPr>
          <w:rFonts w:eastAsia="Calibri"/>
          <w:lang w:eastAsia="en-US"/>
        </w:rPr>
      </w:pPr>
      <w:r w:rsidRPr="00540CB6">
        <w:rPr>
          <w:rFonts w:eastAsia="Calibri"/>
          <w:lang w:eastAsia="en-US"/>
        </w:rPr>
        <w:t xml:space="preserve">Bendrųjų gebėjimų, apibrėžtų 2006 m. gruodžio 18 d. Europos Parlamento ir Tarybos rekomendacijoje dėl bendrųjų visą gyvenimą trunkančio mokymosi gebėjimų (OL 2006 L 394 p, p. 10) </w:t>
      </w:r>
      <w:proofErr w:type="spellStart"/>
      <w:r w:rsidRPr="00540CB6">
        <w:rPr>
          <w:rFonts w:eastAsia="Calibri"/>
          <w:lang w:eastAsia="en-US"/>
        </w:rPr>
        <w:t>ugdymas(is</w:t>
      </w:r>
      <w:proofErr w:type="spellEnd"/>
      <w:r w:rsidRPr="00540CB6">
        <w:rPr>
          <w:rFonts w:eastAsia="Calibri"/>
          <w:lang w:eastAsia="en-US"/>
        </w:rPr>
        <w:t xml:space="preserve">) integruotas į kvalifikacijai reikalingų kompetencijų </w:t>
      </w:r>
      <w:proofErr w:type="spellStart"/>
      <w:r w:rsidRPr="00540CB6">
        <w:rPr>
          <w:rFonts w:eastAsia="Calibri"/>
          <w:lang w:eastAsia="en-US"/>
        </w:rPr>
        <w:t>ugdymo(si</w:t>
      </w:r>
      <w:proofErr w:type="spellEnd"/>
      <w:r w:rsidRPr="00540CB6">
        <w:rPr>
          <w:rFonts w:eastAsia="Calibri"/>
          <w:lang w:eastAsia="en-US"/>
        </w:rPr>
        <w:t>) procesą (</w:t>
      </w:r>
      <w:r w:rsidRPr="00540CB6">
        <w:rPr>
          <w:color w:val="000000" w:themeColor="text1"/>
        </w:rPr>
        <w:t>moduliuose integruotam bendrųjų kompetencijų ugdymui skiriama ne mažiau kaip 10 procentų bendro modulinei programai skirto laiko)</w:t>
      </w:r>
      <w:r w:rsidRPr="00540CB6">
        <w:rPr>
          <w:rFonts w:eastAsia="Calibri"/>
          <w:lang w:eastAsia="en-US"/>
        </w:rPr>
        <w:t>.</w:t>
      </w:r>
    </w:p>
    <w:p xmlns:wp14="http://schemas.microsoft.com/office/word/2010/wordml" w:rsidRPr="002A39F9" w:rsidR="00086D78" w:rsidP="003C7D2F" w:rsidRDefault="00C9211B" w14:paraId="2D4B5110" wp14:textId="77777777">
      <w:pPr>
        <w:widowControl w:val="0"/>
        <w:jc w:val="center"/>
        <w:rPr>
          <w:b/>
          <w:sz w:val="28"/>
          <w:szCs w:val="28"/>
        </w:rPr>
      </w:pPr>
      <w:r w:rsidRPr="00823472">
        <w:rPr>
          <w:lang w:val="pt-BR"/>
        </w:rPr>
        <w:br w:type="page"/>
      </w:r>
      <w:r w:rsidRPr="002A39F9" w:rsidR="006A00A0">
        <w:rPr>
          <w:b/>
          <w:sz w:val="28"/>
          <w:szCs w:val="28"/>
        </w:rPr>
        <w:lastRenderedPageBreak/>
        <w:t>5</w:t>
      </w:r>
      <w:r w:rsidRPr="002A39F9" w:rsidR="00086D78">
        <w:rPr>
          <w:b/>
          <w:sz w:val="28"/>
          <w:szCs w:val="28"/>
        </w:rPr>
        <w:t xml:space="preserve"> PROGRAMOS MODULIŲ APRAŠAI</w:t>
      </w:r>
    </w:p>
    <w:p xmlns:wp14="http://schemas.microsoft.com/office/word/2010/wordml" w:rsidRPr="002A39F9" w:rsidR="00086D78" w:rsidP="003C7D2F" w:rsidRDefault="00086D78" w14:paraId="637805D2" wp14:textId="77777777">
      <w:pPr>
        <w:widowControl w:val="0"/>
      </w:pPr>
    </w:p>
    <w:p xmlns:wp14="http://schemas.microsoft.com/office/word/2010/wordml" w:rsidRPr="002A39F9" w:rsidR="00086D78" w:rsidP="003C7D2F" w:rsidRDefault="006A00A0" w14:paraId="4837F420" wp14:textId="77777777">
      <w:pPr>
        <w:widowControl w:val="0"/>
        <w:tabs>
          <w:tab w:val="left" w:pos="426"/>
        </w:tabs>
        <w:jc w:val="center"/>
        <w:rPr>
          <w:b/>
        </w:rPr>
      </w:pPr>
      <w:r w:rsidRPr="002A39F9">
        <w:rPr>
          <w:b/>
        </w:rPr>
        <w:t>5</w:t>
      </w:r>
      <w:r w:rsidRPr="002A39F9" w:rsidR="00086D78">
        <w:rPr>
          <w:b/>
        </w:rPr>
        <w:t>.1.</w:t>
      </w:r>
      <w:r w:rsidRPr="002A39F9" w:rsidR="00537B3C">
        <w:rPr>
          <w:b/>
        </w:rPr>
        <w:t xml:space="preserve"> </w:t>
      </w:r>
      <w:r w:rsidRPr="002A39F9" w:rsidR="00086D78">
        <w:rPr>
          <w:b/>
        </w:rPr>
        <w:t>ĮVADINIS MODULIS</w:t>
      </w:r>
    </w:p>
    <w:p xmlns:wp14="http://schemas.microsoft.com/office/word/2010/wordml" w:rsidRPr="002A39F9" w:rsidR="00086D78" w:rsidP="003C7D2F" w:rsidRDefault="00086D78" w14:paraId="463F29E8" wp14:textId="77777777">
      <w:pPr>
        <w:widowControl w:val="0"/>
        <w:tabs>
          <w:tab w:val="left" w:pos="426"/>
        </w:tabs>
        <w:jc w:val="center"/>
        <w:rPr>
          <w:b/>
        </w:rPr>
      </w:pPr>
    </w:p>
    <w:p xmlns:wp14="http://schemas.microsoft.com/office/word/2010/wordml" w:rsidRPr="002A39F9" w:rsidR="00086D78" w:rsidP="003C7D2F" w:rsidRDefault="00086D78" w14:paraId="0AD2279E" wp14:textId="77777777">
      <w:pPr>
        <w:widowControl w:val="0"/>
        <w:tabs>
          <w:tab w:val="left" w:pos="426"/>
        </w:tabs>
        <w:ind w:left="284"/>
      </w:pPr>
      <w:r w:rsidRPr="002A39F9">
        <w:rPr>
          <w:b/>
        </w:rPr>
        <w:t>Modulio pavad</w:t>
      </w:r>
      <w:r w:rsidRPr="002A39F9" w:rsidR="00C579B8">
        <w:rPr>
          <w:b/>
        </w:rPr>
        <w:t>inimas – „</w:t>
      </w:r>
      <w:r w:rsidRPr="002A39F9" w:rsidR="004F35E4">
        <w:rPr>
          <w:b/>
        </w:rPr>
        <w:t>Įvadas į profesiją</w:t>
      </w:r>
      <w:r w:rsidRPr="002A39F9" w:rsidR="00C579B8">
        <w:rPr>
          <w:b/>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308"/>
        <w:gridCol w:w="9597"/>
      </w:tblGrid>
      <w:tr xmlns:wp14="http://schemas.microsoft.com/office/word/2010/wordml" w:rsidRPr="002A39F9" w:rsidR="00526753" w:rsidTr="00FD26A9" w14:paraId="341237C8" wp14:textId="77777777">
        <w:trPr>
          <w:trHeight w:val="57"/>
        </w:trPr>
        <w:tc>
          <w:tcPr>
            <w:tcW w:w="947" w:type="pct"/>
          </w:tcPr>
          <w:p w:rsidRPr="002A39F9" w:rsidR="00526753" w:rsidP="003C7D2F" w:rsidRDefault="00526753" w14:paraId="12E44B5A" wp14:textId="77777777">
            <w:pPr>
              <w:pStyle w:val="2vidutinistinklelis1"/>
              <w:widowControl w:val="0"/>
            </w:pPr>
            <w:r w:rsidRPr="002A39F9">
              <w:t>Valstybinis kodas</w:t>
            </w:r>
          </w:p>
        </w:tc>
        <w:tc>
          <w:tcPr>
            <w:tcW w:w="4053" w:type="pct"/>
            <w:gridSpan w:val="2"/>
          </w:tcPr>
          <w:p w:rsidRPr="002A39F9" w:rsidR="00526753" w:rsidP="003C7D2F" w:rsidRDefault="004C786F" w14:paraId="62480688" wp14:textId="77777777">
            <w:pPr>
              <w:pStyle w:val="2vidutinistinklelis1"/>
              <w:widowControl w:val="0"/>
            </w:pPr>
            <w:r w:rsidRPr="002A39F9">
              <w:t>4000005</w:t>
            </w:r>
          </w:p>
        </w:tc>
      </w:tr>
      <w:tr xmlns:wp14="http://schemas.microsoft.com/office/word/2010/wordml" w:rsidRPr="002A39F9" w:rsidR="009760CB" w:rsidTr="00FD26A9" w14:paraId="562F0544" wp14:textId="77777777">
        <w:trPr>
          <w:trHeight w:val="57"/>
        </w:trPr>
        <w:tc>
          <w:tcPr>
            <w:tcW w:w="947" w:type="pct"/>
          </w:tcPr>
          <w:p w:rsidRPr="002A39F9" w:rsidR="00E7309B" w:rsidP="003C7D2F" w:rsidRDefault="00E7309B" w14:paraId="46B479F2" wp14:textId="77777777">
            <w:pPr>
              <w:pStyle w:val="2vidutinistinklelis1"/>
              <w:widowControl w:val="0"/>
            </w:pPr>
            <w:r w:rsidRPr="002A39F9">
              <w:t xml:space="preserve">Modulio </w:t>
            </w:r>
            <w:r w:rsidRPr="002A39F9" w:rsidR="006402C2">
              <w:t xml:space="preserve">LTKS </w:t>
            </w:r>
            <w:r w:rsidRPr="002A39F9">
              <w:t>lygis</w:t>
            </w:r>
          </w:p>
        </w:tc>
        <w:tc>
          <w:tcPr>
            <w:tcW w:w="4053" w:type="pct"/>
            <w:gridSpan w:val="2"/>
          </w:tcPr>
          <w:p w:rsidRPr="002A39F9" w:rsidR="00E7309B" w:rsidP="003C7D2F" w:rsidRDefault="004C786F" w14:paraId="1B429EAD" wp14:textId="77777777">
            <w:pPr>
              <w:pStyle w:val="2vidutinistinklelis1"/>
              <w:widowControl w:val="0"/>
            </w:pPr>
            <w:r w:rsidRPr="002A39F9">
              <w:t>IV</w:t>
            </w:r>
          </w:p>
        </w:tc>
      </w:tr>
      <w:tr xmlns:wp14="http://schemas.microsoft.com/office/word/2010/wordml" w:rsidRPr="002A39F9" w:rsidR="00526753" w:rsidTr="00FD26A9" w14:paraId="264984D6" wp14:textId="77777777">
        <w:trPr>
          <w:trHeight w:val="57"/>
        </w:trPr>
        <w:tc>
          <w:tcPr>
            <w:tcW w:w="947" w:type="pct"/>
          </w:tcPr>
          <w:p w:rsidRPr="002A39F9" w:rsidR="00526753" w:rsidP="003C7D2F" w:rsidRDefault="00526753" w14:paraId="13BFDB2A" wp14:textId="77777777">
            <w:pPr>
              <w:pStyle w:val="2vidutinistinklelis1"/>
              <w:widowControl w:val="0"/>
            </w:pPr>
            <w:r w:rsidRPr="002A39F9">
              <w:t xml:space="preserve">Apimtis </w:t>
            </w:r>
            <w:r w:rsidRPr="002A39F9" w:rsidR="00592AFC">
              <w:t xml:space="preserve">mokymosi </w:t>
            </w:r>
            <w:r w:rsidRPr="002A39F9">
              <w:t>kreditais</w:t>
            </w:r>
          </w:p>
        </w:tc>
        <w:tc>
          <w:tcPr>
            <w:tcW w:w="4053" w:type="pct"/>
            <w:gridSpan w:val="2"/>
          </w:tcPr>
          <w:p w:rsidRPr="002A39F9" w:rsidR="00526753" w:rsidP="003C7D2F" w:rsidRDefault="004C786F" w14:paraId="065D2414" wp14:textId="77777777">
            <w:pPr>
              <w:pStyle w:val="2vidutinistinklelis1"/>
              <w:widowControl w:val="0"/>
            </w:pPr>
            <w:r w:rsidRPr="002A39F9">
              <w:t>1</w:t>
            </w:r>
          </w:p>
        </w:tc>
      </w:tr>
      <w:tr xmlns:wp14="http://schemas.microsoft.com/office/word/2010/wordml" w:rsidRPr="002A39F9" w:rsidR="00526753" w:rsidTr="00FD26A9" w14:paraId="3D897ADB" wp14:textId="77777777">
        <w:trPr>
          <w:trHeight w:val="57"/>
        </w:trPr>
        <w:tc>
          <w:tcPr>
            <w:tcW w:w="947" w:type="pct"/>
            <w:shd w:val="clear" w:color="auto" w:fill="F2F2F2"/>
          </w:tcPr>
          <w:p w:rsidRPr="002A39F9" w:rsidR="00526753" w:rsidP="003C7D2F" w:rsidRDefault="00526753" w14:paraId="214608A2" wp14:textId="77777777">
            <w:pPr>
              <w:pStyle w:val="2vidutinistinklelis1"/>
              <w:widowControl w:val="0"/>
              <w:rPr>
                <w:bCs/>
                <w:iCs/>
              </w:rPr>
            </w:pPr>
            <w:r w:rsidRPr="002A39F9">
              <w:t>Kompetencijos</w:t>
            </w:r>
          </w:p>
        </w:tc>
        <w:tc>
          <w:tcPr>
            <w:tcW w:w="1039" w:type="pct"/>
            <w:shd w:val="clear" w:color="auto" w:fill="F2F2F2"/>
          </w:tcPr>
          <w:p w:rsidRPr="002A39F9" w:rsidR="00526753" w:rsidP="003C7D2F" w:rsidRDefault="00526753" w14:paraId="158E2282" wp14:textId="77777777">
            <w:pPr>
              <w:pStyle w:val="2vidutinistinklelis1"/>
              <w:widowControl w:val="0"/>
              <w:rPr>
                <w:bCs/>
                <w:iCs/>
                <w:lang w:val="de-DE"/>
              </w:rPr>
            </w:pPr>
            <w:proofErr w:type="spellStart"/>
            <w:r w:rsidRPr="002A39F9">
              <w:rPr>
                <w:bCs/>
                <w:iCs/>
                <w:lang w:val="de-DE"/>
              </w:rPr>
              <w:t>Mokymosi</w:t>
            </w:r>
            <w:proofErr w:type="spellEnd"/>
            <w:r w:rsidRPr="002A39F9">
              <w:rPr>
                <w:bCs/>
                <w:iCs/>
                <w:lang w:val="de-DE"/>
              </w:rPr>
              <w:t xml:space="preserve"> </w:t>
            </w:r>
            <w:proofErr w:type="spellStart"/>
            <w:r w:rsidRPr="002A39F9">
              <w:rPr>
                <w:bCs/>
                <w:iCs/>
                <w:lang w:val="de-DE"/>
              </w:rPr>
              <w:t>rezultatai</w:t>
            </w:r>
            <w:proofErr w:type="spellEnd"/>
          </w:p>
        </w:tc>
        <w:tc>
          <w:tcPr>
            <w:tcW w:w="3015" w:type="pct"/>
            <w:shd w:val="clear" w:color="auto" w:fill="F2F2F2"/>
          </w:tcPr>
          <w:p w:rsidRPr="002A39F9" w:rsidR="00526753" w:rsidP="003C7D2F" w:rsidRDefault="0050690D" w14:paraId="4E63F459" wp14:textId="77777777">
            <w:pPr>
              <w:pStyle w:val="2vidutinistinklelis1"/>
              <w:widowControl w:val="0"/>
              <w:rPr>
                <w:bCs/>
                <w:iCs/>
              </w:rPr>
            </w:pPr>
            <w:proofErr w:type="spellStart"/>
            <w:r>
              <w:rPr>
                <w:bCs/>
                <w:iCs/>
                <w:lang w:val="de-DE"/>
              </w:rPr>
              <w:t>T</w:t>
            </w:r>
            <w:r w:rsidRPr="002A39F9" w:rsidR="00526753">
              <w:rPr>
                <w:bCs/>
                <w:iCs/>
                <w:lang w:val="de-DE"/>
              </w:rPr>
              <w:t>urinys</w:t>
            </w:r>
            <w:proofErr w:type="spellEnd"/>
            <w:r w:rsidRPr="002A39F9" w:rsidR="00526753">
              <w:rPr>
                <w:bCs/>
                <w:iCs/>
                <w:lang w:val="de-DE"/>
              </w:rPr>
              <w:t xml:space="preserve"> </w:t>
            </w:r>
            <w:proofErr w:type="spellStart"/>
            <w:r w:rsidRPr="002A39F9" w:rsidR="00526753">
              <w:rPr>
                <w:bCs/>
                <w:iCs/>
                <w:lang w:val="de-DE"/>
              </w:rPr>
              <w:t>mokymosi</w:t>
            </w:r>
            <w:proofErr w:type="spellEnd"/>
            <w:r w:rsidRPr="002A39F9" w:rsidR="00526753">
              <w:rPr>
                <w:bCs/>
                <w:iCs/>
                <w:lang w:val="de-DE"/>
              </w:rPr>
              <w:t xml:space="preserve"> </w:t>
            </w:r>
            <w:proofErr w:type="spellStart"/>
            <w:r w:rsidRPr="002A39F9" w:rsidR="00526753">
              <w:rPr>
                <w:bCs/>
                <w:iCs/>
                <w:lang w:val="de-DE"/>
              </w:rPr>
              <w:t>rezultatams</w:t>
            </w:r>
            <w:proofErr w:type="spellEnd"/>
            <w:r w:rsidRPr="002A39F9" w:rsidR="00526753">
              <w:rPr>
                <w:bCs/>
                <w:iCs/>
                <w:lang w:val="de-DE"/>
              </w:rPr>
              <w:t xml:space="preserve"> </w:t>
            </w:r>
            <w:proofErr w:type="spellStart"/>
            <w:r w:rsidRPr="002A39F9" w:rsidR="00526753">
              <w:rPr>
                <w:bCs/>
                <w:iCs/>
                <w:lang w:val="de-DE"/>
              </w:rPr>
              <w:t>pasiekti</w:t>
            </w:r>
            <w:proofErr w:type="spellEnd"/>
          </w:p>
        </w:tc>
      </w:tr>
      <w:tr xmlns:wp14="http://schemas.microsoft.com/office/word/2010/wordml" w:rsidRPr="002A39F9" w:rsidR="004C786F" w:rsidTr="00FD26A9" w14:paraId="6A34F40B" wp14:textId="77777777">
        <w:trPr>
          <w:trHeight w:val="57"/>
        </w:trPr>
        <w:tc>
          <w:tcPr>
            <w:tcW w:w="947" w:type="pct"/>
            <w:vMerge w:val="restart"/>
          </w:tcPr>
          <w:p w:rsidRPr="002A39F9" w:rsidR="004C786F" w:rsidP="003C7D2F" w:rsidRDefault="004C786F" w14:paraId="3E2084B5" wp14:textId="77777777">
            <w:pPr>
              <w:pStyle w:val="2vidutinistinklelis1"/>
              <w:widowControl w:val="0"/>
            </w:pPr>
            <w:r w:rsidRPr="002A39F9">
              <w:t>1. Pažinti profesiją.</w:t>
            </w:r>
          </w:p>
        </w:tc>
        <w:tc>
          <w:tcPr>
            <w:tcW w:w="1039" w:type="pct"/>
          </w:tcPr>
          <w:p w:rsidRPr="002A39F9" w:rsidR="004C786F" w:rsidP="003C7D2F" w:rsidRDefault="004C786F" w14:paraId="0745E9E9" wp14:textId="77777777">
            <w:pPr>
              <w:widowControl w:val="0"/>
            </w:pPr>
            <w:r w:rsidRPr="002A39F9">
              <w:t>1.1. Apibūdinti elektriko profesiją ir jos teikiamas galimybes darbo rinkoje.</w:t>
            </w:r>
          </w:p>
        </w:tc>
        <w:tc>
          <w:tcPr>
            <w:tcW w:w="3015" w:type="pct"/>
          </w:tcPr>
          <w:p w:rsidRPr="002A39F9" w:rsidR="004C786F" w:rsidP="003C7D2F" w:rsidRDefault="004C786F" w14:paraId="550CF23F" wp14:textId="77777777">
            <w:pPr>
              <w:widowControl w:val="0"/>
              <w:jc w:val="both"/>
              <w:rPr>
                <w:rFonts w:eastAsia="Calibri"/>
              </w:rPr>
            </w:pPr>
            <w:r w:rsidRPr="002A39F9">
              <w:rPr>
                <w:rFonts w:eastAsia="Calibri"/>
                <w:b/>
              </w:rPr>
              <w:t xml:space="preserve">Tema. </w:t>
            </w:r>
            <w:r w:rsidRPr="002A39F9">
              <w:rPr>
                <w:rFonts w:eastAsia="Calibri"/>
                <w:b/>
                <w:i/>
              </w:rPr>
              <w:t>Elektriko profesija, jos pagrindiniai akcentai ir pritaikymas bei galimybės darbo rinkoje</w:t>
            </w:r>
          </w:p>
          <w:p w:rsidRPr="002A39F9" w:rsidR="004C786F" w:rsidP="003C7D2F" w:rsidRDefault="004C786F" w14:paraId="298A6CB0" wp14:textId="77777777">
            <w:pPr>
              <w:pStyle w:val="Spalvotassraas1parykinimas1"/>
              <w:widowControl w:val="0"/>
              <w:numPr>
                <w:ilvl w:val="0"/>
                <w:numId w:val="11"/>
              </w:numPr>
              <w:tabs>
                <w:tab w:val="left" w:pos="318"/>
              </w:tabs>
              <w:ind w:left="0" w:firstLine="0"/>
              <w:jc w:val="both"/>
              <w:rPr>
                <w:rFonts w:eastAsia="Calibri"/>
              </w:rPr>
            </w:pPr>
            <w:r w:rsidRPr="002A39F9">
              <w:rPr>
                <w:rFonts w:eastAsia="Calibri"/>
              </w:rPr>
              <w:t>Elektriko profesijos ypatumai</w:t>
            </w:r>
          </w:p>
          <w:p w:rsidRPr="002A39F9" w:rsidR="004C786F" w:rsidP="003C7D2F" w:rsidRDefault="004C786F" w14:paraId="7232F924" wp14:textId="77777777">
            <w:pPr>
              <w:pStyle w:val="Spalvotassraas1parykinimas1"/>
              <w:widowControl w:val="0"/>
              <w:numPr>
                <w:ilvl w:val="0"/>
                <w:numId w:val="11"/>
              </w:numPr>
              <w:tabs>
                <w:tab w:val="left" w:pos="318"/>
              </w:tabs>
              <w:ind w:left="0" w:firstLine="0"/>
              <w:jc w:val="both"/>
              <w:rPr>
                <w:rFonts w:eastAsia="Calibri"/>
              </w:rPr>
            </w:pPr>
            <w:r w:rsidRPr="002A39F9">
              <w:rPr>
                <w:rFonts w:eastAsia="Calibri"/>
              </w:rPr>
              <w:t>Savybės, reikalingos elektriko profesijai</w:t>
            </w:r>
          </w:p>
          <w:p w:rsidRPr="002A39F9" w:rsidR="004C786F" w:rsidP="003C7D2F" w:rsidRDefault="004C786F" w14:paraId="1B310E95" wp14:textId="77777777">
            <w:pPr>
              <w:pStyle w:val="Spalvotassraas1parykinimas1"/>
              <w:widowControl w:val="0"/>
              <w:numPr>
                <w:ilvl w:val="0"/>
                <w:numId w:val="11"/>
              </w:numPr>
              <w:tabs>
                <w:tab w:val="left" w:pos="318"/>
              </w:tabs>
              <w:ind w:left="0" w:firstLine="0"/>
              <w:jc w:val="both"/>
              <w:rPr>
                <w:rFonts w:eastAsia="Calibri"/>
              </w:rPr>
            </w:pPr>
            <w:r w:rsidRPr="002A39F9">
              <w:rPr>
                <w:rFonts w:eastAsia="Calibri"/>
              </w:rPr>
              <w:t>Elektriko profesijos teikiamos galimybės įsidarbinti darbo rinkoje</w:t>
            </w:r>
          </w:p>
        </w:tc>
      </w:tr>
      <w:tr xmlns:wp14="http://schemas.microsoft.com/office/word/2010/wordml" w:rsidRPr="002A39F9" w:rsidR="004C786F" w:rsidTr="00FD26A9" w14:paraId="4F697746" wp14:textId="77777777">
        <w:trPr>
          <w:trHeight w:val="57"/>
        </w:trPr>
        <w:tc>
          <w:tcPr>
            <w:tcW w:w="947" w:type="pct"/>
            <w:vMerge/>
          </w:tcPr>
          <w:p w:rsidRPr="002A39F9" w:rsidR="004C786F" w:rsidP="003C7D2F" w:rsidRDefault="004C786F" w14:paraId="3B7B4B86" wp14:textId="77777777">
            <w:pPr>
              <w:pStyle w:val="2vidutinistinklelis1"/>
              <w:widowControl w:val="0"/>
            </w:pPr>
          </w:p>
        </w:tc>
        <w:tc>
          <w:tcPr>
            <w:tcW w:w="1039" w:type="pct"/>
          </w:tcPr>
          <w:p w:rsidRPr="002A39F9" w:rsidR="004C786F" w:rsidP="003C7D2F" w:rsidRDefault="004C786F" w14:paraId="5D50F007" wp14:textId="77777777">
            <w:pPr>
              <w:widowControl w:val="0"/>
              <w:rPr>
                <w:rFonts w:eastAsia="Calibri"/>
                <w:iCs/>
              </w:rPr>
            </w:pPr>
            <w:r w:rsidRPr="002A39F9">
              <w:t xml:space="preserve">1.2. Suprasti elektriko </w:t>
            </w:r>
            <w:r w:rsidRPr="002A39F9">
              <w:rPr>
                <w:rFonts w:eastAsia="Calibri"/>
                <w:iCs/>
              </w:rPr>
              <w:t>profesinę veiklą, veiklos pro</w:t>
            </w:r>
            <w:r w:rsidRPr="002A39F9" w:rsidR="00B956D1">
              <w:rPr>
                <w:rFonts w:eastAsia="Calibri"/>
                <w:iCs/>
              </w:rPr>
              <w:t>cesus, funkcijas ir uždavinius.</w:t>
            </w:r>
          </w:p>
        </w:tc>
        <w:tc>
          <w:tcPr>
            <w:tcW w:w="3015" w:type="pct"/>
          </w:tcPr>
          <w:p w:rsidRPr="002A39F9" w:rsidR="004C786F" w:rsidP="003C7D2F" w:rsidRDefault="004C786F" w14:paraId="058F6261" wp14:textId="77777777">
            <w:pPr>
              <w:widowControl w:val="0"/>
              <w:jc w:val="both"/>
              <w:rPr>
                <w:rFonts w:eastAsia="Calibri"/>
              </w:rPr>
            </w:pPr>
            <w:r w:rsidRPr="002A39F9">
              <w:rPr>
                <w:rFonts w:eastAsia="Calibri"/>
                <w:b/>
              </w:rPr>
              <w:t xml:space="preserve">Tema. </w:t>
            </w:r>
            <w:r w:rsidRPr="002A39F9">
              <w:rPr>
                <w:rFonts w:eastAsia="Calibri"/>
                <w:b/>
                <w:i/>
              </w:rPr>
              <w:t>Elektriko atliekami darbai</w:t>
            </w:r>
          </w:p>
          <w:p w:rsidRPr="002A39F9" w:rsidR="004C786F" w:rsidP="003C7D2F" w:rsidRDefault="004C786F" w14:paraId="500FFE63" wp14:textId="77777777">
            <w:pPr>
              <w:widowControl w:val="0"/>
              <w:numPr>
                <w:ilvl w:val="0"/>
                <w:numId w:val="9"/>
              </w:numPr>
              <w:tabs>
                <w:tab w:val="clear" w:pos="720"/>
                <w:tab w:val="left" w:pos="318"/>
              </w:tabs>
              <w:ind w:left="0" w:firstLine="0"/>
              <w:jc w:val="both"/>
              <w:rPr>
                <w:rFonts w:eastAsia="Calibri"/>
              </w:rPr>
            </w:pPr>
            <w:r w:rsidRPr="002A39F9">
              <w:rPr>
                <w:rFonts w:eastAsia="Calibri"/>
              </w:rPr>
              <w:t>Elektriko veiklos procesai, funkcijos ir uždaviniai</w:t>
            </w:r>
          </w:p>
          <w:p w:rsidRPr="002A39F9" w:rsidR="004C786F" w:rsidP="003C7D2F" w:rsidRDefault="006A00A0" w14:paraId="3C9C0060" wp14:textId="77777777">
            <w:pPr>
              <w:widowControl w:val="0"/>
              <w:numPr>
                <w:ilvl w:val="0"/>
                <w:numId w:val="9"/>
              </w:numPr>
              <w:tabs>
                <w:tab w:val="clear" w:pos="720"/>
                <w:tab w:val="left" w:pos="318"/>
              </w:tabs>
              <w:ind w:left="0" w:firstLine="0"/>
              <w:jc w:val="both"/>
              <w:rPr>
                <w:rFonts w:eastAsia="Calibri"/>
              </w:rPr>
            </w:pPr>
            <w:r w:rsidRPr="002A39F9">
              <w:t>Elektrikams keliami reikalavimai</w:t>
            </w:r>
          </w:p>
        </w:tc>
      </w:tr>
      <w:tr xmlns:wp14="http://schemas.microsoft.com/office/word/2010/wordml" w:rsidRPr="002A39F9" w:rsidR="004C786F" w:rsidTr="00FD26A9" w14:paraId="4936B3C1" wp14:textId="77777777">
        <w:trPr>
          <w:trHeight w:val="57"/>
        </w:trPr>
        <w:tc>
          <w:tcPr>
            <w:tcW w:w="947" w:type="pct"/>
            <w:vMerge/>
          </w:tcPr>
          <w:p w:rsidRPr="002A39F9" w:rsidR="004C786F" w:rsidP="003C7D2F" w:rsidRDefault="004C786F" w14:paraId="3A0FF5F2" wp14:textId="77777777">
            <w:pPr>
              <w:pStyle w:val="2vidutinistinklelis1"/>
              <w:widowControl w:val="0"/>
            </w:pPr>
          </w:p>
        </w:tc>
        <w:tc>
          <w:tcPr>
            <w:tcW w:w="1039" w:type="pct"/>
          </w:tcPr>
          <w:p w:rsidRPr="002A39F9" w:rsidR="004C786F" w:rsidP="003C7D2F" w:rsidRDefault="004C786F" w14:paraId="06A9740B" wp14:textId="77777777">
            <w:pPr>
              <w:pStyle w:val="2vidutinistinklelis1"/>
              <w:widowControl w:val="0"/>
            </w:pPr>
            <w:r w:rsidRPr="002A39F9">
              <w:t xml:space="preserve">1.3. </w:t>
            </w:r>
            <w:r w:rsidRPr="002A39F9">
              <w:rPr>
                <w:rFonts w:eastAsia="Calibri"/>
              </w:rPr>
              <w:t xml:space="preserve">Demonstruoti </w:t>
            </w:r>
            <w:r w:rsidRPr="002A39F9">
              <w:rPr>
                <w:rFonts w:eastAsia="Calibri"/>
                <w:iCs/>
              </w:rPr>
              <w:t xml:space="preserve">jau turimus, neformaliuoju ir (arba) savaiminiu būdu įgytus </w:t>
            </w:r>
            <w:r w:rsidRPr="002A39F9">
              <w:t xml:space="preserve">elektriko </w:t>
            </w:r>
            <w:r w:rsidRPr="002A39F9">
              <w:rPr>
                <w:rFonts w:eastAsia="Calibri"/>
                <w:iCs/>
              </w:rPr>
              <w:t>kvalifikacijai būdingus gebėjimus.</w:t>
            </w:r>
          </w:p>
        </w:tc>
        <w:tc>
          <w:tcPr>
            <w:tcW w:w="3015" w:type="pct"/>
          </w:tcPr>
          <w:p w:rsidRPr="002A39F9" w:rsidR="004C786F" w:rsidP="003C7D2F" w:rsidRDefault="004C786F" w14:paraId="4DF63AAC" wp14:textId="77777777">
            <w:pPr>
              <w:pStyle w:val="2vidutinistinklelis1"/>
              <w:widowControl w:val="0"/>
              <w:jc w:val="both"/>
            </w:pPr>
            <w:r w:rsidRPr="002A39F9">
              <w:rPr>
                <w:b/>
              </w:rPr>
              <w:t>Tema</w:t>
            </w:r>
            <w:r w:rsidRPr="002A39F9">
              <w:rPr>
                <w:b/>
                <w:i/>
              </w:rPr>
              <w:t xml:space="preserve">. </w:t>
            </w:r>
            <w:r w:rsidRPr="002A39F9" w:rsidR="006A00A0">
              <w:rPr>
                <w:b/>
                <w:i/>
              </w:rPr>
              <w:t>Elektriko</w:t>
            </w:r>
            <w:r w:rsidRPr="002A39F9">
              <w:rPr>
                <w:b/>
                <w:i/>
              </w:rPr>
              <w:t xml:space="preserve"> modulinė profesinio mokymo programa</w:t>
            </w:r>
          </w:p>
          <w:p w:rsidRPr="002A39F9" w:rsidR="004C786F" w:rsidP="003C7D2F" w:rsidRDefault="004C786F" w14:paraId="05EBDB7D" wp14:textId="77777777">
            <w:pPr>
              <w:pStyle w:val="Spalvotassraas1parykinimas1"/>
              <w:widowControl w:val="0"/>
              <w:numPr>
                <w:ilvl w:val="0"/>
                <w:numId w:val="11"/>
              </w:numPr>
              <w:tabs>
                <w:tab w:val="left" w:pos="318"/>
              </w:tabs>
              <w:ind w:left="0" w:firstLine="0"/>
              <w:jc w:val="both"/>
              <w:rPr>
                <w:rFonts w:eastAsia="Calibri"/>
              </w:rPr>
            </w:pPr>
            <w:r w:rsidRPr="002A39F9">
              <w:rPr>
                <w:rFonts w:eastAsia="Calibri"/>
              </w:rPr>
              <w:t>Mokymo programos tikslai ir uždaviniai, mokymosi formos ir metodai, mokymosi pasiekimų vertinimo kriterijai ir formos (metodai)</w:t>
            </w:r>
          </w:p>
          <w:p w:rsidRPr="002A39F9" w:rsidR="004C786F" w:rsidP="003C7D2F" w:rsidRDefault="004C786F" w14:paraId="4F8AAEDD" wp14:textId="77777777">
            <w:pPr>
              <w:pStyle w:val="2vidutinistinklelis1"/>
              <w:widowControl w:val="0"/>
              <w:jc w:val="both"/>
            </w:pPr>
            <w:r w:rsidRPr="002A39F9">
              <w:rPr>
                <w:rFonts w:eastAsia="Calibri"/>
                <w:b/>
                <w:iCs/>
              </w:rPr>
              <w:t xml:space="preserve">Tema. </w:t>
            </w:r>
            <w:r w:rsidRPr="002A39F9">
              <w:rPr>
                <w:b/>
                <w:bCs/>
                <w:i/>
                <w:iCs/>
              </w:rPr>
              <w:t>Turimų kompetencijų vertinimas</w:t>
            </w:r>
          </w:p>
          <w:p w:rsidRPr="002A39F9" w:rsidR="004C786F" w:rsidP="003C7D2F" w:rsidRDefault="004C786F" w14:paraId="74712DFB" wp14:textId="77777777">
            <w:pPr>
              <w:pStyle w:val="Spalvotassraas1parykinimas1"/>
              <w:widowControl w:val="0"/>
              <w:numPr>
                <w:ilvl w:val="0"/>
                <w:numId w:val="11"/>
              </w:numPr>
              <w:tabs>
                <w:tab w:val="left" w:pos="318"/>
              </w:tabs>
              <w:ind w:left="0" w:firstLine="0"/>
              <w:jc w:val="both"/>
              <w:rPr>
                <w:rFonts w:eastAsia="Calibri"/>
              </w:rPr>
            </w:pPr>
            <w:r w:rsidRPr="002A39F9">
              <w:rPr>
                <w:rFonts w:eastAsia="Calibri"/>
              </w:rPr>
              <w:t xml:space="preserve">Žinių, gebėjimų ir vertybinių nuostatų, reikalingų </w:t>
            </w:r>
            <w:r w:rsidRPr="002A39F9" w:rsidR="006A00A0">
              <w:rPr>
                <w:rFonts w:eastAsia="Calibri"/>
              </w:rPr>
              <w:t>elektriko</w:t>
            </w:r>
            <w:r w:rsidRPr="002A39F9">
              <w:rPr>
                <w:rFonts w:eastAsia="Calibri"/>
              </w:rPr>
              <w:t xml:space="preserve"> profesijai, diagnostinis vertinimas</w:t>
            </w:r>
          </w:p>
        </w:tc>
      </w:tr>
      <w:tr xmlns:wp14="http://schemas.microsoft.com/office/word/2010/wordml" w:rsidRPr="002A39F9" w:rsidR="006B1EB0" w:rsidTr="00FD26A9" w14:paraId="08B73F42" wp14:textId="77777777">
        <w:trPr>
          <w:trHeight w:val="57"/>
        </w:trPr>
        <w:tc>
          <w:tcPr>
            <w:tcW w:w="947" w:type="pct"/>
          </w:tcPr>
          <w:p w:rsidRPr="002A39F9" w:rsidR="006B1EB0" w:rsidP="003C7D2F" w:rsidRDefault="006B1EB0" w14:paraId="60929AE5" wp14:textId="77777777">
            <w:pPr>
              <w:pStyle w:val="2vidutinistinklelis1"/>
              <w:widowControl w:val="0"/>
              <w:rPr>
                <w:highlight w:val="yellow"/>
              </w:rPr>
            </w:pPr>
            <w:r w:rsidRPr="002A39F9">
              <w:t>Mokymosi pasiekimų vertinimo kriterijai</w:t>
            </w:r>
          </w:p>
        </w:tc>
        <w:tc>
          <w:tcPr>
            <w:tcW w:w="4053" w:type="pct"/>
            <w:gridSpan w:val="2"/>
          </w:tcPr>
          <w:p w:rsidRPr="002A39F9" w:rsidR="006B1EB0" w:rsidP="003C7D2F" w:rsidRDefault="00540CB6" w14:paraId="56FC8351" wp14:textId="77777777">
            <w:pPr>
              <w:pStyle w:val="2vidutinistinklelis1"/>
              <w:widowControl w:val="0"/>
            </w:pPr>
            <w:r>
              <w:t>Į</w:t>
            </w:r>
            <w:r w:rsidRPr="002A39F9" w:rsidR="006B1EB0">
              <w:t xml:space="preserve">vadinio modulio įvertinimas – </w:t>
            </w:r>
            <w:r w:rsidRPr="002A39F9" w:rsidR="006B1EB0">
              <w:rPr>
                <w:rFonts w:eastAsia="Calibri"/>
                <w:i/>
              </w:rPr>
              <w:t>įskaityta (neįskaityta).</w:t>
            </w:r>
          </w:p>
        </w:tc>
      </w:tr>
      <w:tr xmlns:wp14="http://schemas.microsoft.com/office/word/2010/wordml" w:rsidRPr="002A39F9" w:rsidR="004C786F" w:rsidTr="00FD26A9" w14:paraId="1CE1B0F9" wp14:textId="77777777">
        <w:trPr>
          <w:trHeight w:val="57"/>
        </w:trPr>
        <w:tc>
          <w:tcPr>
            <w:tcW w:w="947" w:type="pct"/>
          </w:tcPr>
          <w:p w:rsidRPr="002A39F9" w:rsidR="004C786F" w:rsidP="003C7D2F" w:rsidRDefault="004C786F" w14:paraId="078D4FDB" wp14:textId="77777777">
            <w:pPr>
              <w:pStyle w:val="2vidutinistinklelis10"/>
              <w:widowControl w:val="0"/>
            </w:pPr>
            <w:r w:rsidRPr="002A39F9">
              <w:t>Reikalavimai mokymui skirtiems metodiniams ir materialiesiems ištekliams</w:t>
            </w:r>
          </w:p>
        </w:tc>
        <w:tc>
          <w:tcPr>
            <w:tcW w:w="4053" w:type="pct"/>
            <w:gridSpan w:val="2"/>
          </w:tcPr>
          <w:p w:rsidRPr="002A39F9" w:rsidR="004C786F" w:rsidP="003C7D2F" w:rsidRDefault="004C786F" w14:paraId="4D1F0534" wp14:textId="77777777">
            <w:pPr>
              <w:widowControl w:val="0"/>
              <w:jc w:val="both"/>
              <w:rPr>
                <w:rFonts w:eastAsia="Calibri"/>
                <w:i/>
              </w:rPr>
            </w:pPr>
            <w:proofErr w:type="spellStart"/>
            <w:r w:rsidRPr="002A39F9">
              <w:rPr>
                <w:rFonts w:eastAsia="Calibri"/>
                <w:i/>
              </w:rPr>
              <w:t>Mokymo(si</w:t>
            </w:r>
            <w:proofErr w:type="spellEnd"/>
            <w:r w:rsidRPr="002A39F9">
              <w:rPr>
                <w:rFonts w:eastAsia="Calibri"/>
                <w:i/>
              </w:rPr>
              <w:t>) medžiaga:</w:t>
            </w:r>
          </w:p>
          <w:p w:rsidRPr="002A39F9" w:rsidR="004C786F" w:rsidP="003C7D2F" w:rsidRDefault="006A00A0" w14:paraId="2AA7610D" wp14:textId="77777777">
            <w:pPr>
              <w:pStyle w:val="Default"/>
              <w:widowControl w:val="0"/>
              <w:numPr>
                <w:ilvl w:val="0"/>
                <w:numId w:val="10"/>
              </w:numPr>
              <w:tabs>
                <w:tab w:val="left" w:pos="316"/>
              </w:tabs>
              <w:ind w:left="0" w:firstLine="0"/>
              <w:jc w:val="both"/>
              <w:rPr>
                <w:color w:val="auto"/>
              </w:rPr>
            </w:pPr>
            <w:r w:rsidRPr="002A39F9">
              <w:rPr>
                <w:color w:val="auto"/>
              </w:rPr>
              <w:t>Elektriko</w:t>
            </w:r>
            <w:r w:rsidRPr="002A39F9" w:rsidR="004C786F">
              <w:rPr>
                <w:color w:val="auto"/>
              </w:rPr>
              <w:t xml:space="preserve"> modulinė profesinio mokymo programa</w:t>
            </w:r>
          </w:p>
          <w:p w:rsidRPr="002A39F9" w:rsidR="004C786F" w:rsidP="003C7D2F" w:rsidRDefault="004C786F" w14:paraId="153E619E" wp14:textId="77777777">
            <w:pPr>
              <w:pStyle w:val="Default"/>
              <w:widowControl w:val="0"/>
              <w:numPr>
                <w:ilvl w:val="0"/>
                <w:numId w:val="10"/>
              </w:numPr>
              <w:tabs>
                <w:tab w:val="left" w:pos="316"/>
              </w:tabs>
              <w:ind w:left="0" w:firstLine="0"/>
              <w:jc w:val="both"/>
              <w:rPr>
                <w:color w:val="auto"/>
              </w:rPr>
            </w:pPr>
            <w:r w:rsidRPr="002A39F9">
              <w:rPr>
                <w:color w:val="auto"/>
                <w:lang w:eastAsia="lt-LT"/>
              </w:rPr>
              <w:t>Teorinių ir praktinių užduočių mokinio sąsiuvinis</w:t>
            </w:r>
          </w:p>
          <w:p w:rsidRPr="002A39F9" w:rsidR="004C786F" w:rsidP="003C7D2F" w:rsidRDefault="004C786F" w14:paraId="5B70B4B9" wp14:textId="77777777">
            <w:pPr>
              <w:pStyle w:val="Default"/>
              <w:widowControl w:val="0"/>
              <w:numPr>
                <w:ilvl w:val="0"/>
                <w:numId w:val="10"/>
              </w:numPr>
              <w:tabs>
                <w:tab w:val="left" w:pos="316"/>
              </w:tabs>
              <w:ind w:left="0" w:firstLine="0"/>
              <w:jc w:val="both"/>
              <w:rPr>
                <w:color w:val="auto"/>
              </w:rPr>
            </w:pPr>
            <w:r w:rsidRPr="002A39F9">
              <w:rPr>
                <w:color w:val="auto"/>
              </w:rPr>
              <w:t>Testas turimiems gebėjimams vertinti</w:t>
            </w:r>
          </w:p>
          <w:p w:rsidRPr="002A39F9" w:rsidR="004C786F" w:rsidP="003C7D2F" w:rsidRDefault="004C786F" w14:paraId="586BFF65" wp14:textId="77777777">
            <w:pPr>
              <w:pStyle w:val="2vidutinistinklelis1"/>
              <w:widowControl w:val="0"/>
              <w:numPr>
                <w:ilvl w:val="0"/>
                <w:numId w:val="10"/>
              </w:numPr>
              <w:tabs>
                <w:tab w:val="left" w:pos="316"/>
              </w:tabs>
              <w:ind w:left="0" w:firstLine="0"/>
              <w:jc w:val="both"/>
              <w:rPr>
                <w:rFonts w:eastAsia="Calibri"/>
              </w:rPr>
            </w:pPr>
            <w:r w:rsidRPr="002A39F9">
              <w:rPr>
                <w:lang w:eastAsia="en-US"/>
              </w:rPr>
              <w:t>Vadovėliai ir kita mokomoji medžiaga</w:t>
            </w:r>
          </w:p>
          <w:p w:rsidRPr="002A39F9" w:rsidR="004C786F" w:rsidP="003C7D2F" w:rsidRDefault="004C786F" w14:paraId="161A6450" wp14:textId="77777777">
            <w:pPr>
              <w:pStyle w:val="2vidutinistinklelis1"/>
              <w:widowControl w:val="0"/>
              <w:numPr>
                <w:ilvl w:val="0"/>
                <w:numId w:val="10"/>
              </w:numPr>
              <w:tabs>
                <w:tab w:val="left" w:pos="316"/>
              </w:tabs>
              <w:ind w:left="0" w:firstLine="0"/>
              <w:jc w:val="both"/>
              <w:rPr>
                <w:rFonts w:eastAsia="Calibri"/>
              </w:rPr>
            </w:pPr>
            <w:r w:rsidRPr="002A39F9">
              <w:rPr>
                <w:rFonts w:eastAsia="Calibri"/>
              </w:rPr>
              <w:t>Teisės aktai, reglamentuojantys darbuotojų saugos ir sveikatos reikalavimus</w:t>
            </w:r>
          </w:p>
          <w:p w:rsidRPr="002A39F9" w:rsidR="004C786F" w:rsidP="003C7D2F" w:rsidRDefault="004C786F" w14:paraId="492B4C78" wp14:textId="77777777">
            <w:pPr>
              <w:widowControl w:val="0"/>
              <w:jc w:val="both"/>
              <w:rPr>
                <w:rFonts w:eastAsia="Calibri"/>
                <w:i/>
              </w:rPr>
            </w:pPr>
            <w:proofErr w:type="spellStart"/>
            <w:r w:rsidRPr="002A39F9">
              <w:rPr>
                <w:rFonts w:eastAsia="Calibri"/>
                <w:i/>
              </w:rPr>
              <w:t>Mokymo(si</w:t>
            </w:r>
            <w:proofErr w:type="spellEnd"/>
            <w:r w:rsidRPr="002A39F9">
              <w:rPr>
                <w:rFonts w:eastAsia="Calibri"/>
                <w:i/>
              </w:rPr>
              <w:t>) priemonės:</w:t>
            </w:r>
          </w:p>
          <w:p w:rsidRPr="002A39F9" w:rsidR="004C786F" w:rsidP="003C7D2F" w:rsidRDefault="004C786F" w14:paraId="50C6DACF" wp14:textId="77777777">
            <w:pPr>
              <w:pStyle w:val="2vidutinistinklelis1"/>
              <w:widowControl w:val="0"/>
              <w:numPr>
                <w:ilvl w:val="0"/>
                <w:numId w:val="10"/>
              </w:numPr>
              <w:tabs>
                <w:tab w:val="left" w:pos="316"/>
              </w:tabs>
              <w:ind w:left="0" w:firstLine="0"/>
              <w:jc w:val="both"/>
              <w:rPr>
                <w:rFonts w:eastAsia="Calibri"/>
              </w:rPr>
            </w:pPr>
            <w:r w:rsidRPr="002A39F9">
              <w:rPr>
                <w:rFonts w:eastAsia="Calibri"/>
              </w:rPr>
              <w:t xml:space="preserve">Techninės priemonės </w:t>
            </w:r>
            <w:proofErr w:type="spellStart"/>
            <w:r w:rsidRPr="002A39F9">
              <w:rPr>
                <w:rFonts w:eastAsia="Calibri"/>
              </w:rPr>
              <w:t>mokymo(si</w:t>
            </w:r>
            <w:proofErr w:type="spellEnd"/>
            <w:r w:rsidRPr="002A39F9">
              <w:rPr>
                <w:rFonts w:eastAsia="Calibri"/>
              </w:rPr>
              <w:t>) medžiagai iliustruoti, vizualizuoti, pristatyti</w:t>
            </w:r>
          </w:p>
        </w:tc>
      </w:tr>
      <w:tr xmlns:wp14="http://schemas.microsoft.com/office/word/2010/wordml" w:rsidRPr="002A39F9" w:rsidR="004C786F" w:rsidTr="00FD26A9" w14:paraId="73B4BED4" wp14:textId="77777777">
        <w:trPr>
          <w:trHeight w:val="57"/>
        </w:trPr>
        <w:tc>
          <w:tcPr>
            <w:tcW w:w="947" w:type="pct"/>
          </w:tcPr>
          <w:p w:rsidRPr="002A39F9" w:rsidR="004C786F" w:rsidP="003C7D2F" w:rsidRDefault="004C786F" w14:paraId="67BC8597" wp14:textId="77777777">
            <w:pPr>
              <w:pStyle w:val="2vidutinistinklelis10"/>
              <w:widowControl w:val="0"/>
            </w:pPr>
            <w:r w:rsidRPr="002A39F9">
              <w:t>Reikalavimai teorinio ir praktinio mokymo vietai</w:t>
            </w:r>
          </w:p>
        </w:tc>
        <w:tc>
          <w:tcPr>
            <w:tcW w:w="4053" w:type="pct"/>
            <w:gridSpan w:val="2"/>
          </w:tcPr>
          <w:p w:rsidRPr="002A39F9" w:rsidR="004C786F" w:rsidP="003C7D2F" w:rsidRDefault="004C786F" w14:paraId="650510F4" wp14:textId="77777777">
            <w:pPr>
              <w:widowControl w:val="0"/>
              <w:jc w:val="both"/>
              <w:rPr>
                <w:strike/>
              </w:rPr>
            </w:pPr>
            <w:r w:rsidRPr="002A39F9">
              <w:t xml:space="preserve">Klasė ar kita </w:t>
            </w:r>
            <w:proofErr w:type="spellStart"/>
            <w:r w:rsidRPr="002A39F9">
              <w:t>mokymui(si</w:t>
            </w:r>
            <w:proofErr w:type="spellEnd"/>
            <w:r w:rsidRPr="002A39F9">
              <w:t xml:space="preserve">) pritaikyta patalpa su techninėmis priemonėmis (kompiuteriu, vaizdo projektoriumi) </w:t>
            </w:r>
            <w:proofErr w:type="spellStart"/>
            <w:r w:rsidRPr="002A39F9">
              <w:t>mokymo(si</w:t>
            </w:r>
            <w:proofErr w:type="spellEnd"/>
            <w:r w:rsidRPr="002A39F9">
              <w:t xml:space="preserve">) medžiagai pateikti. </w:t>
            </w:r>
          </w:p>
        </w:tc>
      </w:tr>
      <w:tr xmlns:wp14="http://schemas.microsoft.com/office/word/2010/wordml" w:rsidRPr="002A39F9" w:rsidR="004C786F" w:rsidTr="00FD26A9" w14:paraId="3984802F" wp14:textId="77777777">
        <w:trPr>
          <w:trHeight w:val="57"/>
        </w:trPr>
        <w:tc>
          <w:tcPr>
            <w:tcW w:w="947" w:type="pct"/>
          </w:tcPr>
          <w:p w:rsidRPr="002A39F9" w:rsidR="004C786F" w:rsidP="003C7D2F" w:rsidRDefault="004C786F" w14:paraId="741437CD" wp14:textId="77777777">
            <w:pPr>
              <w:pStyle w:val="2vidutinistinklelis10"/>
              <w:widowControl w:val="0"/>
            </w:pPr>
            <w:r w:rsidRPr="002A39F9">
              <w:lastRenderedPageBreak/>
              <w:t>Reikalavimai mokytojų dalykiniam pasirengimui (dalykinei kvalifikacijai)</w:t>
            </w:r>
          </w:p>
        </w:tc>
        <w:tc>
          <w:tcPr>
            <w:tcW w:w="4053" w:type="pct"/>
            <w:gridSpan w:val="2"/>
          </w:tcPr>
          <w:p w:rsidRPr="002A39F9" w:rsidR="004C786F" w:rsidP="003C7D2F" w:rsidRDefault="004C786F" w14:paraId="459C439D" wp14:textId="77777777">
            <w:pPr>
              <w:widowControl w:val="0"/>
              <w:jc w:val="both"/>
            </w:pPr>
            <w:r w:rsidRPr="002A39F9">
              <w:t>Modulį gali vesti mokytojas, turintis:</w:t>
            </w:r>
          </w:p>
          <w:p w:rsidRPr="002A39F9" w:rsidR="004C786F" w:rsidP="003C7D2F" w:rsidRDefault="004C786F" w14:paraId="6E6BE350" wp14:textId="77777777">
            <w:pPr>
              <w:widowControl w:val="0"/>
              <w:jc w:val="both"/>
            </w:pPr>
            <w:r w:rsidRPr="002A39F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A39F9" w:rsidR="004C786F" w:rsidP="003C7D2F" w:rsidRDefault="004C786F" w14:paraId="235B00A9" wp14:textId="77777777">
            <w:pPr>
              <w:widowControl w:val="0"/>
              <w:jc w:val="both"/>
            </w:pPr>
            <w:r w:rsidRPr="002A39F9">
              <w:t xml:space="preserve">2) </w:t>
            </w:r>
            <w:r w:rsidRPr="002A39F9" w:rsidR="006A00A0">
              <w:t>turintis elektriko ar lygiavertę kvalifikaciją / išsilavinimą arba ne mažesnę kaip 3 metų elektriko profesinės veiklos patirtį.</w:t>
            </w:r>
          </w:p>
        </w:tc>
      </w:tr>
    </w:tbl>
    <w:p xmlns:wp14="http://schemas.microsoft.com/office/word/2010/wordml" w:rsidR="0050690D" w:rsidP="0050690D" w:rsidRDefault="0050690D" w14:paraId="5630AD66" wp14:textId="77777777">
      <w:pPr>
        <w:widowControl w:val="0"/>
        <w:tabs>
          <w:tab w:val="left" w:pos="0"/>
        </w:tabs>
        <w:rPr>
          <w:lang w:val="pt-BR"/>
        </w:rPr>
      </w:pPr>
    </w:p>
    <w:p xmlns:wp14="http://schemas.microsoft.com/office/word/2010/wordml" w:rsidRPr="00570253" w:rsidR="0050690D" w:rsidP="0050690D" w:rsidRDefault="0050690D" w14:paraId="2D9FDDE1" wp14:textId="77777777">
      <w:pPr>
        <w:widowControl w:val="0"/>
        <w:tabs>
          <w:tab w:val="left" w:pos="426"/>
        </w:tabs>
        <w:rPr>
          <w:b/>
        </w:rPr>
      </w:pPr>
      <w:r w:rsidRPr="00570253">
        <w:rPr>
          <w:b/>
        </w:rPr>
        <w:t>Modulio mokymo organizavimas:</w:t>
      </w:r>
    </w:p>
    <w:tbl>
      <w:tblPr>
        <w:tblStyle w:val="Lentelstinklelis"/>
        <w:tblW w:w="0" w:type="auto"/>
        <w:tblLook w:val="04A0" w:firstRow="1" w:lastRow="0" w:firstColumn="1" w:lastColumn="0" w:noHBand="0" w:noVBand="1"/>
      </w:tblPr>
      <w:tblGrid>
        <w:gridCol w:w="7338"/>
        <w:gridCol w:w="898"/>
        <w:gridCol w:w="898"/>
        <w:gridCol w:w="898"/>
        <w:gridCol w:w="898"/>
        <w:gridCol w:w="719"/>
        <w:gridCol w:w="809"/>
        <w:gridCol w:w="812"/>
      </w:tblGrid>
      <w:tr xmlns:wp14="http://schemas.microsoft.com/office/word/2010/wordml" w:rsidRPr="00570253" w:rsidR="0050690D" w:rsidTr="0050690D" w14:paraId="2AA1067D" wp14:textId="77777777">
        <w:trPr>
          <w:cantSplit/>
          <w:trHeight w:val="1848"/>
        </w:trPr>
        <w:tc>
          <w:tcPr>
            <w:tcW w:w="7338" w:type="dxa"/>
            <w:tcBorders>
              <w:top w:val="single" w:color="auto" w:sz="12" w:space="0"/>
              <w:left w:val="single" w:color="auto" w:sz="12" w:space="0"/>
              <w:bottom w:val="single" w:color="auto" w:sz="12" w:space="0"/>
              <w:right w:val="single" w:color="auto" w:sz="12" w:space="0"/>
            </w:tcBorders>
          </w:tcPr>
          <w:p w:rsidRPr="00570253" w:rsidR="0050690D" w:rsidP="0050690D" w:rsidRDefault="0050690D" w14:paraId="61829076" wp14:textId="77777777">
            <w:pPr>
              <w:widowControl w:val="0"/>
              <w:rPr>
                <w:b/>
              </w:rPr>
            </w:pPr>
          </w:p>
          <w:p w:rsidRPr="00570253" w:rsidR="0050690D" w:rsidP="0050690D" w:rsidRDefault="0050690D" w14:paraId="2BA226A1" wp14:textId="77777777">
            <w:pPr>
              <w:widowControl w:val="0"/>
              <w:rPr>
                <w:b/>
              </w:rPr>
            </w:pPr>
          </w:p>
          <w:p w:rsidRPr="00570253" w:rsidR="0050690D" w:rsidP="0050690D" w:rsidRDefault="0050690D" w14:paraId="17AD93B2" wp14:textId="77777777">
            <w:pPr>
              <w:widowControl w:val="0"/>
              <w:rPr>
                <w:b/>
              </w:rPr>
            </w:pPr>
          </w:p>
          <w:p w:rsidRPr="00570253" w:rsidR="0050690D" w:rsidP="0050690D" w:rsidRDefault="0050690D" w14:paraId="3BA21187" wp14:textId="77777777">
            <w:pPr>
              <w:widowControl w:val="0"/>
              <w:rPr>
                <w:b/>
              </w:rPr>
            </w:pPr>
            <w:r w:rsidRPr="00570253">
              <w:rPr>
                <w:b/>
              </w:rPr>
              <w:t>Mokymosi rezultatai</w:t>
            </w:r>
          </w:p>
        </w:tc>
        <w:tc>
          <w:tcPr>
            <w:tcW w:w="898" w:type="dxa"/>
            <w:tcBorders>
              <w:top w:val="single" w:color="auto" w:sz="12" w:space="0"/>
              <w:left w:val="single" w:color="auto" w:sz="12" w:space="0"/>
              <w:bottom w:val="single" w:color="auto" w:sz="12" w:space="0"/>
            </w:tcBorders>
            <w:textDirection w:val="btLr"/>
          </w:tcPr>
          <w:p w:rsidRPr="00570253" w:rsidR="0050690D" w:rsidP="0050690D" w:rsidRDefault="0050690D" w14:paraId="4CBF9B82" wp14:textId="77777777">
            <w:pPr>
              <w:widowControl w:val="0"/>
              <w:ind w:left="113" w:right="113"/>
              <w:rPr>
                <w:b/>
              </w:rPr>
            </w:pPr>
            <w:r w:rsidRPr="00570253">
              <w:rPr>
                <w:b/>
              </w:rPr>
              <w:t>Kreditų</w:t>
            </w:r>
          </w:p>
        </w:tc>
        <w:tc>
          <w:tcPr>
            <w:tcW w:w="898" w:type="dxa"/>
            <w:tcBorders>
              <w:top w:val="single" w:color="auto" w:sz="12" w:space="0"/>
              <w:bottom w:val="single" w:color="auto" w:sz="12" w:space="0"/>
              <w:right w:val="single" w:color="auto" w:sz="12" w:space="0"/>
            </w:tcBorders>
            <w:textDirection w:val="btLr"/>
          </w:tcPr>
          <w:p w:rsidRPr="00570253" w:rsidR="0050690D" w:rsidP="0050690D" w:rsidRDefault="0050690D" w14:paraId="1387D3C3" wp14:textId="77777777">
            <w:pPr>
              <w:widowControl w:val="0"/>
              <w:ind w:left="113" w:right="113"/>
              <w:rPr>
                <w:b/>
              </w:rPr>
            </w:pPr>
            <w:r w:rsidRPr="00570253">
              <w:rPr>
                <w:b/>
              </w:rPr>
              <w:t>Val. sk.</w:t>
            </w:r>
          </w:p>
        </w:tc>
        <w:tc>
          <w:tcPr>
            <w:tcW w:w="898" w:type="dxa"/>
            <w:tcBorders>
              <w:top w:val="single" w:color="auto" w:sz="12" w:space="0"/>
              <w:left w:val="single" w:color="auto" w:sz="12" w:space="0"/>
              <w:bottom w:val="single" w:color="auto" w:sz="12" w:space="0"/>
            </w:tcBorders>
            <w:textDirection w:val="btLr"/>
          </w:tcPr>
          <w:p w:rsidRPr="00570253" w:rsidR="0050690D" w:rsidP="0050690D" w:rsidRDefault="0050690D" w14:paraId="0610621D" wp14:textId="77777777">
            <w:pPr>
              <w:widowControl w:val="0"/>
              <w:ind w:left="113" w:right="113"/>
              <w:rPr>
                <w:b/>
              </w:rPr>
            </w:pPr>
            <w:r w:rsidRPr="00570253">
              <w:rPr>
                <w:b/>
              </w:rPr>
              <w:t>Teorinis mokymas(-</w:t>
            </w:r>
            <w:proofErr w:type="spellStart"/>
            <w:r w:rsidRPr="00570253">
              <w:rPr>
                <w:b/>
              </w:rPr>
              <w:t>is</w:t>
            </w:r>
            <w:proofErr w:type="spellEnd"/>
            <w:r w:rsidRPr="00570253">
              <w:rPr>
                <w:b/>
              </w:rPr>
              <w:t>)</w:t>
            </w:r>
          </w:p>
        </w:tc>
        <w:tc>
          <w:tcPr>
            <w:tcW w:w="898" w:type="dxa"/>
            <w:tcBorders>
              <w:top w:val="single" w:color="auto" w:sz="12" w:space="0"/>
              <w:bottom w:val="single" w:color="auto" w:sz="12" w:space="0"/>
            </w:tcBorders>
            <w:textDirection w:val="btLr"/>
          </w:tcPr>
          <w:p w:rsidRPr="00570253" w:rsidR="0050690D" w:rsidP="0050690D" w:rsidRDefault="0050690D" w14:paraId="517042F4" wp14:textId="77777777">
            <w:pPr>
              <w:widowControl w:val="0"/>
              <w:ind w:left="113" w:right="113"/>
              <w:rPr>
                <w:b/>
              </w:rPr>
            </w:pPr>
            <w:r w:rsidRPr="00570253">
              <w:rPr>
                <w:b/>
              </w:rPr>
              <w:t>Praktinis mokymas(-</w:t>
            </w:r>
            <w:proofErr w:type="spellStart"/>
            <w:r w:rsidRPr="00570253">
              <w:rPr>
                <w:b/>
              </w:rPr>
              <w:t>is</w:t>
            </w:r>
            <w:proofErr w:type="spellEnd"/>
            <w:r w:rsidRPr="00570253">
              <w:rPr>
                <w:b/>
              </w:rPr>
              <w:t>)</w:t>
            </w:r>
          </w:p>
        </w:tc>
        <w:tc>
          <w:tcPr>
            <w:tcW w:w="719" w:type="dxa"/>
            <w:tcBorders>
              <w:top w:val="single" w:color="auto" w:sz="12" w:space="0"/>
              <w:bottom w:val="single" w:color="auto" w:sz="12" w:space="0"/>
            </w:tcBorders>
            <w:textDirection w:val="btLr"/>
          </w:tcPr>
          <w:p w:rsidRPr="00570253" w:rsidR="0050690D" w:rsidP="0050690D" w:rsidRDefault="0050690D" w14:paraId="5FA0071B" wp14:textId="77777777">
            <w:pPr>
              <w:widowControl w:val="0"/>
              <w:ind w:left="113" w:right="113"/>
              <w:rPr>
                <w:b/>
              </w:rPr>
            </w:pPr>
            <w:r w:rsidRPr="00570253">
              <w:rPr>
                <w:b/>
              </w:rPr>
              <w:t>Konsultacijos</w:t>
            </w:r>
          </w:p>
        </w:tc>
        <w:tc>
          <w:tcPr>
            <w:tcW w:w="809" w:type="dxa"/>
            <w:tcBorders>
              <w:top w:val="single" w:color="auto" w:sz="12" w:space="0"/>
              <w:bottom w:val="single" w:color="auto" w:sz="12" w:space="0"/>
            </w:tcBorders>
            <w:textDirection w:val="btLr"/>
          </w:tcPr>
          <w:p w:rsidRPr="00570253" w:rsidR="0050690D" w:rsidP="0050690D" w:rsidRDefault="0050690D" w14:paraId="70EF6097" wp14:textId="77777777">
            <w:pPr>
              <w:widowControl w:val="0"/>
              <w:ind w:left="113" w:right="113"/>
              <w:rPr>
                <w:b/>
              </w:rPr>
            </w:pPr>
            <w:r w:rsidRPr="00570253">
              <w:rPr>
                <w:b/>
              </w:rPr>
              <w:t>Vertinimas</w:t>
            </w:r>
          </w:p>
        </w:tc>
        <w:tc>
          <w:tcPr>
            <w:tcW w:w="812" w:type="dxa"/>
            <w:tcBorders>
              <w:top w:val="single" w:color="auto" w:sz="12" w:space="0"/>
              <w:bottom w:val="single" w:color="auto" w:sz="12" w:space="0"/>
              <w:right w:val="single" w:color="auto" w:sz="12" w:space="0"/>
            </w:tcBorders>
            <w:textDirection w:val="btLr"/>
          </w:tcPr>
          <w:p w:rsidRPr="00570253" w:rsidR="0050690D" w:rsidP="0050690D" w:rsidRDefault="0050690D" w14:paraId="7E683F6E" wp14:textId="77777777">
            <w:pPr>
              <w:widowControl w:val="0"/>
              <w:ind w:left="113" w:right="113"/>
              <w:rPr>
                <w:b/>
              </w:rPr>
            </w:pPr>
            <w:r w:rsidRPr="00570253">
              <w:rPr>
                <w:b/>
              </w:rPr>
              <w:t xml:space="preserve">Savarankiškas mokymasis </w:t>
            </w:r>
          </w:p>
        </w:tc>
      </w:tr>
      <w:tr xmlns:wp14="http://schemas.microsoft.com/office/word/2010/wordml" w:rsidRPr="00570253" w:rsidR="000E3BA7" w:rsidTr="0050690D" w14:paraId="147F29FC" wp14:textId="77777777">
        <w:tc>
          <w:tcPr>
            <w:tcW w:w="7338" w:type="dxa"/>
            <w:tcBorders>
              <w:top w:val="single" w:color="auto" w:sz="12" w:space="0"/>
              <w:left w:val="single" w:color="auto" w:sz="12" w:space="0"/>
              <w:right w:val="single" w:color="auto" w:sz="12" w:space="0"/>
            </w:tcBorders>
          </w:tcPr>
          <w:p w:rsidRPr="00570253" w:rsidR="000E3BA7" w:rsidP="0050690D" w:rsidRDefault="000E3BA7" w14:paraId="1B67D585" wp14:textId="77777777">
            <w:pPr>
              <w:pStyle w:val="Betarp"/>
              <w:widowControl w:val="0"/>
            </w:pPr>
            <w:r w:rsidRPr="00570253">
              <w:t xml:space="preserve">1.1. </w:t>
            </w:r>
            <w:proofErr w:type="spellStart"/>
            <w:r w:rsidRPr="002A39F9">
              <w:t>Apibūdinti</w:t>
            </w:r>
            <w:proofErr w:type="spellEnd"/>
            <w:r w:rsidRPr="002A39F9">
              <w:t xml:space="preserve"> </w:t>
            </w:r>
            <w:proofErr w:type="spellStart"/>
            <w:r w:rsidRPr="002A39F9">
              <w:t>elektriko</w:t>
            </w:r>
            <w:proofErr w:type="spellEnd"/>
            <w:r w:rsidRPr="002A39F9">
              <w:t xml:space="preserve"> </w:t>
            </w:r>
            <w:proofErr w:type="spellStart"/>
            <w:r w:rsidRPr="002A39F9">
              <w:t>profesiją</w:t>
            </w:r>
            <w:proofErr w:type="spellEnd"/>
            <w:r w:rsidRPr="002A39F9">
              <w:t xml:space="preserve"> </w:t>
            </w:r>
            <w:proofErr w:type="spellStart"/>
            <w:r w:rsidRPr="002A39F9">
              <w:t>ir</w:t>
            </w:r>
            <w:proofErr w:type="spellEnd"/>
            <w:r w:rsidRPr="002A39F9">
              <w:t xml:space="preserve"> </w:t>
            </w:r>
            <w:proofErr w:type="spellStart"/>
            <w:r w:rsidRPr="002A39F9">
              <w:t>jos</w:t>
            </w:r>
            <w:proofErr w:type="spellEnd"/>
            <w:r w:rsidRPr="002A39F9">
              <w:t xml:space="preserve"> </w:t>
            </w:r>
            <w:proofErr w:type="spellStart"/>
            <w:r w:rsidRPr="002A39F9">
              <w:t>teikiamas</w:t>
            </w:r>
            <w:proofErr w:type="spellEnd"/>
            <w:r w:rsidRPr="002A39F9">
              <w:t xml:space="preserve"> </w:t>
            </w:r>
            <w:proofErr w:type="spellStart"/>
            <w:r w:rsidRPr="002A39F9">
              <w:t>galimybes</w:t>
            </w:r>
            <w:proofErr w:type="spellEnd"/>
            <w:r w:rsidRPr="002A39F9">
              <w:t xml:space="preserve"> </w:t>
            </w:r>
            <w:proofErr w:type="spellStart"/>
            <w:r w:rsidRPr="002A39F9">
              <w:t>darbo</w:t>
            </w:r>
            <w:proofErr w:type="spellEnd"/>
            <w:r w:rsidRPr="002A39F9">
              <w:t xml:space="preserve"> </w:t>
            </w:r>
            <w:proofErr w:type="spellStart"/>
            <w:r w:rsidRPr="002A39F9">
              <w:t>rinkoje</w:t>
            </w:r>
            <w:proofErr w:type="spellEnd"/>
            <w:r w:rsidRPr="002A39F9">
              <w:t>.</w:t>
            </w:r>
          </w:p>
        </w:tc>
        <w:tc>
          <w:tcPr>
            <w:tcW w:w="898" w:type="dxa"/>
            <w:vMerge w:val="restart"/>
            <w:tcBorders>
              <w:top w:val="single" w:color="auto" w:sz="12" w:space="0"/>
              <w:left w:val="single" w:color="auto" w:sz="12" w:space="0"/>
            </w:tcBorders>
          </w:tcPr>
          <w:p w:rsidRPr="00570253" w:rsidR="000E3BA7" w:rsidP="0050690D" w:rsidRDefault="000E3BA7" w14:paraId="0DE4B5B7" wp14:textId="77777777">
            <w:pPr>
              <w:widowControl w:val="0"/>
              <w:rPr>
                <w:b/>
              </w:rPr>
            </w:pPr>
          </w:p>
        </w:tc>
        <w:tc>
          <w:tcPr>
            <w:tcW w:w="898" w:type="dxa"/>
            <w:vMerge w:val="restart"/>
            <w:tcBorders>
              <w:top w:val="single" w:color="auto" w:sz="12" w:space="0"/>
              <w:right w:val="single" w:color="auto" w:sz="12" w:space="0"/>
            </w:tcBorders>
          </w:tcPr>
          <w:p w:rsidRPr="00570253" w:rsidR="000E3BA7" w:rsidP="0050690D" w:rsidRDefault="000E3BA7" w14:paraId="66204FF1" wp14:textId="77777777">
            <w:pPr>
              <w:widowControl w:val="0"/>
              <w:rPr>
                <w:b/>
              </w:rPr>
            </w:pPr>
          </w:p>
        </w:tc>
        <w:tc>
          <w:tcPr>
            <w:tcW w:w="898" w:type="dxa"/>
            <w:tcBorders>
              <w:top w:val="single" w:color="auto" w:sz="12" w:space="0"/>
              <w:left w:val="single" w:color="auto" w:sz="12" w:space="0"/>
            </w:tcBorders>
          </w:tcPr>
          <w:p w:rsidRPr="00540CB6" w:rsidR="000E3BA7" w:rsidP="00540CB6" w:rsidRDefault="000E3BA7" w14:paraId="78E884CA" wp14:textId="77777777">
            <w:pPr>
              <w:widowControl w:val="0"/>
              <w:jc w:val="center"/>
            </w:pPr>
            <w:r w:rsidRPr="00540CB6">
              <w:t>2</w:t>
            </w:r>
          </w:p>
        </w:tc>
        <w:tc>
          <w:tcPr>
            <w:tcW w:w="898" w:type="dxa"/>
            <w:tcBorders>
              <w:top w:val="single" w:color="auto" w:sz="12" w:space="0"/>
            </w:tcBorders>
          </w:tcPr>
          <w:p w:rsidRPr="00540CB6" w:rsidR="000E3BA7" w:rsidP="00540CB6" w:rsidRDefault="000E3BA7" w14:paraId="5FCD5EC4" wp14:textId="77777777">
            <w:pPr>
              <w:widowControl w:val="0"/>
              <w:jc w:val="center"/>
            </w:pPr>
            <w:r w:rsidRPr="00540CB6">
              <w:t>3</w:t>
            </w:r>
          </w:p>
        </w:tc>
        <w:tc>
          <w:tcPr>
            <w:tcW w:w="719" w:type="dxa"/>
            <w:vMerge w:val="restart"/>
            <w:tcBorders>
              <w:top w:val="single" w:color="auto" w:sz="12" w:space="0"/>
            </w:tcBorders>
          </w:tcPr>
          <w:p w:rsidRPr="00570253" w:rsidR="000E3BA7" w:rsidP="0050690D" w:rsidRDefault="000E3BA7" w14:paraId="2DBF0D7D" wp14:textId="77777777">
            <w:pPr>
              <w:widowControl w:val="0"/>
              <w:rPr>
                <w:b/>
              </w:rPr>
            </w:pPr>
          </w:p>
        </w:tc>
        <w:tc>
          <w:tcPr>
            <w:tcW w:w="809" w:type="dxa"/>
            <w:vMerge w:val="restart"/>
            <w:tcBorders>
              <w:top w:val="single" w:color="auto" w:sz="12" w:space="0"/>
            </w:tcBorders>
          </w:tcPr>
          <w:p w:rsidRPr="00570253" w:rsidR="000E3BA7" w:rsidP="0050690D" w:rsidRDefault="000E3BA7" w14:paraId="6B62F1B3" wp14:textId="77777777">
            <w:pPr>
              <w:widowControl w:val="0"/>
              <w:rPr>
                <w:b/>
              </w:rPr>
            </w:pPr>
          </w:p>
        </w:tc>
        <w:tc>
          <w:tcPr>
            <w:tcW w:w="812" w:type="dxa"/>
            <w:vMerge w:val="restart"/>
            <w:tcBorders>
              <w:top w:val="single" w:color="auto" w:sz="12" w:space="0"/>
              <w:right w:val="single" w:color="auto" w:sz="12" w:space="0"/>
            </w:tcBorders>
          </w:tcPr>
          <w:p w:rsidRPr="00570253" w:rsidR="000E3BA7" w:rsidP="0050690D" w:rsidRDefault="000E3BA7" w14:paraId="02F2C34E" wp14:textId="77777777">
            <w:pPr>
              <w:widowControl w:val="0"/>
              <w:rPr>
                <w:b/>
              </w:rPr>
            </w:pPr>
          </w:p>
        </w:tc>
      </w:tr>
      <w:tr xmlns:wp14="http://schemas.microsoft.com/office/word/2010/wordml" w:rsidRPr="00570253" w:rsidR="000E3BA7" w:rsidTr="0050690D" w14:paraId="450CEA7D" wp14:textId="77777777">
        <w:tc>
          <w:tcPr>
            <w:tcW w:w="7338" w:type="dxa"/>
            <w:tcBorders>
              <w:left w:val="single" w:color="auto" w:sz="12" w:space="0"/>
              <w:right w:val="single" w:color="auto" w:sz="12" w:space="0"/>
            </w:tcBorders>
          </w:tcPr>
          <w:p w:rsidRPr="00570253" w:rsidR="000E3BA7" w:rsidP="0050690D" w:rsidRDefault="000E3BA7" w14:paraId="388F910F" wp14:textId="77777777">
            <w:pPr>
              <w:pStyle w:val="Betarp"/>
              <w:widowControl w:val="0"/>
              <w:rPr>
                <w:iCs/>
              </w:rPr>
            </w:pPr>
            <w:r w:rsidRPr="00570253">
              <w:t xml:space="preserve">1.2. </w:t>
            </w:r>
            <w:proofErr w:type="spellStart"/>
            <w:r w:rsidRPr="002A39F9">
              <w:t>Suprasti</w:t>
            </w:r>
            <w:proofErr w:type="spellEnd"/>
            <w:r w:rsidRPr="002A39F9">
              <w:t xml:space="preserve"> </w:t>
            </w:r>
            <w:proofErr w:type="spellStart"/>
            <w:r w:rsidRPr="002A39F9">
              <w:t>elektriko</w:t>
            </w:r>
            <w:proofErr w:type="spellEnd"/>
            <w:r w:rsidRPr="002A39F9">
              <w:t xml:space="preserve"> </w:t>
            </w:r>
            <w:proofErr w:type="spellStart"/>
            <w:r w:rsidRPr="002A39F9">
              <w:rPr>
                <w:iCs/>
              </w:rPr>
              <w:t>profesinę</w:t>
            </w:r>
            <w:proofErr w:type="spellEnd"/>
            <w:r w:rsidRPr="002A39F9">
              <w:rPr>
                <w:iCs/>
              </w:rPr>
              <w:t xml:space="preserve"> </w:t>
            </w:r>
            <w:proofErr w:type="spellStart"/>
            <w:r w:rsidRPr="002A39F9">
              <w:rPr>
                <w:iCs/>
              </w:rPr>
              <w:t>veiklą</w:t>
            </w:r>
            <w:proofErr w:type="spellEnd"/>
            <w:r w:rsidRPr="002A39F9">
              <w:rPr>
                <w:iCs/>
              </w:rPr>
              <w:t xml:space="preserve">, </w:t>
            </w:r>
            <w:proofErr w:type="spellStart"/>
            <w:r w:rsidRPr="002A39F9">
              <w:rPr>
                <w:iCs/>
              </w:rPr>
              <w:t>veiklos</w:t>
            </w:r>
            <w:proofErr w:type="spellEnd"/>
            <w:r w:rsidRPr="002A39F9">
              <w:rPr>
                <w:iCs/>
              </w:rPr>
              <w:t xml:space="preserve"> </w:t>
            </w:r>
            <w:proofErr w:type="spellStart"/>
            <w:r w:rsidRPr="002A39F9">
              <w:rPr>
                <w:iCs/>
              </w:rPr>
              <w:t>procesus</w:t>
            </w:r>
            <w:proofErr w:type="spellEnd"/>
            <w:r w:rsidRPr="002A39F9">
              <w:rPr>
                <w:iCs/>
              </w:rPr>
              <w:t xml:space="preserve">, </w:t>
            </w:r>
            <w:proofErr w:type="spellStart"/>
            <w:r w:rsidRPr="002A39F9">
              <w:rPr>
                <w:iCs/>
              </w:rPr>
              <w:t>funkcijas</w:t>
            </w:r>
            <w:proofErr w:type="spellEnd"/>
            <w:r w:rsidRPr="002A39F9">
              <w:rPr>
                <w:iCs/>
              </w:rPr>
              <w:t xml:space="preserve"> </w:t>
            </w:r>
            <w:proofErr w:type="spellStart"/>
            <w:r w:rsidRPr="002A39F9">
              <w:rPr>
                <w:iCs/>
              </w:rPr>
              <w:t>ir</w:t>
            </w:r>
            <w:proofErr w:type="spellEnd"/>
            <w:r w:rsidRPr="002A39F9">
              <w:rPr>
                <w:iCs/>
              </w:rPr>
              <w:t xml:space="preserve"> </w:t>
            </w:r>
            <w:proofErr w:type="spellStart"/>
            <w:r w:rsidRPr="002A39F9">
              <w:rPr>
                <w:iCs/>
              </w:rPr>
              <w:t>uždavinius</w:t>
            </w:r>
            <w:proofErr w:type="spellEnd"/>
            <w:r w:rsidRPr="002A39F9">
              <w:rPr>
                <w:iCs/>
              </w:rPr>
              <w:t>.</w:t>
            </w:r>
          </w:p>
        </w:tc>
        <w:tc>
          <w:tcPr>
            <w:tcW w:w="898" w:type="dxa"/>
            <w:vMerge/>
            <w:tcBorders>
              <w:left w:val="single" w:color="auto" w:sz="12" w:space="0"/>
            </w:tcBorders>
          </w:tcPr>
          <w:p w:rsidRPr="00570253" w:rsidR="000E3BA7" w:rsidP="0050690D" w:rsidRDefault="000E3BA7" w14:paraId="680A4E5D" wp14:textId="77777777">
            <w:pPr>
              <w:widowControl w:val="0"/>
              <w:rPr>
                <w:b/>
              </w:rPr>
            </w:pPr>
          </w:p>
        </w:tc>
        <w:tc>
          <w:tcPr>
            <w:tcW w:w="898" w:type="dxa"/>
            <w:vMerge/>
            <w:tcBorders>
              <w:right w:val="single" w:color="auto" w:sz="12" w:space="0"/>
            </w:tcBorders>
          </w:tcPr>
          <w:p w:rsidRPr="00570253" w:rsidR="000E3BA7" w:rsidP="0050690D" w:rsidRDefault="000E3BA7" w14:paraId="19219836" wp14:textId="77777777">
            <w:pPr>
              <w:widowControl w:val="0"/>
              <w:rPr>
                <w:b/>
              </w:rPr>
            </w:pPr>
          </w:p>
        </w:tc>
        <w:tc>
          <w:tcPr>
            <w:tcW w:w="898" w:type="dxa"/>
            <w:tcBorders>
              <w:left w:val="single" w:color="auto" w:sz="12" w:space="0"/>
            </w:tcBorders>
          </w:tcPr>
          <w:p w:rsidRPr="00540CB6" w:rsidR="000E3BA7" w:rsidP="00540CB6" w:rsidRDefault="000E3BA7" w14:paraId="7842F596" wp14:textId="77777777">
            <w:pPr>
              <w:widowControl w:val="0"/>
              <w:jc w:val="center"/>
            </w:pPr>
            <w:r w:rsidRPr="00540CB6">
              <w:t>2</w:t>
            </w:r>
          </w:p>
        </w:tc>
        <w:tc>
          <w:tcPr>
            <w:tcW w:w="898" w:type="dxa"/>
          </w:tcPr>
          <w:p w:rsidRPr="00540CB6" w:rsidR="000E3BA7" w:rsidP="00540CB6" w:rsidRDefault="000E3BA7" w14:paraId="0B778152" wp14:textId="77777777">
            <w:pPr>
              <w:widowControl w:val="0"/>
              <w:jc w:val="center"/>
            </w:pPr>
            <w:r w:rsidRPr="00540CB6">
              <w:t>3</w:t>
            </w:r>
          </w:p>
        </w:tc>
        <w:tc>
          <w:tcPr>
            <w:tcW w:w="719" w:type="dxa"/>
            <w:vMerge/>
          </w:tcPr>
          <w:p w:rsidRPr="00570253" w:rsidR="000E3BA7" w:rsidP="0050690D" w:rsidRDefault="000E3BA7" w14:paraId="296FEF7D" wp14:textId="77777777">
            <w:pPr>
              <w:widowControl w:val="0"/>
              <w:rPr>
                <w:b/>
              </w:rPr>
            </w:pPr>
          </w:p>
        </w:tc>
        <w:tc>
          <w:tcPr>
            <w:tcW w:w="809" w:type="dxa"/>
            <w:vMerge/>
          </w:tcPr>
          <w:p w:rsidRPr="00570253" w:rsidR="000E3BA7" w:rsidP="0050690D" w:rsidRDefault="000E3BA7" w14:paraId="7194DBDC" wp14:textId="77777777">
            <w:pPr>
              <w:widowControl w:val="0"/>
              <w:rPr>
                <w:b/>
              </w:rPr>
            </w:pPr>
          </w:p>
        </w:tc>
        <w:tc>
          <w:tcPr>
            <w:tcW w:w="812" w:type="dxa"/>
            <w:vMerge/>
            <w:tcBorders>
              <w:right w:val="single" w:color="auto" w:sz="12" w:space="0"/>
            </w:tcBorders>
          </w:tcPr>
          <w:p w:rsidRPr="00570253" w:rsidR="000E3BA7" w:rsidP="0050690D" w:rsidRDefault="000E3BA7" w14:paraId="769D0D3C" wp14:textId="77777777">
            <w:pPr>
              <w:widowControl w:val="0"/>
              <w:rPr>
                <w:b/>
              </w:rPr>
            </w:pPr>
          </w:p>
        </w:tc>
      </w:tr>
      <w:tr xmlns:wp14="http://schemas.microsoft.com/office/word/2010/wordml" w:rsidRPr="00570253" w:rsidR="000E3BA7" w:rsidTr="0050690D" w14:paraId="2FE5D9C3" wp14:textId="77777777">
        <w:tc>
          <w:tcPr>
            <w:tcW w:w="7338" w:type="dxa"/>
            <w:tcBorders>
              <w:left w:val="single" w:color="auto" w:sz="12" w:space="0"/>
              <w:bottom w:val="single" w:color="auto" w:sz="12" w:space="0"/>
              <w:right w:val="single" w:color="auto" w:sz="12" w:space="0"/>
            </w:tcBorders>
          </w:tcPr>
          <w:p w:rsidRPr="00570253" w:rsidR="000E3BA7" w:rsidP="0050690D" w:rsidRDefault="000E3BA7" w14:paraId="278013F7" wp14:textId="77777777">
            <w:pPr>
              <w:pStyle w:val="Betarp"/>
              <w:widowControl w:val="0"/>
              <w:rPr>
                <w:iCs/>
              </w:rPr>
            </w:pPr>
            <w:r w:rsidRPr="00570253">
              <w:t xml:space="preserve">1.3. </w:t>
            </w:r>
            <w:proofErr w:type="spellStart"/>
            <w:r w:rsidRPr="002A39F9">
              <w:t>Demonstruoti</w:t>
            </w:r>
            <w:proofErr w:type="spellEnd"/>
            <w:r w:rsidRPr="002A39F9">
              <w:t xml:space="preserve"> </w:t>
            </w:r>
            <w:proofErr w:type="spellStart"/>
            <w:r w:rsidRPr="002A39F9">
              <w:rPr>
                <w:iCs/>
              </w:rPr>
              <w:t>jau</w:t>
            </w:r>
            <w:proofErr w:type="spellEnd"/>
            <w:r w:rsidRPr="002A39F9">
              <w:rPr>
                <w:iCs/>
              </w:rPr>
              <w:t xml:space="preserve"> </w:t>
            </w:r>
            <w:proofErr w:type="spellStart"/>
            <w:r w:rsidRPr="002A39F9">
              <w:rPr>
                <w:iCs/>
              </w:rPr>
              <w:t>turimus</w:t>
            </w:r>
            <w:proofErr w:type="spellEnd"/>
            <w:r w:rsidRPr="002A39F9">
              <w:rPr>
                <w:iCs/>
              </w:rPr>
              <w:t xml:space="preserve">, </w:t>
            </w:r>
            <w:proofErr w:type="spellStart"/>
            <w:r w:rsidRPr="002A39F9">
              <w:rPr>
                <w:iCs/>
              </w:rPr>
              <w:t>neformaliuoju</w:t>
            </w:r>
            <w:proofErr w:type="spellEnd"/>
            <w:r w:rsidRPr="002A39F9">
              <w:rPr>
                <w:iCs/>
              </w:rPr>
              <w:t xml:space="preserve"> </w:t>
            </w:r>
            <w:proofErr w:type="spellStart"/>
            <w:r w:rsidRPr="002A39F9">
              <w:rPr>
                <w:iCs/>
              </w:rPr>
              <w:t>ir</w:t>
            </w:r>
            <w:proofErr w:type="spellEnd"/>
            <w:r w:rsidRPr="002A39F9">
              <w:rPr>
                <w:iCs/>
              </w:rPr>
              <w:t xml:space="preserve"> (</w:t>
            </w:r>
            <w:proofErr w:type="spellStart"/>
            <w:r w:rsidRPr="002A39F9">
              <w:rPr>
                <w:iCs/>
              </w:rPr>
              <w:t>arba</w:t>
            </w:r>
            <w:proofErr w:type="spellEnd"/>
            <w:r w:rsidRPr="002A39F9">
              <w:rPr>
                <w:iCs/>
              </w:rPr>
              <w:t xml:space="preserve">) </w:t>
            </w:r>
            <w:proofErr w:type="spellStart"/>
            <w:r w:rsidRPr="002A39F9">
              <w:rPr>
                <w:iCs/>
              </w:rPr>
              <w:t>savaiminiu</w:t>
            </w:r>
            <w:proofErr w:type="spellEnd"/>
            <w:r w:rsidRPr="002A39F9">
              <w:rPr>
                <w:iCs/>
              </w:rPr>
              <w:t xml:space="preserve"> </w:t>
            </w:r>
            <w:proofErr w:type="spellStart"/>
            <w:r w:rsidRPr="002A39F9">
              <w:rPr>
                <w:iCs/>
              </w:rPr>
              <w:t>būdu</w:t>
            </w:r>
            <w:proofErr w:type="spellEnd"/>
            <w:r w:rsidRPr="002A39F9">
              <w:rPr>
                <w:iCs/>
              </w:rPr>
              <w:t xml:space="preserve"> </w:t>
            </w:r>
            <w:proofErr w:type="spellStart"/>
            <w:r w:rsidRPr="002A39F9">
              <w:rPr>
                <w:iCs/>
              </w:rPr>
              <w:t>įgytus</w:t>
            </w:r>
            <w:proofErr w:type="spellEnd"/>
            <w:r w:rsidRPr="002A39F9">
              <w:rPr>
                <w:iCs/>
              </w:rPr>
              <w:t xml:space="preserve"> </w:t>
            </w:r>
            <w:proofErr w:type="spellStart"/>
            <w:r w:rsidRPr="002A39F9">
              <w:t>elektriko</w:t>
            </w:r>
            <w:proofErr w:type="spellEnd"/>
            <w:r w:rsidRPr="002A39F9">
              <w:t xml:space="preserve"> </w:t>
            </w:r>
            <w:proofErr w:type="spellStart"/>
            <w:r w:rsidRPr="002A39F9">
              <w:rPr>
                <w:iCs/>
              </w:rPr>
              <w:t>kvalifikacijai</w:t>
            </w:r>
            <w:proofErr w:type="spellEnd"/>
            <w:r w:rsidRPr="002A39F9">
              <w:rPr>
                <w:iCs/>
              </w:rPr>
              <w:t xml:space="preserve"> </w:t>
            </w:r>
            <w:proofErr w:type="spellStart"/>
            <w:r w:rsidRPr="002A39F9">
              <w:rPr>
                <w:iCs/>
              </w:rPr>
              <w:t>būdingus</w:t>
            </w:r>
            <w:proofErr w:type="spellEnd"/>
            <w:r w:rsidRPr="002A39F9">
              <w:rPr>
                <w:iCs/>
              </w:rPr>
              <w:t xml:space="preserve"> </w:t>
            </w:r>
            <w:proofErr w:type="spellStart"/>
            <w:r w:rsidRPr="002A39F9">
              <w:rPr>
                <w:iCs/>
              </w:rPr>
              <w:t>gebėjimus</w:t>
            </w:r>
            <w:proofErr w:type="spellEnd"/>
            <w:r w:rsidRPr="002A39F9">
              <w:rPr>
                <w:iCs/>
              </w:rPr>
              <w:t>.</w:t>
            </w:r>
          </w:p>
        </w:tc>
        <w:tc>
          <w:tcPr>
            <w:tcW w:w="898" w:type="dxa"/>
            <w:vMerge/>
            <w:tcBorders>
              <w:left w:val="single" w:color="auto" w:sz="12" w:space="0"/>
              <w:bottom w:val="single" w:color="auto" w:sz="12" w:space="0"/>
            </w:tcBorders>
          </w:tcPr>
          <w:p w:rsidRPr="00570253" w:rsidR="000E3BA7" w:rsidP="0050690D" w:rsidRDefault="000E3BA7" w14:paraId="54CD245A" wp14:textId="77777777">
            <w:pPr>
              <w:widowControl w:val="0"/>
              <w:rPr>
                <w:b/>
              </w:rPr>
            </w:pPr>
          </w:p>
        </w:tc>
        <w:tc>
          <w:tcPr>
            <w:tcW w:w="898" w:type="dxa"/>
            <w:vMerge/>
            <w:tcBorders>
              <w:bottom w:val="single" w:color="auto" w:sz="12" w:space="0"/>
              <w:right w:val="single" w:color="auto" w:sz="12" w:space="0"/>
            </w:tcBorders>
          </w:tcPr>
          <w:p w:rsidRPr="00570253" w:rsidR="000E3BA7" w:rsidP="0050690D" w:rsidRDefault="000E3BA7" w14:paraId="1231BE67" wp14:textId="77777777">
            <w:pPr>
              <w:widowControl w:val="0"/>
              <w:rPr>
                <w:b/>
              </w:rPr>
            </w:pPr>
          </w:p>
        </w:tc>
        <w:tc>
          <w:tcPr>
            <w:tcW w:w="898" w:type="dxa"/>
            <w:tcBorders>
              <w:left w:val="single" w:color="auto" w:sz="12" w:space="0"/>
              <w:bottom w:val="single" w:color="auto" w:sz="12" w:space="0"/>
            </w:tcBorders>
          </w:tcPr>
          <w:p w:rsidRPr="00540CB6" w:rsidR="000E3BA7" w:rsidP="00540CB6" w:rsidRDefault="000E3BA7" w14:paraId="2CC21B90" wp14:textId="77777777">
            <w:pPr>
              <w:widowControl w:val="0"/>
              <w:jc w:val="center"/>
            </w:pPr>
            <w:r w:rsidRPr="00540CB6">
              <w:t>2</w:t>
            </w:r>
          </w:p>
        </w:tc>
        <w:tc>
          <w:tcPr>
            <w:tcW w:w="898" w:type="dxa"/>
            <w:tcBorders>
              <w:bottom w:val="single" w:color="auto" w:sz="12" w:space="0"/>
            </w:tcBorders>
          </w:tcPr>
          <w:p w:rsidRPr="00540CB6" w:rsidR="000E3BA7" w:rsidP="00540CB6" w:rsidRDefault="000E3BA7" w14:paraId="7A036E3D" wp14:textId="77777777">
            <w:pPr>
              <w:widowControl w:val="0"/>
              <w:jc w:val="center"/>
            </w:pPr>
            <w:r w:rsidRPr="00540CB6">
              <w:t>3</w:t>
            </w:r>
          </w:p>
        </w:tc>
        <w:tc>
          <w:tcPr>
            <w:tcW w:w="719" w:type="dxa"/>
            <w:vMerge/>
            <w:tcBorders>
              <w:bottom w:val="single" w:color="auto" w:sz="12" w:space="0"/>
            </w:tcBorders>
          </w:tcPr>
          <w:p w:rsidRPr="00570253" w:rsidR="000E3BA7" w:rsidP="0050690D" w:rsidRDefault="000E3BA7" w14:paraId="36FEB5B0" wp14:textId="77777777">
            <w:pPr>
              <w:widowControl w:val="0"/>
              <w:rPr>
                <w:b/>
              </w:rPr>
            </w:pPr>
          </w:p>
        </w:tc>
        <w:tc>
          <w:tcPr>
            <w:tcW w:w="809" w:type="dxa"/>
            <w:vMerge/>
            <w:tcBorders>
              <w:bottom w:val="single" w:color="auto" w:sz="12" w:space="0"/>
            </w:tcBorders>
          </w:tcPr>
          <w:p w:rsidRPr="00570253" w:rsidR="000E3BA7" w:rsidP="0050690D" w:rsidRDefault="000E3BA7" w14:paraId="30D7AA69" wp14:textId="77777777">
            <w:pPr>
              <w:widowControl w:val="0"/>
              <w:rPr>
                <w:b/>
              </w:rPr>
            </w:pPr>
          </w:p>
        </w:tc>
        <w:tc>
          <w:tcPr>
            <w:tcW w:w="812" w:type="dxa"/>
            <w:vMerge/>
            <w:tcBorders>
              <w:bottom w:val="single" w:color="auto" w:sz="12" w:space="0"/>
              <w:right w:val="single" w:color="auto" w:sz="12" w:space="0"/>
            </w:tcBorders>
          </w:tcPr>
          <w:p w:rsidRPr="00570253" w:rsidR="000E3BA7" w:rsidP="0050690D" w:rsidRDefault="000E3BA7" w14:paraId="7196D064" wp14:textId="77777777">
            <w:pPr>
              <w:widowControl w:val="0"/>
              <w:rPr>
                <w:b/>
              </w:rPr>
            </w:pPr>
          </w:p>
        </w:tc>
      </w:tr>
      <w:tr xmlns:wp14="http://schemas.microsoft.com/office/word/2010/wordml" w:rsidRPr="00570253" w:rsidR="0050690D" w:rsidTr="0050690D" w14:paraId="6E383EF3" wp14:textId="77777777">
        <w:tc>
          <w:tcPr>
            <w:tcW w:w="7338" w:type="dxa"/>
            <w:vMerge w:val="restart"/>
            <w:tcBorders>
              <w:top w:val="single" w:color="auto" w:sz="12" w:space="0"/>
              <w:left w:val="single" w:color="auto" w:sz="12" w:space="0"/>
              <w:right w:val="single" w:color="auto" w:sz="12" w:space="0"/>
            </w:tcBorders>
          </w:tcPr>
          <w:p w:rsidRPr="00570253" w:rsidR="0050690D" w:rsidP="0050690D" w:rsidRDefault="0050690D" w14:paraId="194F0C87" wp14:textId="77777777">
            <w:pPr>
              <w:widowControl w:val="0"/>
              <w:rPr>
                <w:b/>
              </w:rPr>
            </w:pPr>
            <w:r w:rsidRPr="00570253">
              <w:rPr>
                <w:b/>
              </w:rPr>
              <w:t>Iš viso:</w:t>
            </w:r>
          </w:p>
        </w:tc>
        <w:tc>
          <w:tcPr>
            <w:tcW w:w="898" w:type="dxa"/>
            <w:vMerge w:val="restart"/>
            <w:tcBorders>
              <w:top w:val="single" w:color="auto" w:sz="12" w:space="0"/>
              <w:left w:val="single" w:color="auto" w:sz="12" w:space="0"/>
            </w:tcBorders>
          </w:tcPr>
          <w:p w:rsidRPr="00570253" w:rsidR="0050690D" w:rsidP="0050690D" w:rsidRDefault="0050690D" w14:paraId="2E32D521" wp14:textId="77777777">
            <w:pPr>
              <w:widowControl w:val="0"/>
              <w:rPr>
                <w:b/>
              </w:rPr>
            </w:pPr>
            <w:r w:rsidRPr="00570253">
              <w:rPr>
                <w:b/>
              </w:rPr>
              <w:t>1</w:t>
            </w:r>
          </w:p>
        </w:tc>
        <w:tc>
          <w:tcPr>
            <w:tcW w:w="898" w:type="dxa"/>
            <w:vMerge w:val="restart"/>
            <w:tcBorders>
              <w:top w:val="single" w:color="auto" w:sz="12" w:space="0"/>
              <w:right w:val="single" w:color="auto" w:sz="12" w:space="0"/>
            </w:tcBorders>
          </w:tcPr>
          <w:p w:rsidRPr="00570253" w:rsidR="0050690D" w:rsidP="0050690D" w:rsidRDefault="0050690D" w14:paraId="41C0AA51" wp14:textId="77777777">
            <w:pPr>
              <w:widowControl w:val="0"/>
              <w:rPr>
                <w:b/>
              </w:rPr>
            </w:pPr>
            <w:r w:rsidRPr="00570253">
              <w:rPr>
                <w:b/>
              </w:rPr>
              <w:t>27</w:t>
            </w:r>
          </w:p>
        </w:tc>
        <w:tc>
          <w:tcPr>
            <w:tcW w:w="3324" w:type="dxa"/>
            <w:gridSpan w:val="4"/>
            <w:tcBorders>
              <w:top w:val="single" w:color="auto" w:sz="12" w:space="0"/>
              <w:left w:val="single" w:color="auto" w:sz="12" w:space="0"/>
            </w:tcBorders>
          </w:tcPr>
          <w:p w:rsidRPr="00570253" w:rsidR="0050690D" w:rsidP="0050690D" w:rsidRDefault="0050690D" w14:paraId="44C26413" wp14:textId="77777777">
            <w:pPr>
              <w:widowControl w:val="0"/>
              <w:jc w:val="center"/>
              <w:rPr>
                <w:b/>
              </w:rPr>
            </w:pPr>
            <w:r w:rsidRPr="00570253">
              <w:rPr>
                <w:b/>
              </w:rPr>
              <w:t>22</w:t>
            </w:r>
          </w:p>
        </w:tc>
        <w:tc>
          <w:tcPr>
            <w:tcW w:w="812" w:type="dxa"/>
            <w:vMerge w:val="restart"/>
            <w:tcBorders>
              <w:top w:val="single" w:color="auto" w:sz="12" w:space="0"/>
              <w:right w:val="single" w:color="auto" w:sz="12" w:space="0"/>
            </w:tcBorders>
          </w:tcPr>
          <w:p w:rsidRPr="00570253" w:rsidR="0050690D" w:rsidP="0050690D" w:rsidRDefault="0050690D" w14:paraId="14648C29" wp14:textId="77777777">
            <w:pPr>
              <w:widowControl w:val="0"/>
              <w:rPr>
                <w:b/>
              </w:rPr>
            </w:pPr>
            <w:r w:rsidRPr="00570253">
              <w:rPr>
                <w:b/>
              </w:rPr>
              <w:t>5</w:t>
            </w:r>
          </w:p>
        </w:tc>
      </w:tr>
      <w:tr xmlns:wp14="http://schemas.microsoft.com/office/word/2010/wordml" w:rsidRPr="009D291E" w:rsidR="0050690D" w:rsidTr="0050690D" w14:paraId="503D09FB" wp14:textId="77777777">
        <w:tc>
          <w:tcPr>
            <w:tcW w:w="7338" w:type="dxa"/>
            <w:vMerge/>
            <w:tcBorders>
              <w:left w:val="single" w:color="auto" w:sz="12" w:space="0"/>
              <w:bottom w:val="single" w:color="auto" w:sz="12" w:space="0"/>
              <w:right w:val="single" w:color="auto" w:sz="12" w:space="0"/>
            </w:tcBorders>
          </w:tcPr>
          <w:p w:rsidRPr="009D291E" w:rsidR="0050690D" w:rsidP="0050690D" w:rsidRDefault="0050690D" w14:paraId="34FF1C98" wp14:textId="77777777">
            <w:pPr>
              <w:widowControl w:val="0"/>
              <w:rPr>
                <w:b/>
                <w:color w:val="FF0000"/>
              </w:rPr>
            </w:pPr>
          </w:p>
        </w:tc>
        <w:tc>
          <w:tcPr>
            <w:tcW w:w="898" w:type="dxa"/>
            <w:vMerge/>
            <w:tcBorders>
              <w:left w:val="single" w:color="auto" w:sz="12" w:space="0"/>
              <w:bottom w:val="single" w:color="auto" w:sz="12" w:space="0"/>
            </w:tcBorders>
          </w:tcPr>
          <w:p w:rsidRPr="009D291E" w:rsidR="0050690D" w:rsidP="0050690D" w:rsidRDefault="0050690D" w14:paraId="6D072C0D" wp14:textId="77777777">
            <w:pPr>
              <w:widowControl w:val="0"/>
              <w:rPr>
                <w:b/>
                <w:color w:val="FF0000"/>
              </w:rPr>
            </w:pPr>
          </w:p>
        </w:tc>
        <w:tc>
          <w:tcPr>
            <w:tcW w:w="898" w:type="dxa"/>
            <w:vMerge/>
            <w:tcBorders>
              <w:bottom w:val="single" w:color="auto" w:sz="12" w:space="0"/>
              <w:right w:val="single" w:color="auto" w:sz="12" w:space="0"/>
            </w:tcBorders>
          </w:tcPr>
          <w:p w:rsidRPr="009D291E" w:rsidR="0050690D" w:rsidP="0050690D" w:rsidRDefault="0050690D" w14:paraId="48A21919" wp14:textId="77777777">
            <w:pPr>
              <w:widowControl w:val="0"/>
              <w:rPr>
                <w:b/>
                <w:color w:val="FF0000"/>
              </w:rPr>
            </w:pPr>
          </w:p>
        </w:tc>
        <w:tc>
          <w:tcPr>
            <w:tcW w:w="898" w:type="dxa"/>
            <w:tcBorders>
              <w:left w:val="single" w:color="auto" w:sz="12" w:space="0"/>
              <w:bottom w:val="single" w:color="auto" w:sz="12" w:space="0"/>
            </w:tcBorders>
          </w:tcPr>
          <w:p w:rsidRPr="00570253" w:rsidR="0050690D" w:rsidP="0050690D" w:rsidRDefault="00011E45" w14:paraId="29B4EA11" wp14:textId="77777777">
            <w:pPr>
              <w:widowControl w:val="0"/>
              <w:rPr>
                <w:b/>
              </w:rPr>
            </w:pPr>
            <w:r>
              <w:rPr>
                <w:b/>
              </w:rPr>
              <w:t>6</w:t>
            </w:r>
          </w:p>
        </w:tc>
        <w:tc>
          <w:tcPr>
            <w:tcW w:w="898" w:type="dxa"/>
            <w:tcBorders>
              <w:bottom w:val="single" w:color="auto" w:sz="12" w:space="0"/>
            </w:tcBorders>
          </w:tcPr>
          <w:p w:rsidRPr="00570253" w:rsidR="0050690D" w:rsidP="0050690D" w:rsidRDefault="00011E45" w14:paraId="2B2B7304" wp14:textId="77777777">
            <w:pPr>
              <w:widowControl w:val="0"/>
              <w:rPr>
                <w:b/>
              </w:rPr>
            </w:pPr>
            <w:r>
              <w:rPr>
                <w:b/>
              </w:rPr>
              <w:t>9</w:t>
            </w:r>
          </w:p>
        </w:tc>
        <w:tc>
          <w:tcPr>
            <w:tcW w:w="719" w:type="dxa"/>
            <w:tcBorders>
              <w:bottom w:val="single" w:color="auto" w:sz="12" w:space="0"/>
            </w:tcBorders>
          </w:tcPr>
          <w:p w:rsidRPr="00570253" w:rsidR="0050690D" w:rsidP="0050690D" w:rsidRDefault="0050690D" w14:paraId="0C50080F" wp14:textId="77777777">
            <w:pPr>
              <w:widowControl w:val="0"/>
              <w:rPr>
                <w:b/>
              </w:rPr>
            </w:pPr>
            <w:r w:rsidRPr="00570253">
              <w:rPr>
                <w:b/>
              </w:rPr>
              <w:t>1</w:t>
            </w:r>
          </w:p>
        </w:tc>
        <w:tc>
          <w:tcPr>
            <w:tcW w:w="809" w:type="dxa"/>
            <w:tcBorders>
              <w:bottom w:val="single" w:color="auto" w:sz="12" w:space="0"/>
            </w:tcBorders>
          </w:tcPr>
          <w:p w:rsidRPr="00570253" w:rsidR="0050690D" w:rsidP="0050690D" w:rsidRDefault="0050690D" w14:paraId="1B87E3DE" wp14:textId="77777777">
            <w:pPr>
              <w:widowControl w:val="0"/>
              <w:rPr>
                <w:b/>
              </w:rPr>
            </w:pPr>
            <w:r w:rsidRPr="00570253">
              <w:rPr>
                <w:b/>
              </w:rPr>
              <w:t>6</w:t>
            </w:r>
          </w:p>
        </w:tc>
        <w:tc>
          <w:tcPr>
            <w:tcW w:w="812" w:type="dxa"/>
            <w:vMerge/>
            <w:tcBorders>
              <w:bottom w:val="single" w:color="auto" w:sz="12" w:space="0"/>
              <w:right w:val="single" w:color="auto" w:sz="12" w:space="0"/>
            </w:tcBorders>
          </w:tcPr>
          <w:p w:rsidRPr="009D291E" w:rsidR="0050690D" w:rsidP="0050690D" w:rsidRDefault="0050690D" w14:paraId="6BD18F9B" wp14:textId="77777777">
            <w:pPr>
              <w:widowControl w:val="0"/>
              <w:rPr>
                <w:b/>
                <w:color w:val="FF0000"/>
              </w:rPr>
            </w:pPr>
          </w:p>
        </w:tc>
      </w:tr>
    </w:tbl>
    <w:p xmlns:wp14="http://schemas.microsoft.com/office/word/2010/wordml" w:rsidR="0050690D" w:rsidP="0050690D" w:rsidRDefault="0050690D" w14:paraId="238601FE" wp14:textId="77777777">
      <w:pPr>
        <w:widowControl w:val="0"/>
        <w:tabs>
          <w:tab w:val="left" w:pos="0"/>
        </w:tabs>
        <w:rPr>
          <w:lang w:val="pt-BR"/>
        </w:rPr>
      </w:pPr>
    </w:p>
    <w:p xmlns:wp14="http://schemas.microsoft.com/office/word/2010/wordml" w:rsidR="0050690D" w:rsidP="0050690D" w:rsidRDefault="0050690D" w14:paraId="0F3CABC7" wp14:textId="77777777">
      <w:pPr>
        <w:widowControl w:val="0"/>
        <w:tabs>
          <w:tab w:val="left" w:pos="0"/>
        </w:tabs>
        <w:rPr>
          <w:lang w:val="pt-BR"/>
        </w:rPr>
      </w:pPr>
    </w:p>
    <w:p xmlns:wp14="http://schemas.microsoft.com/office/word/2010/wordml" w:rsidR="0050690D" w:rsidP="0050690D" w:rsidRDefault="0050690D" w14:paraId="5B08B5D1" wp14:textId="77777777">
      <w:pPr>
        <w:widowControl w:val="0"/>
        <w:tabs>
          <w:tab w:val="left" w:pos="0"/>
        </w:tabs>
        <w:rPr>
          <w:lang w:val="pt-BR"/>
        </w:rPr>
      </w:pPr>
    </w:p>
    <w:p xmlns:wp14="http://schemas.microsoft.com/office/word/2010/wordml" w:rsidRPr="002A39F9" w:rsidR="007018FB" w:rsidP="003C7D2F" w:rsidRDefault="00526753" w14:paraId="53792065" wp14:textId="77777777">
      <w:pPr>
        <w:widowControl w:val="0"/>
        <w:tabs>
          <w:tab w:val="left" w:pos="0"/>
        </w:tabs>
        <w:jc w:val="center"/>
        <w:rPr>
          <w:b/>
        </w:rPr>
      </w:pPr>
      <w:r w:rsidRPr="002A39F9">
        <w:rPr>
          <w:lang w:val="pt-BR"/>
        </w:rPr>
        <w:br w:type="page"/>
      </w:r>
      <w:r w:rsidRPr="002A39F9" w:rsidR="006A00A0">
        <w:rPr>
          <w:b/>
        </w:rPr>
        <w:lastRenderedPageBreak/>
        <w:t>5</w:t>
      </w:r>
      <w:r w:rsidRPr="002A39F9" w:rsidR="00E84E0B">
        <w:rPr>
          <w:b/>
        </w:rPr>
        <w:t xml:space="preserve">.2. </w:t>
      </w:r>
      <w:r w:rsidRPr="002A39F9" w:rsidR="007018FB">
        <w:rPr>
          <w:b/>
        </w:rPr>
        <w:t>KVALIFIKACIJĄ SUDARANČIOMS KOMPETENCIJOMS ĮGYTI SKIRTI MODULIAI</w:t>
      </w:r>
    </w:p>
    <w:p xmlns:wp14="http://schemas.microsoft.com/office/word/2010/wordml" w:rsidRPr="002A39F9" w:rsidR="007018FB" w:rsidP="00E34822" w:rsidRDefault="007018FB" w14:paraId="16DEB4AB" wp14:textId="77777777">
      <w:pPr>
        <w:widowControl w:val="0"/>
        <w:ind w:left="567"/>
      </w:pPr>
    </w:p>
    <w:p xmlns:wp14="http://schemas.microsoft.com/office/word/2010/wordml" w:rsidRPr="002A39F9" w:rsidR="007018FB" w:rsidP="003C7D2F" w:rsidRDefault="006A00A0" w14:paraId="15BC691B" wp14:textId="77777777">
      <w:pPr>
        <w:widowControl w:val="0"/>
        <w:jc w:val="center"/>
        <w:rPr>
          <w:b/>
        </w:rPr>
      </w:pPr>
      <w:r w:rsidRPr="002A39F9">
        <w:rPr>
          <w:b/>
        </w:rPr>
        <w:t>5</w:t>
      </w:r>
      <w:r w:rsidRPr="002A39F9" w:rsidR="007018FB">
        <w:rPr>
          <w:b/>
        </w:rPr>
        <w:t>.2.1. Privalomieji moduliai</w:t>
      </w:r>
    </w:p>
    <w:p xmlns:wp14="http://schemas.microsoft.com/office/word/2010/wordml" w:rsidR="00DD765E" w:rsidP="00DD765E" w:rsidRDefault="00DD765E" w14:paraId="0AD9C6F4" wp14:textId="77777777">
      <w:pPr>
        <w:widowControl w:val="0"/>
        <w:tabs>
          <w:tab w:val="left" w:pos="426"/>
        </w:tabs>
        <w:rPr>
          <w:lang w:val="pt-BR"/>
        </w:rPr>
      </w:pPr>
    </w:p>
    <w:p xmlns:wp14="http://schemas.microsoft.com/office/word/2010/wordml" w:rsidRPr="002A39F9" w:rsidR="007018FB" w:rsidP="00DD765E" w:rsidRDefault="00C579B8" w14:paraId="021EFD4E" wp14:textId="77777777">
      <w:pPr>
        <w:widowControl w:val="0"/>
        <w:tabs>
          <w:tab w:val="left" w:pos="426"/>
        </w:tabs>
        <w:rPr>
          <w:b/>
          <w:lang w:val="pt-BR"/>
        </w:rPr>
      </w:pPr>
      <w:r w:rsidRPr="002A39F9">
        <w:rPr>
          <w:b/>
        </w:rPr>
        <w:t>Modulio pavadinimas – „</w:t>
      </w:r>
      <w:r w:rsidRPr="002A39F9" w:rsidR="006A00A0">
        <w:rPr>
          <w:b/>
          <w:iCs/>
        </w:rPr>
        <w:t>Bendrieji elektrotechnikos ir elektronikos darbai</w:t>
      </w:r>
      <w:r w:rsidRPr="002A39F9" w:rsidR="0041319D">
        <w:rPr>
          <w:b/>
          <w:iCs/>
        </w:rPr>
        <w:t>,</w:t>
      </w:r>
      <w:r w:rsidRPr="002A39F9" w:rsidR="006A00A0">
        <w:rPr>
          <w:b/>
          <w:iCs/>
        </w:rPr>
        <w:t xml:space="preserve"> silpnų srovių įrenginių įrengimas ir eksploatavimas</w:t>
      </w:r>
      <w:r w:rsidRPr="002A39F9">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308"/>
        <w:gridCol w:w="9597"/>
      </w:tblGrid>
      <w:tr xmlns:wp14="http://schemas.microsoft.com/office/word/2010/wordml" w:rsidRPr="002A39F9" w:rsidR="00526753" w:rsidTr="00FD26A9" w14:paraId="472ED632" wp14:textId="77777777">
        <w:trPr>
          <w:trHeight w:val="57"/>
          <w:jc w:val="center"/>
        </w:trPr>
        <w:tc>
          <w:tcPr>
            <w:tcW w:w="947" w:type="pct"/>
          </w:tcPr>
          <w:p w:rsidRPr="002A39F9" w:rsidR="00526753" w:rsidP="003C7D2F" w:rsidRDefault="00526753" w14:paraId="14CD2705" wp14:textId="77777777">
            <w:pPr>
              <w:pStyle w:val="2vidutinistinklelis1"/>
              <w:widowControl w:val="0"/>
            </w:pPr>
            <w:r w:rsidRPr="002A39F9">
              <w:t>Valstybinis kodas</w:t>
            </w:r>
          </w:p>
        </w:tc>
        <w:tc>
          <w:tcPr>
            <w:tcW w:w="4053" w:type="pct"/>
            <w:gridSpan w:val="2"/>
          </w:tcPr>
          <w:p w:rsidRPr="002A39F9" w:rsidR="00526753" w:rsidP="003C7D2F" w:rsidRDefault="00185FB2" w14:paraId="5C61E6DB" wp14:textId="77777777">
            <w:pPr>
              <w:pStyle w:val="2vidutinistinklelis1"/>
              <w:widowControl w:val="0"/>
            </w:pPr>
            <w:r w:rsidRPr="002A39F9">
              <w:t>4071353</w:t>
            </w:r>
          </w:p>
        </w:tc>
      </w:tr>
      <w:tr xmlns:wp14="http://schemas.microsoft.com/office/word/2010/wordml" w:rsidRPr="002A39F9" w:rsidR="009760CB" w:rsidTr="00FD26A9" w14:paraId="0C742203" wp14:textId="77777777">
        <w:trPr>
          <w:trHeight w:val="57"/>
          <w:jc w:val="center"/>
        </w:trPr>
        <w:tc>
          <w:tcPr>
            <w:tcW w:w="947" w:type="pct"/>
          </w:tcPr>
          <w:p w:rsidRPr="002A39F9" w:rsidR="00E7309B" w:rsidP="003C7D2F" w:rsidRDefault="00E7309B" w14:paraId="7A839B93" wp14:textId="77777777">
            <w:pPr>
              <w:pStyle w:val="2vidutinistinklelis1"/>
              <w:widowControl w:val="0"/>
            </w:pPr>
            <w:r w:rsidRPr="002A39F9">
              <w:t xml:space="preserve">Modulio </w:t>
            </w:r>
            <w:r w:rsidRPr="002A39F9" w:rsidR="006402C2">
              <w:t xml:space="preserve">LTKS </w:t>
            </w:r>
            <w:r w:rsidRPr="002A39F9">
              <w:t>lygis</w:t>
            </w:r>
          </w:p>
        </w:tc>
        <w:tc>
          <w:tcPr>
            <w:tcW w:w="4053" w:type="pct"/>
            <w:gridSpan w:val="2"/>
          </w:tcPr>
          <w:p w:rsidRPr="002A39F9" w:rsidR="00E7309B" w:rsidP="003C7D2F" w:rsidRDefault="006A00A0" w14:paraId="2ECFB7F7" wp14:textId="77777777">
            <w:pPr>
              <w:pStyle w:val="2vidutinistinklelis1"/>
              <w:widowControl w:val="0"/>
            </w:pPr>
            <w:r w:rsidRPr="002A39F9">
              <w:t>IV</w:t>
            </w:r>
          </w:p>
        </w:tc>
      </w:tr>
      <w:tr xmlns:wp14="http://schemas.microsoft.com/office/word/2010/wordml" w:rsidRPr="002A39F9" w:rsidR="00526753" w:rsidTr="00FD26A9" w14:paraId="5DCA989B" wp14:textId="77777777">
        <w:trPr>
          <w:trHeight w:val="57"/>
          <w:jc w:val="center"/>
        </w:trPr>
        <w:tc>
          <w:tcPr>
            <w:tcW w:w="947" w:type="pct"/>
          </w:tcPr>
          <w:p w:rsidRPr="002A39F9" w:rsidR="00526753" w:rsidP="003C7D2F" w:rsidRDefault="00526753" w14:paraId="60A39178" wp14:textId="77777777">
            <w:pPr>
              <w:pStyle w:val="2vidutinistinklelis1"/>
              <w:widowControl w:val="0"/>
            </w:pPr>
            <w:r w:rsidRPr="002A39F9">
              <w:t xml:space="preserve">Apimtis </w:t>
            </w:r>
            <w:r w:rsidRPr="002A39F9" w:rsidR="00592AFC">
              <w:t xml:space="preserve">mokymosi </w:t>
            </w:r>
            <w:r w:rsidRPr="002A39F9">
              <w:t>kreditais</w:t>
            </w:r>
          </w:p>
        </w:tc>
        <w:tc>
          <w:tcPr>
            <w:tcW w:w="4053" w:type="pct"/>
            <w:gridSpan w:val="2"/>
          </w:tcPr>
          <w:p w:rsidRPr="002A39F9" w:rsidR="00526753" w:rsidP="003C7D2F" w:rsidRDefault="006A00A0" w14:paraId="22F65FF9" wp14:textId="77777777">
            <w:pPr>
              <w:pStyle w:val="2vidutinistinklelis1"/>
              <w:widowControl w:val="0"/>
            </w:pPr>
            <w:r w:rsidRPr="002A39F9">
              <w:t>10</w:t>
            </w:r>
          </w:p>
        </w:tc>
      </w:tr>
      <w:tr xmlns:wp14="http://schemas.microsoft.com/office/word/2010/wordml" w:rsidRPr="002A39F9" w:rsidR="00526753" w:rsidTr="0050690D" w14:paraId="52A227DE" wp14:textId="77777777">
        <w:trPr>
          <w:trHeight w:val="57"/>
          <w:jc w:val="center"/>
        </w:trPr>
        <w:tc>
          <w:tcPr>
            <w:tcW w:w="947" w:type="pct"/>
            <w:shd w:val="clear" w:color="auto" w:fill="F2F2F2"/>
          </w:tcPr>
          <w:p w:rsidRPr="002A39F9" w:rsidR="00526753" w:rsidP="003C7D2F" w:rsidRDefault="00526753" w14:paraId="33D33942" wp14:textId="77777777">
            <w:pPr>
              <w:pStyle w:val="2vidutinistinklelis1"/>
              <w:widowControl w:val="0"/>
              <w:rPr>
                <w:bCs/>
                <w:iCs/>
              </w:rPr>
            </w:pPr>
            <w:r w:rsidRPr="002A39F9">
              <w:t>Kompetencijos</w:t>
            </w:r>
          </w:p>
        </w:tc>
        <w:tc>
          <w:tcPr>
            <w:tcW w:w="1039" w:type="pct"/>
            <w:shd w:val="clear" w:color="auto" w:fill="F2F2F2"/>
          </w:tcPr>
          <w:p w:rsidRPr="002A39F9" w:rsidR="00526753" w:rsidP="003C7D2F" w:rsidRDefault="00526753" w14:paraId="7E0C976A" wp14:textId="77777777">
            <w:pPr>
              <w:pStyle w:val="2vidutinistinklelis1"/>
              <w:widowControl w:val="0"/>
              <w:rPr>
                <w:bCs/>
                <w:iCs/>
                <w:lang w:val="de-DE"/>
              </w:rPr>
            </w:pPr>
            <w:proofErr w:type="spellStart"/>
            <w:r w:rsidRPr="002A39F9">
              <w:rPr>
                <w:bCs/>
                <w:iCs/>
                <w:lang w:val="de-DE"/>
              </w:rPr>
              <w:t>Mokymosi</w:t>
            </w:r>
            <w:proofErr w:type="spellEnd"/>
            <w:r w:rsidRPr="002A39F9">
              <w:rPr>
                <w:bCs/>
                <w:iCs/>
                <w:lang w:val="de-DE"/>
              </w:rPr>
              <w:t xml:space="preserve"> </w:t>
            </w:r>
            <w:proofErr w:type="spellStart"/>
            <w:r w:rsidRPr="002A39F9">
              <w:rPr>
                <w:bCs/>
                <w:iCs/>
                <w:lang w:val="de-DE"/>
              </w:rPr>
              <w:t>rezultatai</w:t>
            </w:r>
            <w:proofErr w:type="spellEnd"/>
          </w:p>
        </w:tc>
        <w:tc>
          <w:tcPr>
            <w:tcW w:w="3014" w:type="pct"/>
            <w:shd w:val="clear" w:color="auto" w:fill="F2F2F2"/>
          </w:tcPr>
          <w:p w:rsidRPr="002A39F9" w:rsidR="00526753" w:rsidP="003C7D2F" w:rsidRDefault="0050690D" w14:paraId="14B19FF9" wp14:textId="77777777">
            <w:pPr>
              <w:pStyle w:val="2vidutinistinklelis1"/>
              <w:widowControl w:val="0"/>
              <w:rPr>
                <w:bCs/>
                <w:iCs/>
              </w:rPr>
            </w:pPr>
            <w:proofErr w:type="spellStart"/>
            <w:r>
              <w:rPr>
                <w:bCs/>
                <w:iCs/>
                <w:lang w:val="de-DE"/>
              </w:rPr>
              <w:t>T</w:t>
            </w:r>
            <w:r w:rsidRPr="002A39F9" w:rsidR="00526753">
              <w:rPr>
                <w:bCs/>
                <w:iCs/>
                <w:lang w:val="de-DE"/>
              </w:rPr>
              <w:t>urinys</w:t>
            </w:r>
            <w:proofErr w:type="spellEnd"/>
            <w:r w:rsidRPr="002A39F9" w:rsidR="00526753">
              <w:rPr>
                <w:bCs/>
                <w:iCs/>
                <w:lang w:val="de-DE"/>
              </w:rPr>
              <w:t xml:space="preserve"> </w:t>
            </w:r>
            <w:proofErr w:type="spellStart"/>
            <w:r w:rsidRPr="002A39F9" w:rsidR="00526753">
              <w:rPr>
                <w:bCs/>
                <w:iCs/>
                <w:lang w:val="de-DE"/>
              </w:rPr>
              <w:t>mokymosi</w:t>
            </w:r>
            <w:proofErr w:type="spellEnd"/>
            <w:r w:rsidRPr="002A39F9" w:rsidR="00526753">
              <w:rPr>
                <w:bCs/>
                <w:iCs/>
                <w:lang w:val="de-DE"/>
              </w:rPr>
              <w:t xml:space="preserve"> </w:t>
            </w:r>
            <w:proofErr w:type="spellStart"/>
            <w:r w:rsidRPr="002A39F9" w:rsidR="00526753">
              <w:rPr>
                <w:bCs/>
                <w:iCs/>
                <w:lang w:val="de-DE"/>
              </w:rPr>
              <w:t>rezultatams</w:t>
            </w:r>
            <w:proofErr w:type="spellEnd"/>
            <w:r w:rsidRPr="002A39F9" w:rsidR="00526753">
              <w:rPr>
                <w:bCs/>
                <w:iCs/>
                <w:lang w:val="de-DE"/>
              </w:rPr>
              <w:t xml:space="preserve"> </w:t>
            </w:r>
            <w:proofErr w:type="spellStart"/>
            <w:r w:rsidRPr="002A39F9" w:rsidR="00526753">
              <w:rPr>
                <w:bCs/>
                <w:iCs/>
                <w:lang w:val="de-DE"/>
              </w:rPr>
              <w:t>pasiekti</w:t>
            </w:r>
            <w:proofErr w:type="spellEnd"/>
          </w:p>
        </w:tc>
      </w:tr>
      <w:tr xmlns:wp14="http://schemas.microsoft.com/office/word/2010/wordml" w:rsidRPr="002A39F9" w:rsidR="006A00A0" w:rsidTr="0050690D" w14:paraId="3163288C" wp14:textId="77777777">
        <w:trPr>
          <w:trHeight w:val="57"/>
          <w:jc w:val="center"/>
        </w:trPr>
        <w:tc>
          <w:tcPr>
            <w:tcW w:w="947" w:type="pct"/>
            <w:vMerge w:val="restart"/>
          </w:tcPr>
          <w:p w:rsidRPr="002A39F9" w:rsidR="006A00A0" w:rsidP="003C7D2F" w:rsidRDefault="006A00A0" w14:paraId="2B2498C6" wp14:textId="77777777">
            <w:pPr>
              <w:widowControl w:val="0"/>
              <w:suppressAutoHyphens/>
            </w:pPr>
            <w:r w:rsidRPr="002A39F9">
              <w:rPr>
                <w:rFonts w:eastAsia="Calibri"/>
              </w:rPr>
              <w:t>1. Atlikti bendruosius elektrotechnikos ir elektronikos darbus.</w:t>
            </w:r>
          </w:p>
        </w:tc>
        <w:tc>
          <w:tcPr>
            <w:tcW w:w="1039" w:type="pct"/>
          </w:tcPr>
          <w:p w:rsidRPr="002A39F9" w:rsidR="006A00A0" w:rsidP="003C7D2F" w:rsidRDefault="0050690D" w14:paraId="004D72F9" wp14:textId="77777777">
            <w:pPr>
              <w:pStyle w:val="2vidutinistinklelis1"/>
              <w:widowControl w:val="0"/>
              <w:suppressAutoHyphens/>
            </w:pPr>
            <w:r>
              <w:t>1.1. Pritaikyti elektrotechni</w:t>
            </w:r>
            <w:r w:rsidRPr="002A39F9" w:rsidR="006A00A0">
              <w:t>kos dėsnius praktikoje.</w:t>
            </w:r>
          </w:p>
        </w:tc>
        <w:tc>
          <w:tcPr>
            <w:tcW w:w="3014" w:type="pct"/>
          </w:tcPr>
          <w:p w:rsidRPr="002A39F9" w:rsidR="006A00A0" w:rsidP="003C7D2F" w:rsidRDefault="006A00A0" w14:paraId="4CFE7092" wp14:textId="77777777">
            <w:pPr>
              <w:pStyle w:val="2vidutinistinklelis1"/>
              <w:widowControl w:val="0"/>
              <w:suppressAutoHyphens/>
              <w:rPr>
                <w:b/>
              </w:rPr>
            </w:pPr>
            <w:r w:rsidRPr="002A39F9">
              <w:rPr>
                <w:b/>
              </w:rPr>
              <w:t xml:space="preserve">Tema. </w:t>
            </w:r>
            <w:r w:rsidRPr="002A39F9">
              <w:rPr>
                <w:b/>
                <w:i/>
              </w:rPr>
              <w:t>Elektrotechnikos dėsniai</w:t>
            </w:r>
          </w:p>
          <w:p w:rsidRPr="002A39F9" w:rsidR="006A00A0" w:rsidP="003C7D2F" w:rsidRDefault="006A00A0" w14:paraId="41B19995" wp14:textId="77777777">
            <w:pPr>
              <w:pStyle w:val="2vidutinistinklelis1"/>
              <w:widowControl w:val="0"/>
              <w:numPr>
                <w:ilvl w:val="0"/>
                <w:numId w:val="12"/>
              </w:numPr>
              <w:tabs>
                <w:tab w:val="left" w:pos="323"/>
              </w:tabs>
              <w:suppressAutoHyphens/>
              <w:ind w:left="6" w:hanging="6"/>
            </w:pPr>
            <w:r w:rsidRPr="002A39F9">
              <w:t>Pagrindinės elektrotechnikos sąvokos bei dydžiai</w:t>
            </w:r>
          </w:p>
          <w:p w:rsidRPr="002A39F9" w:rsidR="006A00A0" w:rsidP="003C7D2F" w:rsidRDefault="006A00A0" w14:paraId="0BA73211" wp14:textId="77777777">
            <w:pPr>
              <w:pStyle w:val="2vidutinistinklelis1"/>
              <w:widowControl w:val="0"/>
              <w:numPr>
                <w:ilvl w:val="0"/>
                <w:numId w:val="12"/>
              </w:numPr>
              <w:tabs>
                <w:tab w:val="left" w:pos="323"/>
              </w:tabs>
              <w:suppressAutoHyphens/>
              <w:ind w:left="6" w:hanging="6"/>
            </w:pPr>
            <w:r w:rsidRPr="002A39F9">
              <w:t>Reiškiniai, vykstantys nuolatinės ir kintamosios srovės grandinėse</w:t>
            </w:r>
          </w:p>
          <w:p w:rsidRPr="002A39F9" w:rsidR="006A00A0" w:rsidP="003C7D2F" w:rsidRDefault="006A00A0" w14:paraId="3C633F44" wp14:textId="77777777">
            <w:pPr>
              <w:pStyle w:val="2vidutinistinklelis1"/>
              <w:widowControl w:val="0"/>
              <w:suppressAutoHyphens/>
              <w:rPr>
                <w:b/>
              </w:rPr>
            </w:pPr>
            <w:r w:rsidRPr="002A39F9">
              <w:rPr>
                <w:b/>
              </w:rPr>
              <w:t xml:space="preserve">Tema. </w:t>
            </w:r>
            <w:r w:rsidRPr="002A39F9">
              <w:rPr>
                <w:b/>
                <w:i/>
              </w:rPr>
              <w:t>Elektrotechnikos dėsnių taikymas praktikoje</w:t>
            </w:r>
          </w:p>
          <w:p w:rsidRPr="002A39F9" w:rsidR="006A00A0" w:rsidP="003C7D2F" w:rsidRDefault="006A00A0" w14:paraId="5DF6E6DB" wp14:textId="77777777">
            <w:pPr>
              <w:pStyle w:val="2vidutinistinklelis1"/>
              <w:widowControl w:val="0"/>
              <w:numPr>
                <w:ilvl w:val="0"/>
                <w:numId w:val="12"/>
              </w:numPr>
              <w:tabs>
                <w:tab w:val="left" w:pos="323"/>
              </w:tabs>
              <w:suppressAutoHyphens/>
              <w:ind w:left="6" w:hanging="6"/>
            </w:pPr>
            <w:r w:rsidRPr="002A39F9">
              <w:t>Elektros grandinių jungimas</w:t>
            </w:r>
          </w:p>
          <w:p w:rsidRPr="002A39F9" w:rsidR="006A00A0" w:rsidP="003C7D2F" w:rsidRDefault="006A00A0" w14:paraId="7EB54663" wp14:textId="77777777">
            <w:pPr>
              <w:pStyle w:val="2vidutinistinklelis1"/>
              <w:widowControl w:val="0"/>
              <w:numPr>
                <w:ilvl w:val="0"/>
                <w:numId w:val="12"/>
              </w:numPr>
              <w:tabs>
                <w:tab w:val="left" w:pos="323"/>
              </w:tabs>
              <w:suppressAutoHyphens/>
              <w:ind w:left="6" w:hanging="6"/>
            </w:pPr>
            <w:r w:rsidRPr="002A39F9">
              <w:t>Šiluminis srovės veikimas, elektromagnetiniai reiškiniai</w:t>
            </w:r>
          </w:p>
        </w:tc>
      </w:tr>
      <w:tr xmlns:wp14="http://schemas.microsoft.com/office/word/2010/wordml" w:rsidRPr="002A39F9" w:rsidR="006A00A0" w:rsidTr="0050690D" w14:paraId="6BFBAAE4" wp14:textId="77777777">
        <w:trPr>
          <w:trHeight w:val="57"/>
          <w:jc w:val="center"/>
        </w:trPr>
        <w:tc>
          <w:tcPr>
            <w:tcW w:w="947" w:type="pct"/>
            <w:vMerge/>
          </w:tcPr>
          <w:p w:rsidRPr="002A39F9" w:rsidR="006A00A0" w:rsidP="003C7D2F" w:rsidRDefault="006A00A0" w14:paraId="4B1F511A" wp14:textId="77777777">
            <w:pPr>
              <w:pStyle w:val="2vidutinistinklelis1"/>
              <w:widowControl w:val="0"/>
            </w:pPr>
          </w:p>
        </w:tc>
        <w:tc>
          <w:tcPr>
            <w:tcW w:w="1039" w:type="pct"/>
          </w:tcPr>
          <w:p w:rsidRPr="002A39F9" w:rsidR="006A00A0" w:rsidP="003C7D2F" w:rsidRDefault="006A00A0" w14:paraId="4E853C44" wp14:textId="77777777">
            <w:pPr>
              <w:pStyle w:val="2vidutinistinklelis1"/>
              <w:widowControl w:val="0"/>
              <w:suppressAutoHyphens/>
            </w:pPr>
            <w:r w:rsidRPr="002A39F9">
              <w:t>1.2. Apibūdinti</w:t>
            </w:r>
            <w:r w:rsidRPr="002A39F9" w:rsidR="00537B3C">
              <w:t xml:space="preserve"> </w:t>
            </w:r>
            <w:r w:rsidRPr="002A39F9">
              <w:t>elektronikos įtaisus ir jų paskirtį elektros įrenginiuose.</w:t>
            </w:r>
          </w:p>
        </w:tc>
        <w:tc>
          <w:tcPr>
            <w:tcW w:w="3014" w:type="pct"/>
          </w:tcPr>
          <w:p w:rsidRPr="002A39F9" w:rsidR="006A00A0" w:rsidP="003C7D2F" w:rsidRDefault="006A00A0" w14:paraId="4AB8AA62" wp14:textId="77777777">
            <w:pPr>
              <w:pStyle w:val="2vidutinistinklelis1"/>
              <w:widowControl w:val="0"/>
              <w:suppressAutoHyphens/>
            </w:pPr>
            <w:r w:rsidRPr="002A39F9">
              <w:rPr>
                <w:b/>
              </w:rPr>
              <w:t xml:space="preserve">Tema. </w:t>
            </w:r>
            <w:r w:rsidRPr="002A39F9">
              <w:rPr>
                <w:b/>
                <w:i/>
              </w:rPr>
              <w:t>Elektronikos įtaisų pagrindai</w:t>
            </w:r>
          </w:p>
          <w:p w:rsidRPr="002A39F9" w:rsidR="006A00A0" w:rsidP="003C7D2F" w:rsidRDefault="006A00A0" w14:paraId="379EAA96" wp14:textId="77777777">
            <w:pPr>
              <w:pStyle w:val="2vidutinistinklelis1"/>
              <w:widowControl w:val="0"/>
              <w:numPr>
                <w:ilvl w:val="0"/>
                <w:numId w:val="13"/>
              </w:numPr>
              <w:tabs>
                <w:tab w:val="left" w:pos="323"/>
              </w:tabs>
              <w:suppressAutoHyphens/>
              <w:ind w:left="0" w:firstLine="0"/>
            </w:pPr>
            <w:r w:rsidRPr="002A39F9">
              <w:t>Puslaidininkinių elementų sandara ir veikimas</w:t>
            </w:r>
          </w:p>
          <w:p w:rsidRPr="002A39F9" w:rsidR="00537B3C" w:rsidP="003C7D2F" w:rsidRDefault="006A00A0" w14:paraId="67AB9B27" wp14:textId="77777777">
            <w:pPr>
              <w:pStyle w:val="2vidutinistinklelis1"/>
              <w:widowControl w:val="0"/>
              <w:numPr>
                <w:ilvl w:val="0"/>
                <w:numId w:val="13"/>
              </w:numPr>
              <w:tabs>
                <w:tab w:val="left" w:pos="323"/>
              </w:tabs>
              <w:suppressAutoHyphens/>
              <w:ind w:left="0" w:firstLine="0"/>
            </w:pPr>
            <w:proofErr w:type="spellStart"/>
            <w:r w:rsidRPr="002A39F9">
              <w:t>Rezistorių</w:t>
            </w:r>
            <w:proofErr w:type="spellEnd"/>
            <w:r w:rsidRPr="002A39F9">
              <w:t xml:space="preserve"> paskirtis ir panau</w:t>
            </w:r>
            <w:r w:rsidRPr="002A39F9">
              <w:softHyphen/>
              <w:t>dojimas</w:t>
            </w:r>
          </w:p>
          <w:p w:rsidRPr="002A39F9" w:rsidR="006A00A0" w:rsidP="003C7D2F" w:rsidRDefault="006A00A0" w14:paraId="0796153D" wp14:textId="77777777">
            <w:pPr>
              <w:pStyle w:val="2vidutinistinklelis1"/>
              <w:widowControl w:val="0"/>
              <w:numPr>
                <w:ilvl w:val="0"/>
                <w:numId w:val="13"/>
              </w:numPr>
              <w:tabs>
                <w:tab w:val="left" w:pos="323"/>
              </w:tabs>
              <w:suppressAutoHyphens/>
              <w:ind w:left="0" w:firstLine="0"/>
            </w:pPr>
            <w:r w:rsidRPr="002A39F9">
              <w:t>Puslaidininkinių diodų sandara ir panaudojimas</w:t>
            </w:r>
          </w:p>
          <w:p w:rsidRPr="002A39F9" w:rsidR="006A00A0" w:rsidP="003C7D2F" w:rsidRDefault="006A00A0" w14:paraId="2FCCBF07" wp14:textId="77777777">
            <w:pPr>
              <w:pStyle w:val="2vidutinistinklelis1"/>
              <w:widowControl w:val="0"/>
              <w:numPr>
                <w:ilvl w:val="0"/>
                <w:numId w:val="13"/>
              </w:numPr>
              <w:tabs>
                <w:tab w:val="left" w:pos="323"/>
              </w:tabs>
              <w:suppressAutoHyphens/>
              <w:ind w:left="0" w:firstLine="0"/>
            </w:pPr>
            <w:r w:rsidRPr="002A39F9">
              <w:t>Vienfaziai lygintuvai</w:t>
            </w:r>
          </w:p>
          <w:p w:rsidRPr="002A39F9" w:rsidR="006A00A0" w:rsidP="003C7D2F" w:rsidRDefault="006A00A0" w14:paraId="65D3386C" wp14:textId="77777777">
            <w:pPr>
              <w:pStyle w:val="2vidutinistinklelis1"/>
              <w:widowControl w:val="0"/>
              <w:numPr>
                <w:ilvl w:val="0"/>
                <w:numId w:val="13"/>
              </w:numPr>
              <w:tabs>
                <w:tab w:val="left" w:pos="323"/>
              </w:tabs>
              <w:suppressAutoHyphens/>
              <w:ind w:left="0" w:firstLine="0"/>
            </w:pPr>
            <w:proofErr w:type="spellStart"/>
            <w:r w:rsidRPr="002A39F9">
              <w:t>Fotodiodo</w:t>
            </w:r>
            <w:proofErr w:type="spellEnd"/>
            <w:r w:rsidRPr="002A39F9">
              <w:t>, šviesos diodo paskirtis ir veikimas</w:t>
            </w:r>
          </w:p>
          <w:p w:rsidRPr="002A39F9" w:rsidR="006A00A0" w:rsidP="003C7D2F" w:rsidRDefault="006A00A0" w14:paraId="52D4188A" wp14:textId="77777777">
            <w:pPr>
              <w:pStyle w:val="2vidutinistinklelis1"/>
              <w:widowControl w:val="0"/>
              <w:numPr>
                <w:ilvl w:val="0"/>
                <w:numId w:val="13"/>
              </w:numPr>
              <w:tabs>
                <w:tab w:val="left" w:pos="323"/>
              </w:tabs>
              <w:suppressAutoHyphens/>
              <w:ind w:left="0" w:firstLine="0"/>
            </w:pPr>
            <w:r w:rsidRPr="002A39F9">
              <w:t>Optoelektroninio ryšio principai</w:t>
            </w:r>
          </w:p>
          <w:p w:rsidRPr="002A39F9" w:rsidR="006A00A0" w:rsidP="003C7D2F" w:rsidRDefault="006A00A0" w14:paraId="1F058EAD" wp14:textId="77777777">
            <w:pPr>
              <w:pStyle w:val="2vidutinistinklelis1"/>
              <w:widowControl w:val="0"/>
              <w:numPr>
                <w:ilvl w:val="0"/>
                <w:numId w:val="13"/>
              </w:numPr>
              <w:tabs>
                <w:tab w:val="left" w:pos="323"/>
              </w:tabs>
              <w:suppressAutoHyphens/>
              <w:ind w:left="0" w:firstLine="0"/>
            </w:pPr>
            <w:r w:rsidRPr="002A39F9">
              <w:t>Tranzistoriaus paskirtis, klasifikacija, veikimo principas, pagrindinės charakteristikos</w:t>
            </w:r>
          </w:p>
          <w:p w:rsidRPr="002A39F9" w:rsidR="006A00A0" w:rsidP="003C7D2F" w:rsidRDefault="006A00A0" w14:paraId="26AF5234" wp14:textId="77777777">
            <w:pPr>
              <w:pStyle w:val="2vidutinistinklelis1"/>
              <w:widowControl w:val="0"/>
              <w:numPr>
                <w:ilvl w:val="0"/>
                <w:numId w:val="13"/>
              </w:numPr>
              <w:tabs>
                <w:tab w:val="left" w:pos="323"/>
              </w:tabs>
              <w:suppressAutoHyphens/>
              <w:ind w:left="0" w:firstLine="0"/>
            </w:pPr>
            <w:r w:rsidRPr="002A39F9">
              <w:t>Stiprintuvų sandara, veikimo principas ir parametrai</w:t>
            </w:r>
          </w:p>
          <w:p w:rsidRPr="002A39F9" w:rsidR="006A00A0" w:rsidP="003C7D2F" w:rsidRDefault="006A00A0" w14:paraId="35809072" wp14:textId="77777777">
            <w:pPr>
              <w:pStyle w:val="2vidutinistinklelis1"/>
              <w:widowControl w:val="0"/>
              <w:numPr>
                <w:ilvl w:val="0"/>
                <w:numId w:val="13"/>
              </w:numPr>
              <w:tabs>
                <w:tab w:val="left" w:pos="323"/>
              </w:tabs>
              <w:suppressAutoHyphens/>
              <w:ind w:left="0" w:firstLine="0"/>
            </w:pPr>
            <w:r w:rsidRPr="002A39F9">
              <w:t>Elektroninio generatoriaus sandara ir veikimo principas</w:t>
            </w:r>
          </w:p>
          <w:p w:rsidRPr="002A39F9" w:rsidR="006A00A0" w:rsidP="003C7D2F" w:rsidRDefault="006A00A0" w14:paraId="3D4C4039" wp14:textId="77777777">
            <w:pPr>
              <w:pStyle w:val="2vidutinistinklelis1"/>
              <w:widowControl w:val="0"/>
              <w:numPr>
                <w:ilvl w:val="0"/>
                <w:numId w:val="13"/>
              </w:numPr>
              <w:tabs>
                <w:tab w:val="left" w:pos="323"/>
              </w:tabs>
              <w:suppressAutoHyphens/>
              <w:ind w:left="0" w:firstLine="0"/>
            </w:pPr>
            <w:r w:rsidRPr="002A39F9">
              <w:t>Informacijos perdavimas ir apdorojimas analoginiais ir skaitmeniniais būdais</w:t>
            </w:r>
          </w:p>
          <w:p w:rsidRPr="002A39F9" w:rsidR="006A00A0" w:rsidP="003C7D2F" w:rsidRDefault="006A00A0" w14:paraId="4996EFE8" wp14:textId="77777777">
            <w:pPr>
              <w:pStyle w:val="2vidutinistinklelis1"/>
              <w:widowControl w:val="0"/>
              <w:suppressAutoHyphens/>
            </w:pPr>
            <w:r w:rsidRPr="002A39F9">
              <w:rPr>
                <w:b/>
              </w:rPr>
              <w:t xml:space="preserve">Tema. </w:t>
            </w:r>
            <w:r w:rsidRPr="002A39F9">
              <w:rPr>
                <w:b/>
                <w:i/>
              </w:rPr>
              <w:t>Elektronikos elementų ir įtaisų praktinis tyrimas</w:t>
            </w:r>
          </w:p>
          <w:p w:rsidRPr="002A39F9" w:rsidR="006A00A0" w:rsidP="003C7D2F" w:rsidRDefault="006A00A0" w14:paraId="497FFC72" wp14:textId="77777777">
            <w:pPr>
              <w:pStyle w:val="2vidutinistinklelis1"/>
              <w:widowControl w:val="0"/>
              <w:numPr>
                <w:ilvl w:val="0"/>
                <w:numId w:val="13"/>
              </w:numPr>
              <w:tabs>
                <w:tab w:val="left" w:pos="323"/>
              </w:tabs>
              <w:suppressAutoHyphens/>
              <w:ind w:left="0" w:firstLine="0"/>
            </w:pPr>
            <w:r w:rsidRPr="002A39F9">
              <w:t>Tranzistoriai, jų paskirtis, sandara, žymėjimas, charakteristikos</w:t>
            </w:r>
          </w:p>
          <w:p w:rsidRPr="002A39F9" w:rsidR="006A00A0" w:rsidP="003C7D2F" w:rsidRDefault="006A00A0" w14:paraId="62D437CB" wp14:textId="77777777">
            <w:pPr>
              <w:pStyle w:val="2vidutinistinklelis1"/>
              <w:widowControl w:val="0"/>
              <w:numPr>
                <w:ilvl w:val="0"/>
                <w:numId w:val="13"/>
              </w:numPr>
              <w:tabs>
                <w:tab w:val="left" w:pos="323"/>
              </w:tabs>
              <w:suppressAutoHyphens/>
              <w:ind w:left="0" w:firstLine="0"/>
            </w:pPr>
            <w:r w:rsidRPr="002A39F9">
              <w:t>Puslaidininkinių elementų (</w:t>
            </w:r>
            <w:proofErr w:type="spellStart"/>
            <w:r w:rsidRPr="002A39F9">
              <w:t>rezistorių</w:t>
            </w:r>
            <w:proofErr w:type="spellEnd"/>
            <w:r w:rsidRPr="002A39F9">
              <w:t xml:space="preserve">, diodų, šviesos diodų, </w:t>
            </w:r>
            <w:proofErr w:type="spellStart"/>
            <w:r w:rsidRPr="002A39F9">
              <w:t>stabilitronų</w:t>
            </w:r>
            <w:proofErr w:type="spellEnd"/>
            <w:r w:rsidRPr="002A39F9">
              <w:t>) jungimas</w:t>
            </w:r>
          </w:p>
          <w:p w:rsidRPr="002A39F9" w:rsidR="006A00A0" w:rsidP="003C7D2F" w:rsidRDefault="006A00A0" w14:paraId="2B078C39" wp14:textId="77777777">
            <w:pPr>
              <w:pStyle w:val="2vidutinistinklelis1"/>
              <w:widowControl w:val="0"/>
              <w:numPr>
                <w:ilvl w:val="0"/>
                <w:numId w:val="13"/>
              </w:numPr>
              <w:tabs>
                <w:tab w:val="left" w:pos="323"/>
              </w:tabs>
              <w:suppressAutoHyphens/>
              <w:ind w:left="0" w:firstLine="0"/>
            </w:pPr>
            <w:r w:rsidRPr="002A39F9">
              <w:t>Vienpusio ir dvipusio lyginimo schemos</w:t>
            </w:r>
          </w:p>
          <w:p w:rsidRPr="002A39F9" w:rsidR="00537B3C" w:rsidP="003C7D2F" w:rsidRDefault="006A00A0" w14:paraId="29D53BD7" wp14:textId="77777777">
            <w:pPr>
              <w:pStyle w:val="2vidutinistinklelis1"/>
              <w:widowControl w:val="0"/>
              <w:numPr>
                <w:ilvl w:val="0"/>
                <w:numId w:val="13"/>
              </w:numPr>
              <w:tabs>
                <w:tab w:val="left" w:pos="323"/>
              </w:tabs>
              <w:suppressAutoHyphens/>
              <w:ind w:left="0" w:firstLine="0"/>
            </w:pPr>
            <w:proofErr w:type="spellStart"/>
            <w:r w:rsidRPr="002A39F9">
              <w:t>Tranzistorinio</w:t>
            </w:r>
            <w:proofErr w:type="spellEnd"/>
            <w:r w:rsidRPr="002A39F9">
              <w:t xml:space="preserve"> stiprintuvo veikimas</w:t>
            </w:r>
          </w:p>
          <w:p w:rsidRPr="002A39F9" w:rsidR="006A00A0" w:rsidP="003C7D2F" w:rsidRDefault="006A00A0" w14:paraId="304DD456" wp14:textId="77777777">
            <w:pPr>
              <w:pStyle w:val="2vidutinistinklelis1"/>
              <w:widowControl w:val="0"/>
              <w:numPr>
                <w:ilvl w:val="0"/>
                <w:numId w:val="13"/>
              </w:numPr>
              <w:tabs>
                <w:tab w:val="left" w:pos="323"/>
              </w:tabs>
              <w:suppressAutoHyphens/>
              <w:ind w:left="0" w:firstLine="0"/>
            </w:pPr>
            <w:proofErr w:type="spellStart"/>
            <w:r w:rsidRPr="002A39F9">
              <w:t>Sstabilitrono</w:t>
            </w:r>
            <w:proofErr w:type="spellEnd"/>
            <w:r w:rsidRPr="002A39F9">
              <w:t xml:space="preserve"> savybių tyrimas</w:t>
            </w:r>
          </w:p>
          <w:p w:rsidRPr="002A39F9" w:rsidR="006A00A0" w:rsidP="003C7D2F" w:rsidRDefault="006A00A0" w14:paraId="4B4B6DC3" wp14:textId="77777777">
            <w:pPr>
              <w:pStyle w:val="2vidutinistinklelis1"/>
              <w:widowControl w:val="0"/>
              <w:numPr>
                <w:ilvl w:val="0"/>
                <w:numId w:val="13"/>
              </w:numPr>
              <w:tabs>
                <w:tab w:val="left" w:pos="323"/>
              </w:tabs>
              <w:suppressAutoHyphens/>
              <w:ind w:left="0" w:firstLine="0"/>
            </w:pPr>
            <w:r w:rsidRPr="002A39F9">
              <w:t>Tyrimas operaciniu stiprintuvu ir analoginėmis elektroninėmis grandinėmis</w:t>
            </w:r>
          </w:p>
        </w:tc>
      </w:tr>
      <w:tr xmlns:wp14="http://schemas.microsoft.com/office/word/2010/wordml" w:rsidRPr="002A39F9" w:rsidR="006A00A0" w:rsidTr="0050690D" w14:paraId="7A8643C5" wp14:textId="77777777">
        <w:trPr>
          <w:trHeight w:val="57"/>
          <w:jc w:val="center"/>
        </w:trPr>
        <w:tc>
          <w:tcPr>
            <w:tcW w:w="947" w:type="pct"/>
            <w:vMerge/>
          </w:tcPr>
          <w:p w:rsidRPr="002A39F9" w:rsidR="006A00A0" w:rsidP="003C7D2F" w:rsidRDefault="006A00A0" w14:paraId="65F9C3DC" wp14:textId="77777777">
            <w:pPr>
              <w:pStyle w:val="2vidutinistinklelis1"/>
              <w:widowControl w:val="0"/>
            </w:pPr>
          </w:p>
        </w:tc>
        <w:tc>
          <w:tcPr>
            <w:tcW w:w="1039" w:type="pct"/>
          </w:tcPr>
          <w:p w:rsidRPr="002A39F9" w:rsidR="006A00A0" w:rsidP="003C7D2F" w:rsidRDefault="006A00A0" w14:paraId="3CF4D4FD" wp14:textId="77777777">
            <w:pPr>
              <w:pStyle w:val="2vidutinistinklelis1"/>
              <w:widowControl w:val="0"/>
              <w:suppressAutoHyphens/>
            </w:pPr>
            <w:r w:rsidRPr="002A39F9">
              <w:t>1.3. Apibūdinti elektrotechni</w:t>
            </w:r>
            <w:r w:rsidRPr="002A39F9">
              <w:softHyphen/>
              <w:t>nes medžiagas įrengiant elek</w:t>
            </w:r>
            <w:r w:rsidRPr="002A39F9">
              <w:softHyphen/>
              <w:t>tros įrenginius.</w:t>
            </w:r>
          </w:p>
        </w:tc>
        <w:tc>
          <w:tcPr>
            <w:tcW w:w="3014" w:type="pct"/>
          </w:tcPr>
          <w:p w:rsidRPr="002A39F9" w:rsidR="006A00A0" w:rsidP="003C7D2F" w:rsidRDefault="006A00A0" w14:paraId="3E922BB6" wp14:textId="77777777">
            <w:pPr>
              <w:pStyle w:val="2vidutinistinklelis1"/>
              <w:widowControl w:val="0"/>
              <w:suppressAutoHyphens/>
            </w:pPr>
            <w:r w:rsidRPr="002A39F9">
              <w:rPr>
                <w:b/>
              </w:rPr>
              <w:t xml:space="preserve">Tema. </w:t>
            </w:r>
            <w:r w:rsidRPr="002A39F9">
              <w:rPr>
                <w:b/>
                <w:i/>
              </w:rPr>
              <w:t>Elektrotechninių medžiagų taikymas elektros įrenginiuose</w:t>
            </w:r>
          </w:p>
          <w:p w:rsidRPr="002A39F9" w:rsidR="006A00A0" w:rsidP="003C7D2F" w:rsidRDefault="00DD765E" w14:paraId="378F3BA0" wp14:textId="77777777">
            <w:pPr>
              <w:pStyle w:val="2vidutinistinklelis1"/>
              <w:widowControl w:val="0"/>
              <w:numPr>
                <w:ilvl w:val="0"/>
                <w:numId w:val="13"/>
              </w:numPr>
              <w:tabs>
                <w:tab w:val="left" w:pos="323"/>
              </w:tabs>
              <w:suppressAutoHyphens/>
              <w:ind w:left="0" w:firstLine="0"/>
            </w:pPr>
            <w:r>
              <w:t>Laidininkų fizikinės, chemi</w:t>
            </w:r>
            <w:r w:rsidRPr="002A39F9" w:rsidR="006A00A0">
              <w:t xml:space="preserve">nės, </w:t>
            </w:r>
            <w:r>
              <w:t>mechaninės bei technologinės savy</w:t>
            </w:r>
            <w:r w:rsidRPr="002A39F9" w:rsidR="006A00A0">
              <w:t>bes ir jų panaudojimas elek</w:t>
            </w:r>
            <w:r>
              <w:t>tros įrenginiuo</w:t>
            </w:r>
            <w:r w:rsidRPr="002A39F9" w:rsidR="006A00A0">
              <w:t>se</w:t>
            </w:r>
          </w:p>
          <w:p w:rsidRPr="002A39F9" w:rsidR="006A00A0" w:rsidP="003C7D2F" w:rsidRDefault="00DD765E" w14:paraId="301F3D01" wp14:textId="77777777">
            <w:pPr>
              <w:pStyle w:val="2vidutinistinklelis1"/>
              <w:widowControl w:val="0"/>
              <w:numPr>
                <w:ilvl w:val="0"/>
                <w:numId w:val="13"/>
              </w:numPr>
              <w:tabs>
                <w:tab w:val="left" w:pos="323"/>
              </w:tabs>
              <w:suppressAutoHyphens/>
              <w:ind w:left="0" w:firstLine="0"/>
            </w:pPr>
            <w:r>
              <w:t>Dielektrinių (kietųjų, skystų</w:t>
            </w:r>
            <w:r w:rsidRPr="002A39F9" w:rsidR="006A00A0">
              <w:t>jų, d</w:t>
            </w:r>
            <w:r>
              <w:t>ujinių) medžiagų fizikinės, chemi</w:t>
            </w:r>
            <w:r w:rsidRPr="002A39F9" w:rsidR="006A00A0">
              <w:t>nės, me</w:t>
            </w:r>
            <w:r>
              <w:t>chaninės savybės ir jų panaudoji</w:t>
            </w:r>
            <w:r w:rsidRPr="002A39F9" w:rsidR="006A00A0">
              <w:t>mas elektros įrenginiuose</w:t>
            </w:r>
          </w:p>
          <w:p w:rsidRPr="002A39F9" w:rsidR="006A00A0" w:rsidP="003C7D2F" w:rsidRDefault="006A00A0" w14:paraId="3126C16A" wp14:textId="77777777">
            <w:pPr>
              <w:pStyle w:val="2vidutinistinklelis1"/>
              <w:widowControl w:val="0"/>
              <w:numPr>
                <w:ilvl w:val="0"/>
                <w:numId w:val="13"/>
              </w:numPr>
              <w:tabs>
                <w:tab w:val="left" w:pos="323"/>
              </w:tabs>
              <w:suppressAutoHyphens/>
              <w:ind w:left="0" w:firstLine="0"/>
            </w:pPr>
            <w:r w:rsidRPr="002A39F9">
              <w:t>Puslaidininkinės medžiagos ir jų panaudojimas</w:t>
            </w:r>
          </w:p>
          <w:p w:rsidRPr="002A39F9" w:rsidR="006A00A0" w:rsidP="003C7D2F" w:rsidRDefault="00DD765E" w14:paraId="5AF0B066" wp14:textId="77777777">
            <w:pPr>
              <w:pStyle w:val="2vidutinistinklelis1"/>
              <w:widowControl w:val="0"/>
              <w:numPr>
                <w:ilvl w:val="0"/>
                <w:numId w:val="13"/>
              </w:numPr>
              <w:tabs>
                <w:tab w:val="left" w:pos="323"/>
              </w:tabs>
              <w:suppressAutoHyphens/>
              <w:ind w:left="0" w:firstLine="0"/>
            </w:pPr>
            <w:r>
              <w:t>Elektromagnetinių medžia</w:t>
            </w:r>
            <w:r w:rsidRPr="002A39F9" w:rsidR="006A00A0">
              <w:t>gų fizikinės, cheminės, me</w:t>
            </w:r>
            <w:r>
              <w:t>chaninės savy</w:t>
            </w:r>
            <w:r w:rsidRPr="002A39F9" w:rsidR="006A00A0">
              <w:t>bės ir jų pa</w:t>
            </w:r>
            <w:r>
              <w:t>naudojimas elektros įrenginiuo</w:t>
            </w:r>
            <w:r w:rsidRPr="002A39F9" w:rsidR="006A00A0">
              <w:t>se</w:t>
            </w:r>
          </w:p>
        </w:tc>
      </w:tr>
      <w:tr xmlns:wp14="http://schemas.microsoft.com/office/word/2010/wordml" w:rsidRPr="002A39F9" w:rsidR="006A00A0" w:rsidTr="0050690D" w14:paraId="1C278A07" wp14:textId="77777777">
        <w:trPr>
          <w:trHeight w:val="57"/>
          <w:jc w:val="center"/>
        </w:trPr>
        <w:tc>
          <w:tcPr>
            <w:tcW w:w="947" w:type="pct"/>
            <w:vMerge/>
          </w:tcPr>
          <w:p w:rsidRPr="002A39F9" w:rsidR="006A00A0" w:rsidP="003C7D2F" w:rsidRDefault="006A00A0" w14:paraId="5023141B" wp14:textId="77777777">
            <w:pPr>
              <w:pStyle w:val="2vidutinistinklelis1"/>
              <w:widowControl w:val="0"/>
            </w:pPr>
          </w:p>
        </w:tc>
        <w:tc>
          <w:tcPr>
            <w:tcW w:w="1039" w:type="pct"/>
          </w:tcPr>
          <w:p w:rsidRPr="002A39F9" w:rsidR="006A00A0" w:rsidP="003C7D2F" w:rsidRDefault="006A00A0" w14:paraId="5CA9B986" wp14:textId="77777777">
            <w:pPr>
              <w:pStyle w:val="2vidutinistinklelis1"/>
              <w:widowControl w:val="0"/>
            </w:pPr>
            <w:r w:rsidRPr="002A39F9">
              <w:t>1.4. Perskaityti ir nubraižyti principines, funkcines ir montavimo elektros schemas.</w:t>
            </w:r>
          </w:p>
        </w:tc>
        <w:tc>
          <w:tcPr>
            <w:tcW w:w="3014" w:type="pct"/>
          </w:tcPr>
          <w:p w:rsidRPr="002A39F9" w:rsidR="006A00A0" w:rsidP="003C7D2F" w:rsidRDefault="006A00A0" w14:paraId="3A147B30" wp14:textId="77777777">
            <w:pPr>
              <w:pStyle w:val="2vidutinistinklelis1"/>
              <w:widowControl w:val="0"/>
              <w:suppressAutoHyphens/>
              <w:rPr>
                <w:b/>
              </w:rPr>
            </w:pPr>
            <w:r w:rsidRPr="002A39F9">
              <w:rPr>
                <w:b/>
              </w:rPr>
              <w:t xml:space="preserve">Tema. </w:t>
            </w:r>
            <w:r w:rsidRPr="002A39F9">
              <w:rPr>
                <w:b/>
                <w:i/>
              </w:rPr>
              <w:t>Elektros schemų skaitymas ir braižymas</w:t>
            </w:r>
          </w:p>
          <w:p w:rsidRPr="002A39F9" w:rsidR="006A00A0" w:rsidP="003C7D2F" w:rsidRDefault="006A00A0" w14:paraId="24C636CD" wp14:textId="77777777">
            <w:pPr>
              <w:pStyle w:val="2vidutinistinklelis1"/>
              <w:widowControl w:val="0"/>
              <w:numPr>
                <w:ilvl w:val="0"/>
                <w:numId w:val="13"/>
              </w:numPr>
              <w:tabs>
                <w:tab w:val="left" w:pos="323"/>
              </w:tabs>
              <w:suppressAutoHyphens/>
              <w:ind w:left="0" w:firstLine="0"/>
            </w:pPr>
            <w:r w:rsidRPr="002A39F9">
              <w:t>Braižybos pagrindai, projekcijų vaizdavimas, išklotinės</w:t>
            </w:r>
          </w:p>
          <w:p w:rsidRPr="002A39F9" w:rsidR="006A00A0" w:rsidP="003C7D2F" w:rsidRDefault="006A00A0" w14:paraId="0C85AD0F" wp14:textId="77777777">
            <w:pPr>
              <w:pStyle w:val="2vidutinistinklelis1"/>
              <w:widowControl w:val="0"/>
              <w:numPr>
                <w:ilvl w:val="0"/>
                <w:numId w:val="13"/>
              </w:numPr>
              <w:tabs>
                <w:tab w:val="left" w:pos="323"/>
              </w:tabs>
              <w:suppressAutoHyphens/>
              <w:ind w:left="0" w:firstLine="0"/>
            </w:pPr>
            <w:r w:rsidRPr="002A39F9">
              <w:t>Elektrotechniniai žymėjimai ir simboliai</w:t>
            </w:r>
          </w:p>
          <w:p w:rsidRPr="002A39F9" w:rsidR="006A00A0" w:rsidP="003C7D2F" w:rsidRDefault="006A00A0" w14:paraId="10FF5128" wp14:textId="77777777">
            <w:pPr>
              <w:pStyle w:val="2vidutinistinklelis1"/>
              <w:widowControl w:val="0"/>
              <w:numPr>
                <w:ilvl w:val="0"/>
                <w:numId w:val="13"/>
              </w:numPr>
              <w:tabs>
                <w:tab w:val="left" w:pos="323"/>
              </w:tabs>
              <w:suppressAutoHyphens/>
              <w:ind w:left="0" w:firstLine="0"/>
            </w:pPr>
            <w:r w:rsidRPr="002A39F9">
              <w:t>Elektronikos ženklai ir simboliai</w:t>
            </w:r>
          </w:p>
          <w:p w:rsidRPr="002A39F9" w:rsidR="006A00A0" w:rsidP="003C7D2F" w:rsidRDefault="006A00A0" w14:paraId="3CC62DB6" wp14:textId="77777777">
            <w:pPr>
              <w:pStyle w:val="2vidutinistinklelis1"/>
              <w:widowControl w:val="0"/>
              <w:numPr>
                <w:ilvl w:val="0"/>
                <w:numId w:val="13"/>
              </w:numPr>
              <w:tabs>
                <w:tab w:val="left" w:pos="323"/>
              </w:tabs>
              <w:suppressAutoHyphens/>
              <w:ind w:left="0" w:firstLine="0"/>
            </w:pPr>
            <w:r w:rsidRPr="002A39F9">
              <w:t xml:space="preserve">Apšvietimo ir galios instaliacijų schemų </w:t>
            </w:r>
            <w:proofErr w:type="spellStart"/>
            <w:r w:rsidRPr="002A39F9">
              <w:t>skaityas</w:t>
            </w:r>
            <w:proofErr w:type="spellEnd"/>
            <w:r w:rsidRPr="002A39F9">
              <w:t xml:space="preserve"> ir braižymas</w:t>
            </w:r>
          </w:p>
          <w:p w:rsidRPr="002A39F9" w:rsidR="006A00A0" w:rsidP="003C7D2F" w:rsidRDefault="006A00A0" w14:paraId="5040A9C5" wp14:textId="77777777">
            <w:pPr>
              <w:pStyle w:val="2vidutinistinklelis1"/>
              <w:widowControl w:val="0"/>
              <w:numPr>
                <w:ilvl w:val="0"/>
                <w:numId w:val="13"/>
              </w:numPr>
              <w:tabs>
                <w:tab w:val="left" w:pos="323"/>
              </w:tabs>
              <w:suppressAutoHyphens/>
              <w:ind w:left="0" w:firstLine="0"/>
            </w:pPr>
            <w:r w:rsidRPr="002A39F9">
              <w:t>Principinių ir mon</w:t>
            </w:r>
            <w:r w:rsidRPr="002A39F9">
              <w:softHyphen/>
              <w:t>tavimo elektros linijų (kabelių – KL, oro – OL, oro kabelių – OKL ir oro linijų izoliuotais laidais – OLI) schemų skaitymas ir braižymas</w:t>
            </w:r>
          </w:p>
          <w:p w:rsidRPr="002A39F9" w:rsidR="006A00A0" w:rsidP="003C7D2F" w:rsidRDefault="006A00A0" w14:paraId="64B89CFB" wp14:textId="77777777">
            <w:pPr>
              <w:pStyle w:val="2vidutinistinklelis1"/>
              <w:widowControl w:val="0"/>
              <w:numPr>
                <w:ilvl w:val="0"/>
                <w:numId w:val="13"/>
              </w:numPr>
              <w:tabs>
                <w:tab w:val="left" w:pos="323"/>
              </w:tabs>
              <w:suppressAutoHyphens/>
              <w:ind w:left="0" w:firstLine="0"/>
            </w:pPr>
            <w:r w:rsidRPr="002A39F9">
              <w:t>Elektros pasto</w:t>
            </w:r>
            <w:r w:rsidRPr="002A39F9">
              <w:softHyphen/>
              <w:t xml:space="preserve">čių, </w:t>
            </w:r>
            <w:proofErr w:type="spellStart"/>
            <w:r w:rsidRPr="002A39F9">
              <w:t>skirstyklų</w:t>
            </w:r>
            <w:proofErr w:type="spellEnd"/>
            <w:r w:rsidRPr="002A39F9">
              <w:t xml:space="preserve"> principinių schemų ir montavimo schemų skaitymas ir braižymas</w:t>
            </w:r>
          </w:p>
          <w:p w:rsidRPr="002A39F9" w:rsidR="006A00A0" w:rsidP="003C7D2F" w:rsidRDefault="006A00A0" w14:paraId="69A2C0DA" wp14:textId="77777777">
            <w:pPr>
              <w:pStyle w:val="2vidutinistinklelis1"/>
              <w:widowControl w:val="0"/>
              <w:numPr>
                <w:ilvl w:val="0"/>
                <w:numId w:val="13"/>
              </w:numPr>
              <w:tabs>
                <w:tab w:val="left" w:pos="323"/>
              </w:tabs>
              <w:suppressAutoHyphens/>
              <w:ind w:left="0" w:firstLine="0"/>
            </w:pPr>
            <w:r w:rsidRPr="002A39F9">
              <w:t>Nesudėtingų elektros pavarų schemų skaitymas ir braižymas</w:t>
            </w:r>
          </w:p>
          <w:p w:rsidRPr="002A39F9" w:rsidR="006A00A0" w:rsidP="003C7D2F" w:rsidRDefault="006A00A0" w14:paraId="38D955EE" wp14:textId="77777777">
            <w:pPr>
              <w:pStyle w:val="2vidutinistinklelis1"/>
              <w:widowControl w:val="0"/>
              <w:numPr>
                <w:ilvl w:val="0"/>
                <w:numId w:val="13"/>
              </w:numPr>
              <w:tabs>
                <w:tab w:val="left" w:pos="323"/>
              </w:tabs>
              <w:suppressAutoHyphens/>
              <w:ind w:left="0" w:firstLine="0"/>
            </w:pPr>
            <w:r w:rsidRPr="002A39F9">
              <w:t>Nesudėtingų principinių elektronikos elementų ir automatinių sistemų valdymo schemų skaitymas</w:t>
            </w:r>
          </w:p>
          <w:p w:rsidRPr="002A39F9" w:rsidR="006A00A0" w:rsidP="003C7D2F" w:rsidRDefault="006A00A0" w14:paraId="371EB2B8" wp14:textId="77777777">
            <w:pPr>
              <w:pStyle w:val="2vidutinistinklelis1"/>
              <w:widowControl w:val="0"/>
              <w:numPr>
                <w:ilvl w:val="0"/>
                <w:numId w:val="13"/>
              </w:numPr>
              <w:tabs>
                <w:tab w:val="left" w:pos="323"/>
              </w:tabs>
              <w:suppressAutoHyphens/>
              <w:ind w:left="0" w:firstLine="0"/>
            </w:pPr>
            <w:r w:rsidRPr="002A39F9">
              <w:t>Mechaninių–statybinių konstrukcijų montavimo schemų skaitymas</w:t>
            </w:r>
          </w:p>
        </w:tc>
      </w:tr>
      <w:tr xmlns:wp14="http://schemas.microsoft.com/office/word/2010/wordml" w:rsidRPr="002A39F9" w:rsidR="006A00A0" w:rsidTr="0050690D" w14:paraId="64033E6E" wp14:textId="77777777">
        <w:trPr>
          <w:trHeight w:val="57"/>
          <w:jc w:val="center"/>
        </w:trPr>
        <w:tc>
          <w:tcPr>
            <w:tcW w:w="947" w:type="pct"/>
            <w:vMerge/>
          </w:tcPr>
          <w:p w:rsidRPr="002A39F9" w:rsidR="006A00A0" w:rsidP="003C7D2F" w:rsidRDefault="006A00A0" w14:paraId="1F3B1409" wp14:textId="77777777">
            <w:pPr>
              <w:pStyle w:val="2vidutinistinklelis1"/>
              <w:widowControl w:val="0"/>
            </w:pPr>
          </w:p>
        </w:tc>
        <w:tc>
          <w:tcPr>
            <w:tcW w:w="1039" w:type="pct"/>
          </w:tcPr>
          <w:p w:rsidRPr="002A39F9" w:rsidR="006A00A0" w:rsidP="003C7D2F" w:rsidRDefault="0050690D" w14:paraId="7786FABB" wp14:textId="77777777">
            <w:pPr>
              <w:pStyle w:val="2vidutinistinklelis1"/>
              <w:widowControl w:val="0"/>
              <w:suppressAutoHyphens/>
            </w:pPr>
            <w:r>
              <w:t>1.5. Įvertinti elek</w:t>
            </w:r>
            <w:r w:rsidRPr="002A39F9" w:rsidR="006A00A0">
              <w:t>trotechninių dydžių matavimus elektros įrenginiuose.</w:t>
            </w:r>
          </w:p>
        </w:tc>
        <w:tc>
          <w:tcPr>
            <w:tcW w:w="3014" w:type="pct"/>
          </w:tcPr>
          <w:p w:rsidRPr="002A39F9" w:rsidR="006A00A0" w:rsidP="003C7D2F" w:rsidRDefault="006A00A0" w14:paraId="61607F4B" wp14:textId="77777777">
            <w:pPr>
              <w:pStyle w:val="2vidutinistinklelis1"/>
              <w:widowControl w:val="0"/>
              <w:suppressAutoHyphens/>
              <w:rPr>
                <w:b/>
                <w:i/>
              </w:rPr>
            </w:pPr>
            <w:r w:rsidRPr="002A39F9">
              <w:rPr>
                <w:b/>
              </w:rPr>
              <w:t xml:space="preserve">Tema. </w:t>
            </w:r>
            <w:r w:rsidRPr="002A39F9">
              <w:rPr>
                <w:b/>
                <w:i/>
              </w:rPr>
              <w:t>Elektriniai matavimai elektros įrenginiuose.</w:t>
            </w:r>
          </w:p>
          <w:p w:rsidRPr="002A39F9" w:rsidR="006A00A0" w:rsidP="003C7D2F" w:rsidRDefault="006A00A0" w14:paraId="32BB9CBD" wp14:textId="77777777">
            <w:pPr>
              <w:pStyle w:val="2vidutinistinklelis1"/>
              <w:widowControl w:val="0"/>
              <w:numPr>
                <w:ilvl w:val="0"/>
                <w:numId w:val="13"/>
              </w:numPr>
              <w:tabs>
                <w:tab w:val="left" w:pos="323"/>
              </w:tabs>
              <w:suppressAutoHyphens/>
              <w:ind w:left="0" w:firstLine="0"/>
            </w:pPr>
            <w:r w:rsidRPr="002A39F9">
              <w:t>Elektrinių matavimų sąvo</w:t>
            </w:r>
            <w:r w:rsidRPr="002A39F9">
              <w:softHyphen/>
              <w:t>kos, metodai, priemonės, matavimo pa</w:t>
            </w:r>
            <w:r w:rsidRPr="002A39F9">
              <w:softHyphen/>
              <w:t>klai</w:t>
            </w:r>
            <w:r w:rsidRPr="002A39F9">
              <w:softHyphen/>
              <w:t>dos, prietaisų tikslumo klasės ir charakteristikos</w:t>
            </w:r>
          </w:p>
          <w:p w:rsidRPr="002A39F9" w:rsidR="006A00A0" w:rsidP="003C7D2F" w:rsidRDefault="006A00A0" w14:paraId="7E8272FF" wp14:textId="77777777">
            <w:pPr>
              <w:pStyle w:val="2vidutinistinklelis1"/>
              <w:widowControl w:val="0"/>
              <w:numPr>
                <w:ilvl w:val="0"/>
                <w:numId w:val="13"/>
              </w:numPr>
              <w:tabs>
                <w:tab w:val="left" w:pos="323"/>
              </w:tabs>
              <w:suppressAutoHyphens/>
              <w:ind w:left="0" w:firstLine="0"/>
            </w:pPr>
            <w:r w:rsidRPr="002A39F9">
              <w:t>Matavimo prietaisų klasifikacija, prietaisų matavimo ribos, tikslumo ir apsaugos klasės</w:t>
            </w:r>
          </w:p>
          <w:p w:rsidRPr="002A39F9" w:rsidR="006A00A0" w:rsidP="003C7D2F" w:rsidRDefault="006A00A0" w14:paraId="3BD70C3A" wp14:textId="77777777">
            <w:pPr>
              <w:pStyle w:val="2vidutinistinklelis1"/>
              <w:widowControl w:val="0"/>
              <w:numPr>
                <w:ilvl w:val="0"/>
                <w:numId w:val="13"/>
              </w:numPr>
              <w:tabs>
                <w:tab w:val="left" w:pos="323"/>
              </w:tabs>
              <w:suppressAutoHyphens/>
              <w:ind w:left="0" w:firstLine="0"/>
            </w:pPr>
            <w:r w:rsidRPr="002A39F9">
              <w:t>Elektrinių matavimų elektros įrenginiuose apimtys, tikslai ir matavimo metodai</w:t>
            </w:r>
          </w:p>
          <w:p w:rsidRPr="002A39F9" w:rsidR="006A00A0" w:rsidP="003C7D2F" w:rsidRDefault="006A00A0" w14:paraId="1209919D" wp14:textId="77777777">
            <w:pPr>
              <w:pStyle w:val="2vidutinistinklelis1"/>
              <w:widowControl w:val="0"/>
              <w:numPr>
                <w:ilvl w:val="0"/>
                <w:numId w:val="13"/>
              </w:numPr>
              <w:tabs>
                <w:tab w:val="left" w:pos="323"/>
              </w:tabs>
              <w:suppressAutoHyphens/>
              <w:ind w:left="0" w:firstLine="0"/>
            </w:pPr>
            <w:r w:rsidRPr="002A39F9">
              <w:t>Matavimo prietaisų parinkimas pagal matuojamus elektrinius dydžius</w:t>
            </w:r>
          </w:p>
          <w:p w:rsidRPr="002A39F9" w:rsidR="006A00A0" w:rsidP="003C7D2F" w:rsidRDefault="006A00A0" w14:paraId="2CDD57CF" wp14:textId="77777777">
            <w:pPr>
              <w:pStyle w:val="2vidutinistinklelis1"/>
              <w:widowControl w:val="0"/>
              <w:numPr>
                <w:ilvl w:val="0"/>
                <w:numId w:val="13"/>
              </w:numPr>
              <w:tabs>
                <w:tab w:val="left" w:pos="323"/>
              </w:tabs>
              <w:suppressAutoHyphens/>
              <w:ind w:left="0" w:firstLine="0"/>
            </w:pPr>
            <w:r w:rsidRPr="002A39F9">
              <w:t xml:space="preserve">Matavimų atlikimas ir gautų rezultatų vertinimas </w:t>
            </w:r>
          </w:p>
        </w:tc>
      </w:tr>
      <w:tr xmlns:wp14="http://schemas.microsoft.com/office/word/2010/wordml" w:rsidRPr="002A39F9" w:rsidR="006A00A0" w:rsidTr="0050690D" w14:paraId="429BAF96" wp14:textId="77777777">
        <w:trPr>
          <w:trHeight w:val="57"/>
          <w:jc w:val="center"/>
        </w:trPr>
        <w:tc>
          <w:tcPr>
            <w:tcW w:w="947" w:type="pct"/>
            <w:vMerge/>
          </w:tcPr>
          <w:p w:rsidRPr="002A39F9" w:rsidR="006A00A0" w:rsidP="003C7D2F" w:rsidRDefault="006A00A0" w14:paraId="562C75D1" wp14:textId="77777777">
            <w:pPr>
              <w:pStyle w:val="2vidutinistinklelis1"/>
              <w:widowControl w:val="0"/>
            </w:pPr>
          </w:p>
        </w:tc>
        <w:tc>
          <w:tcPr>
            <w:tcW w:w="1039" w:type="pct"/>
          </w:tcPr>
          <w:p w:rsidRPr="002A39F9" w:rsidR="006A00A0" w:rsidP="003C7D2F" w:rsidRDefault="006A00A0" w14:paraId="08FB176E" wp14:textId="77777777">
            <w:pPr>
              <w:pStyle w:val="2vidutinistinklelis1"/>
              <w:widowControl w:val="0"/>
              <w:suppressAutoHyphens/>
            </w:pPr>
            <w:r w:rsidRPr="002A39F9">
              <w:t>1.6</w:t>
            </w:r>
            <w:r w:rsidR="0050690D">
              <w:t>. Pritaikyti Saugos eksploa</w:t>
            </w:r>
            <w:r w:rsidR="0050690D">
              <w:softHyphen/>
              <w:t>tuo</w:t>
            </w:r>
            <w:r w:rsidRPr="002A39F9">
              <w:t xml:space="preserve">jant elektros įrenginius taisyklių (toliau – </w:t>
            </w:r>
            <w:proofErr w:type="spellStart"/>
            <w:r w:rsidRPr="002A39F9">
              <w:t>elektrosaugos</w:t>
            </w:r>
            <w:proofErr w:type="spellEnd"/>
            <w:r w:rsidRPr="002A39F9">
              <w:t xml:space="preserve"> taisyklės) reikalavimus dirbant elektros įrenginiuose.</w:t>
            </w:r>
          </w:p>
        </w:tc>
        <w:tc>
          <w:tcPr>
            <w:tcW w:w="3014" w:type="pct"/>
          </w:tcPr>
          <w:p w:rsidRPr="002A39F9" w:rsidR="006A00A0" w:rsidP="003C7D2F" w:rsidRDefault="006A00A0" w14:paraId="3979A2A1" wp14:textId="77777777">
            <w:pPr>
              <w:pStyle w:val="2vidutinistinklelis1"/>
              <w:widowControl w:val="0"/>
              <w:suppressAutoHyphens/>
            </w:pPr>
            <w:r w:rsidRPr="002A39F9">
              <w:rPr>
                <w:b/>
              </w:rPr>
              <w:t xml:space="preserve">Tema. </w:t>
            </w:r>
            <w:r w:rsidRPr="002A39F9">
              <w:rPr>
                <w:b/>
                <w:i/>
              </w:rPr>
              <w:t xml:space="preserve">Bendrieji </w:t>
            </w:r>
            <w:proofErr w:type="spellStart"/>
            <w:r w:rsidRPr="002A39F9">
              <w:rPr>
                <w:b/>
                <w:i/>
              </w:rPr>
              <w:t>elektrosaugos</w:t>
            </w:r>
            <w:proofErr w:type="spellEnd"/>
            <w:r w:rsidRPr="002A39F9">
              <w:rPr>
                <w:b/>
                <w:i/>
              </w:rPr>
              <w:t xml:space="preserve"> rei</w:t>
            </w:r>
            <w:r w:rsidRPr="002A39F9">
              <w:rPr>
                <w:b/>
                <w:i/>
              </w:rPr>
              <w:softHyphen/>
              <w:t>ka</w:t>
            </w:r>
            <w:r w:rsidRPr="002A39F9">
              <w:rPr>
                <w:b/>
                <w:i/>
              </w:rPr>
              <w:softHyphen/>
              <w:t>lavimai dirbant elektros įrengi</w:t>
            </w:r>
            <w:r w:rsidRPr="002A39F9">
              <w:rPr>
                <w:b/>
                <w:i/>
              </w:rPr>
              <w:softHyphen/>
              <w:t>niuose</w:t>
            </w:r>
          </w:p>
          <w:p w:rsidRPr="002A39F9" w:rsidR="006A00A0" w:rsidP="003C7D2F" w:rsidRDefault="006A00A0" w14:paraId="1C47E7BA" wp14:textId="77777777">
            <w:pPr>
              <w:pStyle w:val="2vidutinistinklelis1"/>
              <w:widowControl w:val="0"/>
              <w:numPr>
                <w:ilvl w:val="0"/>
                <w:numId w:val="13"/>
              </w:numPr>
              <w:tabs>
                <w:tab w:val="left" w:pos="323"/>
              </w:tabs>
              <w:suppressAutoHyphens/>
              <w:ind w:left="0" w:firstLine="0"/>
            </w:pPr>
            <w:r w:rsidRPr="002A39F9">
              <w:t>Elektros poveikio pavojingumas ir kenksmingumas</w:t>
            </w:r>
          </w:p>
          <w:p w:rsidRPr="002A39F9" w:rsidR="00537B3C" w:rsidP="003C7D2F" w:rsidRDefault="006A00A0" w14:paraId="1CB34AB1" wp14:textId="77777777">
            <w:pPr>
              <w:pStyle w:val="2vidutinistinklelis1"/>
              <w:widowControl w:val="0"/>
              <w:numPr>
                <w:ilvl w:val="0"/>
                <w:numId w:val="13"/>
              </w:numPr>
              <w:tabs>
                <w:tab w:val="left" w:pos="323"/>
              </w:tabs>
              <w:suppressAutoHyphens/>
              <w:ind w:left="0" w:firstLine="0"/>
            </w:pPr>
            <w:r w:rsidRPr="002A39F9">
              <w:t>Apsaugos nuo elektros povei</w:t>
            </w:r>
            <w:r w:rsidRPr="002A39F9">
              <w:softHyphen/>
              <w:t>kio būdai ir priemonės</w:t>
            </w:r>
          </w:p>
          <w:p w:rsidRPr="002A39F9" w:rsidR="006A00A0" w:rsidP="003C7D2F" w:rsidRDefault="006A00A0" w14:paraId="3624D508" wp14:textId="77777777">
            <w:pPr>
              <w:pStyle w:val="2vidutinistinklelis1"/>
              <w:widowControl w:val="0"/>
              <w:numPr>
                <w:ilvl w:val="0"/>
                <w:numId w:val="13"/>
              </w:numPr>
              <w:tabs>
                <w:tab w:val="left" w:pos="323"/>
              </w:tabs>
              <w:suppressAutoHyphens/>
              <w:ind w:left="0" w:firstLine="0"/>
            </w:pPr>
            <w:r w:rsidRPr="002A39F9">
              <w:t>Saugus darbas atliekant ban</w:t>
            </w:r>
            <w:r w:rsidRPr="002A39F9">
              <w:softHyphen/>
              <w:t>dymus ir matavimus elektros įrenginiuose</w:t>
            </w:r>
          </w:p>
          <w:p w:rsidRPr="002A39F9" w:rsidR="006A00A0" w:rsidP="003C7D2F" w:rsidRDefault="006A00A0" w14:paraId="4403888F" wp14:textId="77777777">
            <w:pPr>
              <w:pStyle w:val="2vidutinistinklelis1"/>
              <w:widowControl w:val="0"/>
              <w:numPr>
                <w:ilvl w:val="0"/>
                <w:numId w:val="13"/>
              </w:numPr>
              <w:tabs>
                <w:tab w:val="left" w:pos="323"/>
              </w:tabs>
              <w:suppressAutoHyphens/>
              <w:ind w:left="0" w:firstLine="0"/>
            </w:pPr>
            <w:r w:rsidRPr="002A39F9">
              <w:t xml:space="preserve">Saugus darbas </w:t>
            </w:r>
            <w:proofErr w:type="spellStart"/>
            <w:r w:rsidRPr="002A39F9">
              <w:t>relinės</w:t>
            </w:r>
            <w:proofErr w:type="spellEnd"/>
            <w:r w:rsidRPr="002A39F9">
              <w:t xml:space="preserve"> apsaugos, automatikos ir elektros energijos apskaitos įrenginiuose</w:t>
            </w:r>
          </w:p>
          <w:p w:rsidRPr="002A39F9" w:rsidR="006A00A0" w:rsidP="003C7D2F" w:rsidRDefault="006A00A0" w14:paraId="78CE95EC" wp14:textId="77777777">
            <w:pPr>
              <w:pStyle w:val="2vidutinistinklelis1"/>
              <w:widowControl w:val="0"/>
              <w:numPr>
                <w:ilvl w:val="0"/>
                <w:numId w:val="13"/>
              </w:numPr>
              <w:tabs>
                <w:tab w:val="left" w:pos="323"/>
              </w:tabs>
              <w:suppressAutoHyphens/>
              <w:ind w:left="0" w:firstLine="0"/>
            </w:pPr>
            <w:r w:rsidRPr="002A39F9">
              <w:lastRenderedPageBreak/>
              <w:t>Apsauginės priemonės elektros įrenginiuose priklausomai nuo įtampos</w:t>
            </w:r>
          </w:p>
        </w:tc>
      </w:tr>
      <w:tr xmlns:wp14="http://schemas.microsoft.com/office/word/2010/wordml" w:rsidRPr="002A39F9" w:rsidR="00B53C22" w:rsidTr="0050690D" w14:paraId="548B049D" wp14:textId="77777777">
        <w:trPr>
          <w:trHeight w:val="57"/>
          <w:jc w:val="center"/>
        </w:trPr>
        <w:tc>
          <w:tcPr>
            <w:tcW w:w="947" w:type="pct"/>
            <w:vMerge w:val="restart"/>
          </w:tcPr>
          <w:p w:rsidRPr="002A39F9" w:rsidR="00B53C22" w:rsidP="003C7D2F" w:rsidRDefault="00B53C22" w14:paraId="06EEDE84" wp14:textId="77777777">
            <w:pPr>
              <w:widowControl w:val="0"/>
              <w:rPr>
                <w:rFonts w:eastAsia="Calibri"/>
              </w:rPr>
            </w:pPr>
            <w:r w:rsidRPr="002A39F9">
              <w:rPr>
                <w:rFonts w:eastAsia="Calibri"/>
              </w:rPr>
              <w:lastRenderedPageBreak/>
              <w:t>2. Įrengti ir eksploatuoti silpnų srovių įrenginius.</w:t>
            </w:r>
          </w:p>
        </w:tc>
        <w:tc>
          <w:tcPr>
            <w:tcW w:w="1039" w:type="pct"/>
          </w:tcPr>
          <w:p w:rsidRPr="002A39F9" w:rsidR="00B53C22" w:rsidP="003C7D2F" w:rsidRDefault="00B53C22" w14:paraId="0503A990" wp14:textId="77777777">
            <w:pPr>
              <w:pStyle w:val="2vidutinistinklelis1"/>
              <w:widowControl w:val="0"/>
            </w:pPr>
            <w:r w:rsidRPr="002A39F9">
              <w:t>2.1. Išnagrinėti silpnų srovių įrenginių schemas.</w:t>
            </w:r>
          </w:p>
        </w:tc>
        <w:tc>
          <w:tcPr>
            <w:tcW w:w="3014" w:type="pct"/>
          </w:tcPr>
          <w:p w:rsidRPr="002A39F9" w:rsidR="00B53C22" w:rsidP="003C7D2F" w:rsidRDefault="00B53C22" w14:paraId="5AC8934E" wp14:textId="77777777">
            <w:pPr>
              <w:pStyle w:val="2vidutinistinklelis1"/>
              <w:widowControl w:val="0"/>
              <w:suppressAutoHyphens/>
            </w:pPr>
            <w:r w:rsidRPr="002A39F9">
              <w:rPr>
                <w:b/>
              </w:rPr>
              <w:t xml:space="preserve">Tema. </w:t>
            </w:r>
            <w:r w:rsidRPr="002A39F9">
              <w:rPr>
                <w:b/>
                <w:i/>
              </w:rPr>
              <w:t>Silpnų srovių apsaugos ir gaisro įrenginių schemos, jų skaitymas ir braižymas</w:t>
            </w:r>
          </w:p>
          <w:p w:rsidRPr="002A39F9" w:rsidR="00B53C22" w:rsidP="003C7D2F" w:rsidRDefault="00B53C22" w14:paraId="26DC642D" wp14:textId="77777777">
            <w:pPr>
              <w:pStyle w:val="2vidutinistinklelis1"/>
              <w:widowControl w:val="0"/>
              <w:numPr>
                <w:ilvl w:val="0"/>
                <w:numId w:val="14"/>
              </w:numPr>
              <w:tabs>
                <w:tab w:val="left" w:pos="323"/>
              </w:tabs>
              <w:suppressAutoHyphens/>
              <w:ind w:left="0" w:firstLine="0"/>
            </w:pPr>
            <w:r w:rsidRPr="002A39F9">
              <w:t>Apsaugos ir gaisro sig</w:t>
            </w:r>
            <w:r w:rsidRPr="002A39F9">
              <w:softHyphen/>
              <w:t>na</w:t>
            </w:r>
            <w:r w:rsidRPr="002A39F9">
              <w:softHyphen/>
              <w:t>lizacijos principinių ir monta</w:t>
            </w:r>
            <w:r w:rsidRPr="002A39F9">
              <w:softHyphen/>
              <w:t>vimo schemų skaitymas</w:t>
            </w:r>
          </w:p>
          <w:p w:rsidRPr="002A39F9" w:rsidR="00B53C22" w:rsidP="003C7D2F" w:rsidRDefault="00B53C22" w14:paraId="476ECD46" wp14:textId="77777777">
            <w:pPr>
              <w:pStyle w:val="2vidutinistinklelis1"/>
              <w:widowControl w:val="0"/>
              <w:numPr>
                <w:ilvl w:val="0"/>
                <w:numId w:val="14"/>
              </w:numPr>
              <w:tabs>
                <w:tab w:val="left" w:pos="323"/>
              </w:tabs>
              <w:suppressAutoHyphens/>
              <w:ind w:left="0" w:firstLine="0"/>
            </w:pPr>
            <w:r w:rsidRPr="002A39F9">
              <w:t>Vidaus ry</w:t>
            </w:r>
            <w:r w:rsidRPr="002A39F9">
              <w:softHyphen/>
              <w:t xml:space="preserve">šio, </w:t>
            </w:r>
            <w:proofErr w:type="spellStart"/>
            <w:r w:rsidRPr="002A39F9">
              <w:t>telefonspynių</w:t>
            </w:r>
            <w:proofErr w:type="spellEnd"/>
            <w:r w:rsidRPr="002A39F9">
              <w:t xml:space="preserve"> principinių schemų skaitymas ir braižymas</w:t>
            </w:r>
          </w:p>
          <w:p w:rsidRPr="002A39F9" w:rsidR="00B53C22" w:rsidP="003C7D2F" w:rsidRDefault="00B53C22" w14:paraId="6029687E" wp14:textId="77777777">
            <w:pPr>
              <w:pStyle w:val="2vidutinistinklelis1"/>
              <w:widowControl w:val="0"/>
              <w:numPr>
                <w:ilvl w:val="0"/>
                <w:numId w:val="14"/>
              </w:numPr>
              <w:tabs>
                <w:tab w:val="left" w:pos="323"/>
              </w:tabs>
              <w:suppressAutoHyphens/>
              <w:ind w:left="0" w:firstLine="0"/>
            </w:pPr>
            <w:r w:rsidRPr="002A39F9">
              <w:t>Automatinio valdymo sistemų funkcinės schemos skaitymas ir braižymas</w:t>
            </w:r>
          </w:p>
          <w:p w:rsidRPr="002A39F9" w:rsidR="00B53C22" w:rsidP="003C7D2F" w:rsidRDefault="00B53C22" w14:paraId="66F6A867" wp14:textId="77777777">
            <w:pPr>
              <w:pStyle w:val="2vidutinistinklelis1"/>
              <w:widowControl w:val="0"/>
              <w:numPr>
                <w:ilvl w:val="0"/>
                <w:numId w:val="14"/>
              </w:numPr>
              <w:tabs>
                <w:tab w:val="left" w:pos="323"/>
              </w:tabs>
              <w:suppressAutoHyphens/>
              <w:ind w:left="0" w:firstLine="0"/>
            </w:pPr>
            <w:r w:rsidRPr="002A39F9">
              <w:t>Nesudėtingų automatinio valdymo sistemų principinių schemų skaitymas ir nubraižymas</w:t>
            </w:r>
          </w:p>
          <w:p w:rsidRPr="002A39F9" w:rsidR="00B53C22" w:rsidP="003C7D2F" w:rsidRDefault="00B53C22" w14:paraId="5EB940D5" wp14:textId="77777777">
            <w:pPr>
              <w:pStyle w:val="2vidutinistinklelis1"/>
              <w:widowControl w:val="0"/>
              <w:numPr>
                <w:ilvl w:val="0"/>
                <w:numId w:val="14"/>
              </w:numPr>
              <w:tabs>
                <w:tab w:val="left" w:pos="323"/>
              </w:tabs>
              <w:suppressAutoHyphens/>
              <w:ind w:left="0" w:firstLine="0"/>
            </w:pPr>
            <w:r w:rsidRPr="002A39F9">
              <w:t>Apsaugos ir gaisro signalizacijos principinių ir montavimo schemų skaitymas ir braižymas</w:t>
            </w:r>
          </w:p>
        </w:tc>
      </w:tr>
      <w:tr xmlns:wp14="http://schemas.microsoft.com/office/word/2010/wordml" w:rsidRPr="002A39F9" w:rsidR="00B53C22" w:rsidTr="0050690D" w14:paraId="4EE7373F" wp14:textId="77777777">
        <w:trPr>
          <w:trHeight w:val="57"/>
          <w:jc w:val="center"/>
        </w:trPr>
        <w:tc>
          <w:tcPr>
            <w:tcW w:w="947" w:type="pct"/>
            <w:vMerge/>
          </w:tcPr>
          <w:p w:rsidRPr="002A39F9" w:rsidR="00B53C22" w:rsidP="003C7D2F" w:rsidRDefault="00B53C22" w14:paraId="664355AD" wp14:textId="77777777">
            <w:pPr>
              <w:pStyle w:val="2vidutinistinklelis1"/>
              <w:widowControl w:val="0"/>
            </w:pPr>
          </w:p>
        </w:tc>
        <w:tc>
          <w:tcPr>
            <w:tcW w:w="1039" w:type="pct"/>
          </w:tcPr>
          <w:p w:rsidRPr="002A39F9" w:rsidR="00B53C22" w:rsidP="003C7D2F" w:rsidRDefault="00DD765E" w14:paraId="361CD8C5" wp14:textId="77777777">
            <w:pPr>
              <w:pStyle w:val="2vidutinistinklelis1"/>
              <w:widowControl w:val="0"/>
              <w:suppressAutoHyphens/>
            </w:pPr>
            <w:r>
              <w:t>2.2</w:t>
            </w:r>
            <w:r w:rsidRPr="002A39F9" w:rsidR="00B53C22">
              <w:t xml:space="preserve">. Atlikti silpnų srovių apsaugos ir gaisro įrenginių instaliavimą ir </w:t>
            </w:r>
            <w:proofErr w:type="spellStart"/>
            <w:r w:rsidRPr="002A39F9" w:rsidR="00B53C22">
              <w:t>eksloatavimą</w:t>
            </w:r>
            <w:proofErr w:type="spellEnd"/>
            <w:r w:rsidRPr="002A39F9" w:rsidR="00B53C22">
              <w:t xml:space="preserve">. </w:t>
            </w:r>
          </w:p>
        </w:tc>
        <w:tc>
          <w:tcPr>
            <w:tcW w:w="3014" w:type="pct"/>
          </w:tcPr>
          <w:p w:rsidRPr="002A39F9" w:rsidR="00B53C22" w:rsidP="003C7D2F" w:rsidRDefault="00B53C22" w14:paraId="295402B8" wp14:textId="77777777">
            <w:pPr>
              <w:pStyle w:val="2vidutinistinklelis1"/>
              <w:widowControl w:val="0"/>
              <w:suppressAutoHyphens/>
              <w:rPr>
                <w:b/>
              </w:rPr>
            </w:pPr>
            <w:r w:rsidRPr="002A39F9">
              <w:rPr>
                <w:b/>
              </w:rPr>
              <w:t xml:space="preserve">Tema. </w:t>
            </w:r>
            <w:r w:rsidRPr="002A39F9">
              <w:rPr>
                <w:b/>
                <w:i/>
              </w:rPr>
              <w:t>Signalizacijos laidai, jutikliai, valdymo pultai, jų įrengimas ir eksploatavimas</w:t>
            </w:r>
          </w:p>
          <w:p w:rsidRPr="002A39F9" w:rsidR="00537B3C" w:rsidP="003C7D2F" w:rsidRDefault="00B53C22" w14:paraId="568B4D7A" wp14:textId="77777777">
            <w:pPr>
              <w:pStyle w:val="2vidutinistinklelis1"/>
              <w:widowControl w:val="0"/>
              <w:numPr>
                <w:ilvl w:val="0"/>
                <w:numId w:val="14"/>
              </w:numPr>
              <w:tabs>
                <w:tab w:val="left" w:pos="323"/>
              </w:tabs>
              <w:suppressAutoHyphens/>
              <w:ind w:left="0" w:firstLine="0"/>
            </w:pPr>
            <w:r w:rsidRPr="002A39F9">
              <w:t>Signalizacijoje naudo</w:t>
            </w:r>
            <w:r w:rsidR="005E16FA">
              <w:t>ja</w:t>
            </w:r>
            <w:r w:rsidRPr="002A39F9">
              <w:t>mi laidai, jutikliai, valdymo pultai, jų parinkimas ir montavimas</w:t>
            </w:r>
          </w:p>
          <w:p w:rsidRPr="002A39F9" w:rsidR="00B53C22" w:rsidP="003C7D2F" w:rsidRDefault="00B53C22" w14:paraId="3D4CF433" wp14:textId="77777777">
            <w:pPr>
              <w:pStyle w:val="2vidutinistinklelis1"/>
              <w:widowControl w:val="0"/>
              <w:numPr>
                <w:ilvl w:val="0"/>
                <w:numId w:val="14"/>
              </w:numPr>
              <w:tabs>
                <w:tab w:val="left" w:pos="323"/>
              </w:tabs>
              <w:suppressAutoHyphens/>
              <w:ind w:left="0" w:firstLine="0"/>
            </w:pPr>
            <w:r w:rsidRPr="002A39F9">
              <w:t>Valdymo pulto programavimas</w:t>
            </w:r>
          </w:p>
          <w:p w:rsidRPr="002A39F9" w:rsidR="00B53C22" w:rsidP="003C7D2F" w:rsidRDefault="00B53C22" w14:paraId="0AEAF4A3" wp14:textId="77777777">
            <w:pPr>
              <w:pStyle w:val="2vidutinistinklelis1"/>
              <w:widowControl w:val="0"/>
              <w:suppressAutoHyphens/>
              <w:rPr>
                <w:b/>
              </w:rPr>
            </w:pPr>
            <w:r w:rsidRPr="002A39F9">
              <w:rPr>
                <w:b/>
              </w:rPr>
              <w:t xml:space="preserve">Tema. </w:t>
            </w:r>
            <w:r w:rsidRPr="002A39F9">
              <w:rPr>
                <w:b/>
                <w:i/>
              </w:rPr>
              <w:t>Silpnų srovių automatinių sistemų įrengimas ir eksploatavimas</w:t>
            </w:r>
            <w:r w:rsidRPr="002A39F9">
              <w:rPr>
                <w:b/>
              </w:rPr>
              <w:t>.</w:t>
            </w:r>
          </w:p>
          <w:p w:rsidRPr="002A39F9" w:rsidR="00B53C22" w:rsidP="003C7D2F" w:rsidRDefault="00B53C22" w14:paraId="174DC54D" wp14:textId="77777777">
            <w:pPr>
              <w:pStyle w:val="2vidutinistinklelis1"/>
              <w:widowControl w:val="0"/>
              <w:numPr>
                <w:ilvl w:val="0"/>
                <w:numId w:val="14"/>
              </w:numPr>
              <w:tabs>
                <w:tab w:val="left" w:pos="323"/>
              </w:tabs>
              <w:suppressAutoHyphens/>
              <w:ind w:left="0" w:firstLine="0"/>
            </w:pPr>
            <w:r w:rsidRPr="002A39F9">
              <w:t xml:space="preserve">Vidaus ryšio, </w:t>
            </w:r>
            <w:proofErr w:type="spellStart"/>
            <w:r w:rsidRPr="002A39F9">
              <w:t>telefon</w:t>
            </w:r>
            <w:r w:rsidRPr="002A39F9">
              <w:softHyphen/>
              <w:t>spy</w:t>
            </w:r>
            <w:r w:rsidRPr="002A39F9">
              <w:softHyphen/>
              <w:t>nių</w:t>
            </w:r>
            <w:proofErr w:type="spellEnd"/>
            <w:r w:rsidRPr="002A39F9">
              <w:t xml:space="preserve"> įrengimas ir eksploatavimas</w:t>
            </w:r>
          </w:p>
          <w:p w:rsidRPr="002A39F9" w:rsidR="00537B3C" w:rsidP="003C7D2F" w:rsidRDefault="005E16FA" w14:paraId="5CB969F8" wp14:textId="77777777">
            <w:pPr>
              <w:pStyle w:val="2vidutinistinklelis1"/>
              <w:widowControl w:val="0"/>
              <w:numPr>
                <w:ilvl w:val="0"/>
                <w:numId w:val="14"/>
              </w:numPr>
              <w:tabs>
                <w:tab w:val="left" w:pos="323"/>
              </w:tabs>
              <w:suppressAutoHyphens/>
              <w:ind w:left="0" w:firstLine="0"/>
            </w:pPr>
            <w:r>
              <w:t>Ventiliacijos ir oro kondicionavimo automatinio valdy</w:t>
            </w:r>
            <w:r w:rsidRPr="002A39F9" w:rsidR="00B53C22">
              <w:t>mo sistemos įrengimas ir eksploatavimas</w:t>
            </w:r>
          </w:p>
          <w:p w:rsidRPr="002A39F9" w:rsidR="00B53C22" w:rsidP="003C7D2F" w:rsidRDefault="00B53C22" w14:paraId="0FAEBC30" wp14:textId="77777777">
            <w:pPr>
              <w:pStyle w:val="2vidutinistinklelis1"/>
              <w:widowControl w:val="0"/>
              <w:numPr>
                <w:ilvl w:val="0"/>
                <w:numId w:val="14"/>
              </w:numPr>
              <w:tabs>
                <w:tab w:val="left" w:pos="323"/>
              </w:tabs>
              <w:suppressAutoHyphens/>
              <w:ind w:left="0" w:firstLine="0"/>
              <w:rPr>
                <w:b/>
              </w:rPr>
            </w:pPr>
            <w:r w:rsidRPr="002A39F9">
              <w:t>Laidų instaliavimo ir komutavimo įtaisai, prietaisai, įrankiai ir instaliacija</w:t>
            </w:r>
          </w:p>
        </w:tc>
      </w:tr>
      <w:tr xmlns:wp14="http://schemas.microsoft.com/office/word/2010/wordml" w:rsidRPr="002A39F9" w:rsidR="00B53C22" w:rsidTr="00FD26A9" w14:paraId="5DB878C3" wp14:textId="77777777">
        <w:trPr>
          <w:trHeight w:val="57"/>
          <w:jc w:val="center"/>
        </w:trPr>
        <w:tc>
          <w:tcPr>
            <w:tcW w:w="947" w:type="pct"/>
          </w:tcPr>
          <w:p w:rsidRPr="002A39F9" w:rsidR="00B53C22" w:rsidP="003C7D2F" w:rsidRDefault="00B53C22" w14:paraId="0D055FE8" wp14:textId="77777777">
            <w:pPr>
              <w:pStyle w:val="2vidutinistinklelis1"/>
              <w:widowControl w:val="0"/>
              <w:rPr>
                <w:highlight w:val="yellow"/>
              </w:rPr>
            </w:pPr>
            <w:r w:rsidRPr="002A39F9">
              <w:t xml:space="preserve">Mokymosi pasiekimų vertinimo kriterijai </w:t>
            </w:r>
          </w:p>
        </w:tc>
        <w:tc>
          <w:tcPr>
            <w:tcW w:w="4053" w:type="pct"/>
            <w:gridSpan w:val="2"/>
          </w:tcPr>
          <w:p w:rsidRPr="002A39F9" w:rsidR="00B53C22" w:rsidP="003C7D2F" w:rsidRDefault="00B53C22" w14:paraId="5ECE50B6" wp14:textId="77777777">
            <w:pPr>
              <w:widowControl w:val="0"/>
              <w:jc w:val="both"/>
            </w:pPr>
            <w:r w:rsidRPr="002A39F9">
              <w:t>Paaiškin</w:t>
            </w:r>
            <w:r w:rsidRPr="002A39F9" w:rsidR="00220CCF">
              <w:t>tos pagrindinė</w:t>
            </w:r>
            <w:r w:rsidRPr="002A39F9">
              <w:t>s elektrotechnikos sąvok</w:t>
            </w:r>
            <w:r w:rsidRPr="002A39F9" w:rsidR="00220CCF">
              <w:t>os</w:t>
            </w:r>
            <w:r w:rsidRPr="002A39F9">
              <w:t xml:space="preserve"> bei dydži</w:t>
            </w:r>
            <w:r w:rsidRPr="002A39F9" w:rsidR="00220CCF">
              <w:t xml:space="preserve">ai, </w:t>
            </w:r>
            <w:r w:rsidRPr="002A39F9">
              <w:t>vykstan</w:t>
            </w:r>
            <w:r w:rsidRPr="002A39F9" w:rsidR="00220CCF">
              <w:t>tys</w:t>
            </w:r>
            <w:r w:rsidRPr="002A39F9">
              <w:t xml:space="preserve"> reiškini</w:t>
            </w:r>
            <w:r w:rsidRPr="002A39F9" w:rsidR="00220CCF">
              <w:t>ai</w:t>
            </w:r>
            <w:r w:rsidRPr="002A39F9">
              <w:t xml:space="preserve"> nuolatinės, kintamosios srovės grandinėse pagal elektrotechnikos dėsnius</w:t>
            </w:r>
            <w:r w:rsidRPr="002A39F9" w:rsidR="00220CCF">
              <w:t>, šiluminis srovės veikimas, elektromagnetiniai reiškiniai</w:t>
            </w:r>
            <w:r w:rsidRPr="002A39F9">
              <w:t xml:space="preserve">. </w:t>
            </w:r>
            <w:r w:rsidRPr="002A39F9" w:rsidR="00220CCF">
              <w:t xml:space="preserve">Įvairiais būdais sujungtos </w:t>
            </w:r>
            <w:r w:rsidRPr="002A39F9">
              <w:t>elektros grandin</w:t>
            </w:r>
            <w:r w:rsidRPr="002A39F9" w:rsidR="00220CCF">
              <w:t>ės.</w:t>
            </w:r>
            <w:r w:rsidRPr="002A39F9">
              <w:t xml:space="preserve"> Apraš</w:t>
            </w:r>
            <w:r w:rsidRPr="002A39F9" w:rsidR="00220CCF">
              <w:t>yti</w:t>
            </w:r>
            <w:r w:rsidRPr="002A39F9">
              <w:t xml:space="preserve"> kintamosios srovės aktyvin</w:t>
            </w:r>
            <w:r w:rsidRPr="002A39F9" w:rsidR="00220CCF">
              <w:t>is</w:t>
            </w:r>
            <w:r w:rsidRPr="002A39F9">
              <w:t xml:space="preserve">, </w:t>
            </w:r>
            <w:proofErr w:type="spellStart"/>
            <w:r w:rsidRPr="002A39F9">
              <w:t>induktyvin</w:t>
            </w:r>
            <w:r w:rsidRPr="002A39F9" w:rsidR="00220CCF">
              <w:t>is</w:t>
            </w:r>
            <w:proofErr w:type="spellEnd"/>
            <w:r w:rsidRPr="002A39F9">
              <w:t xml:space="preserve"> ir talpin</w:t>
            </w:r>
            <w:r w:rsidRPr="002A39F9" w:rsidR="00220CCF">
              <w:t>is</w:t>
            </w:r>
            <w:r w:rsidRPr="002A39F9">
              <w:t xml:space="preserve"> apkrovim</w:t>
            </w:r>
            <w:r w:rsidRPr="002A39F9" w:rsidR="00220CCF">
              <w:t>ai,</w:t>
            </w:r>
            <w:r w:rsidRPr="002A39F9">
              <w:t xml:space="preserve"> jų gali</w:t>
            </w:r>
            <w:r w:rsidRPr="002A39F9" w:rsidR="00220CCF">
              <w:t>a,</w:t>
            </w:r>
            <w:r w:rsidRPr="002A39F9">
              <w:t xml:space="preserve"> </w:t>
            </w:r>
            <w:proofErr w:type="spellStart"/>
            <w:r w:rsidRPr="002A39F9">
              <w:t>cosφ</w:t>
            </w:r>
            <w:proofErr w:type="spellEnd"/>
            <w:r w:rsidRPr="002A39F9">
              <w:t xml:space="preserve"> gerinimo būd</w:t>
            </w:r>
            <w:r w:rsidRPr="002A39F9" w:rsidR="00220CCF">
              <w:t>ai</w:t>
            </w:r>
            <w:r w:rsidRPr="002A39F9">
              <w:t xml:space="preserve"> ir trifazės srovės panaudojim</w:t>
            </w:r>
            <w:r w:rsidRPr="002A39F9" w:rsidR="00220CCF">
              <w:t>as</w:t>
            </w:r>
            <w:r w:rsidRPr="002A39F9">
              <w:t xml:space="preserve"> praktikoje.</w:t>
            </w:r>
          </w:p>
          <w:p w:rsidRPr="002A39F9" w:rsidR="00B53C22" w:rsidP="003C7D2F" w:rsidRDefault="00B53C22" w14:paraId="63014204" wp14:textId="77777777">
            <w:pPr>
              <w:widowControl w:val="0"/>
              <w:jc w:val="both"/>
            </w:pPr>
            <w:r w:rsidRPr="002A39F9">
              <w:t>Paaiškin</w:t>
            </w:r>
            <w:r w:rsidR="0050690D">
              <w:t>tos pa</w:t>
            </w:r>
            <w:r w:rsidRPr="002A39F9" w:rsidR="00220CCF">
              <w:t>grindinė</w:t>
            </w:r>
            <w:r w:rsidRPr="002A39F9">
              <w:t>s puslaidininkių elektrin</w:t>
            </w:r>
            <w:r w:rsidRPr="002A39F9" w:rsidR="00220CCF">
              <w:t>ė</w:t>
            </w:r>
            <w:r w:rsidR="0050690D">
              <w:t>s ir fizines savy</w:t>
            </w:r>
            <w:r w:rsidRPr="002A39F9">
              <w:t>b</w:t>
            </w:r>
            <w:r w:rsidRPr="002A39F9" w:rsidR="00220CCF">
              <w:t>ė</w:t>
            </w:r>
            <w:r w:rsidRPr="002A39F9">
              <w:t>s</w:t>
            </w:r>
            <w:r w:rsidR="0050690D">
              <w:t>, vienfazių lygintuvų ir lau</w:t>
            </w:r>
            <w:r w:rsidRPr="002A39F9" w:rsidR="00220CCF">
              <w:t>ko tranzistoriaus</w:t>
            </w:r>
            <w:r w:rsidR="0050690D">
              <w:t xml:space="preserve"> pagrindiniai parametrai, puslaidi</w:t>
            </w:r>
            <w:r w:rsidRPr="002A39F9" w:rsidR="00220CCF">
              <w:t>n</w:t>
            </w:r>
            <w:r w:rsidR="0050690D">
              <w:t xml:space="preserve">inkinių elementų  matavimas </w:t>
            </w:r>
            <w:proofErr w:type="spellStart"/>
            <w:r w:rsidR="0050690D">
              <w:t>multimetrais</w:t>
            </w:r>
            <w:proofErr w:type="spellEnd"/>
            <w:r w:rsidR="0050690D">
              <w:t xml:space="preserve"> ir </w:t>
            </w:r>
            <w:proofErr w:type="spellStart"/>
            <w:r w:rsidR="0050690D">
              <w:t>osci</w:t>
            </w:r>
            <w:r w:rsidRPr="002A39F9" w:rsidR="00220CCF">
              <w:t>loskopais</w:t>
            </w:r>
            <w:proofErr w:type="spellEnd"/>
            <w:r w:rsidRPr="002A39F9" w:rsidR="00220CCF">
              <w:t xml:space="preserve">. </w:t>
            </w:r>
            <w:r w:rsidRPr="002A39F9">
              <w:t>Ištir</w:t>
            </w:r>
            <w:r w:rsidRPr="002A39F9" w:rsidR="00220CCF">
              <w:t>tos</w:t>
            </w:r>
            <w:r w:rsidR="0050690D">
              <w:t xml:space="preserve"> puslaidininki</w:t>
            </w:r>
            <w:r w:rsidRPr="002A39F9">
              <w:t xml:space="preserve">nio diodo </w:t>
            </w:r>
            <w:proofErr w:type="spellStart"/>
            <w:r w:rsidRPr="002A39F9">
              <w:t>voltamperin</w:t>
            </w:r>
            <w:r w:rsidRPr="002A39F9" w:rsidR="00220CCF">
              <w:t>ės</w:t>
            </w:r>
            <w:proofErr w:type="spellEnd"/>
            <w:r w:rsidRPr="002A39F9">
              <w:t xml:space="preserve"> cha</w:t>
            </w:r>
            <w:r w:rsidRPr="002A39F9">
              <w:softHyphen/>
              <w:t>rakteristik</w:t>
            </w:r>
            <w:r w:rsidR="0050690D">
              <w:t xml:space="preserve">os, puslaidininkinių </w:t>
            </w:r>
            <w:proofErr w:type="spellStart"/>
            <w:r w:rsidR="0050690D">
              <w:t>rezistorių</w:t>
            </w:r>
            <w:proofErr w:type="spellEnd"/>
            <w:r w:rsidR="0050690D">
              <w:t xml:space="preserve"> ir diodų sa</w:t>
            </w:r>
            <w:r w:rsidRPr="002A39F9" w:rsidR="00220CCF">
              <w:t>vybės</w:t>
            </w:r>
            <w:r w:rsidR="0050690D">
              <w:t>. Išnagri</w:t>
            </w:r>
            <w:r w:rsidRPr="002A39F9">
              <w:t>nė</w:t>
            </w:r>
            <w:r w:rsidRPr="002A39F9" w:rsidR="00220CCF">
              <w:t>tos</w:t>
            </w:r>
            <w:r w:rsidR="0050690D">
              <w:t xml:space="preserve"> loginių elementų pagrin</w:t>
            </w:r>
            <w:r w:rsidRPr="002A39F9">
              <w:t>din</w:t>
            </w:r>
            <w:r w:rsidRPr="002A39F9" w:rsidR="00220CCF">
              <w:t>ės savybė</w:t>
            </w:r>
            <w:r w:rsidR="0050690D">
              <w:t>s ir paramet</w:t>
            </w:r>
            <w:r w:rsidRPr="002A39F9">
              <w:t>r</w:t>
            </w:r>
            <w:r w:rsidRPr="002A39F9" w:rsidR="00220CCF">
              <w:t xml:space="preserve">ai, </w:t>
            </w:r>
            <w:r w:rsidRPr="002A39F9">
              <w:t>vienfazių</w:t>
            </w:r>
            <w:r w:rsidR="0050690D">
              <w:t xml:space="preserve"> lygintuvų ir lauko tranzistoriaus jungimo paramet</w:t>
            </w:r>
            <w:r w:rsidRPr="002A39F9">
              <w:t>r</w:t>
            </w:r>
            <w:r w:rsidRPr="002A39F9" w:rsidR="00220CCF">
              <w:t xml:space="preserve">ai, </w:t>
            </w:r>
            <w:r w:rsidR="0050690D">
              <w:t>loginių ele</w:t>
            </w:r>
            <w:r w:rsidRPr="002A39F9">
              <w:t>mentų pagrindin</w:t>
            </w:r>
            <w:r w:rsidRPr="002A39F9" w:rsidR="00220CCF">
              <w:t>ė</w:t>
            </w:r>
            <w:r w:rsidRPr="002A39F9">
              <w:t>s savyb</w:t>
            </w:r>
            <w:r w:rsidRPr="002A39F9" w:rsidR="00220CCF">
              <w:t>ė</w:t>
            </w:r>
            <w:r w:rsidRPr="002A39F9">
              <w:t>s.</w:t>
            </w:r>
          </w:p>
          <w:p w:rsidRPr="002A39F9" w:rsidR="00537B3C" w:rsidP="003C7D2F" w:rsidRDefault="00B53C22" w14:paraId="36E050A0" wp14:textId="77777777">
            <w:pPr>
              <w:widowControl w:val="0"/>
              <w:jc w:val="both"/>
            </w:pPr>
            <w:r w:rsidRPr="002A39F9">
              <w:t>Paaiškin</w:t>
            </w:r>
            <w:r w:rsidRPr="002A39F9" w:rsidR="00220CCF">
              <w:t>tos</w:t>
            </w:r>
            <w:r w:rsidRPr="002A39F9">
              <w:t xml:space="preserve"> elektrotechninių medžiagų savyb</w:t>
            </w:r>
            <w:r w:rsidRPr="002A39F9" w:rsidR="00220CCF">
              <w:t>ė</w:t>
            </w:r>
            <w:r w:rsidRPr="002A39F9">
              <w:t>s</w:t>
            </w:r>
            <w:r w:rsidRPr="002A39F9" w:rsidR="00220CCF">
              <w:t xml:space="preserve">, įvardinti </w:t>
            </w:r>
            <w:r w:rsidRPr="002A39F9">
              <w:t>kriterij</w:t>
            </w:r>
            <w:r w:rsidRPr="002A39F9" w:rsidR="00220CCF">
              <w:t xml:space="preserve">ai ir jais remiantis </w:t>
            </w:r>
            <w:proofErr w:type="spellStart"/>
            <w:r w:rsidRPr="002A39F9" w:rsidR="00220CCF">
              <w:t>patinktos</w:t>
            </w:r>
            <w:proofErr w:type="spellEnd"/>
            <w:r w:rsidRPr="002A39F9">
              <w:t xml:space="preserve"> elektrotechninės medžiagos.</w:t>
            </w:r>
          </w:p>
          <w:p w:rsidRPr="002A39F9" w:rsidR="00B53C22" w:rsidP="003C7D2F" w:rsidRDefault="00220CCF" w14:paraId="1A4FB704" wp14:textId="77777777">
            <w:pPr>
              <w:widowControl w:val="0"/>
              <w:jc w:val="both"/>
            </w:pPr>
            <w:r w:rsidRPr="002A39F9">
              <w:t>Perskaitytos</w:t>
            </w:r>
            <w:r w:rsidRPr="002A39F9" w:rsidR="00B53C22">
              <w:t xml:space="preserve"> nesudėtingų elektros įrenginių principin</w:t>
            </w:r>
            <w:r w:rsidRPr="002A39F9">
              <w:t>ė</w:t>
            </w:r>
            <w:r w:rsidRPr="002A39F9" w:rsidR="00B53C22">
              <w:t>s, montavimo, funkcin</w:t>
            </w:r>
            <w:r w:rsidRPr="002A39F9">
              <w:t>ė</w:t>
            </w:r>
            <w:r w:rsidRPr="002A39F9" w:rsidR="00B53C22">
              <w:t>s schem</w:t>
            </w:r>
            <w:r w:rsidRPr="002A39F9">
              <w:t>o</w:t>
            </w:r>
            <w:r w:rsidRPr="002A39F9" w:rsidR="00B53C22">
              <w:t>s</w:t>
            </w:r>
            <w:r w:rsidRPr="002A39F9">
              <w:t>, apšvietimo ir</w:t>
            </w:r>
            <w:r w:rsidRPr="002A39F9">
              <w:rPr>
                <w:b/>
              </w:rPr>
              <w:t xml:space="preserve"> </w:t>
            </w:r>
            <w:r w:rsidRPr="002A39F9">
              <w:t xml:space="preserve">nesudėtingos galios </w:t>
            </w:r>
            <w:r w:rsidR="0050690D">
              <w:t>įren</w:t>
            </w:r>
            <w:r w:rsidR="0050690D">
              <w:softHyphen/>
              <w:t>ginių principines ir monta</w:t>
            </w:r>
            <w:r w:rsidRPr="002A39F9">
              <w:t>vimo schemos, elektros ir mechaninių konstrukcijų montavimo schemos</w:t>
            </w:r>
            <w:r w:rsidRPr="002A39F9" w:rsidR="0094743D">
              <w:t>.</w:t>
            </w:r>
            <w:r w:rsidRPr="002A39F9">
              <w:t xml:space="preserve"> </w:t>
            </w:r>
            <w:r w:rsidRPr="002A39F9" w:rsidR="0094743D">
              <w:t>N</w:t>
            </w:r>
            <w:r w:rsidRPr="002A39F9" w:rsidR="00B53C22">
              <w:t>ubraižyt</w:t>
            </w:r>
            <w:r w:rsidRPr="002A39F9">
              <w:t>os</w:t>
            </w:r>
            <w:r w:rsidRPr="002A39F9" w:rsidR="00B53C22">
              <w:t xml:space="preserve"> nesudėting</w:t>
            </w:r>
            <w:r w:rsidRPr="002A39F9">
              <w:t>o</w:t>
            </w:r>
            <w:r w:rsidRPr="002A39F9" w:rsidR="00B53C22">
              <w:t>s elektros įrenginių Įvertin</w:t>
            </w:r>
            <w:r w:rsidRPr="002A39F9" w:rsidR="0094743D">
              <w:t>tos</w:t>
            </w:r>
            <w:r w:rsidRPr="002A39F9" w:rsidR="00B53C22">
              <w:t xml:space="preserve"> valdymo ir apsaugos schem</w:t>
            </w:r>
            <w:r w:rsidRPr="002A39F9" w:rsidR="0094743D">
              <w:t>o</w:t>
            </w:r>
            <w:r w:rsidRPr="002A39F9" w:rsidR="00B53C22">
              <w:t>s.</w:t>
            </w:r>
          </w:p>
          <w:p w:rsidRPr="002A39F9" w:rsidR="00B53C22" w:rsidP="003C7D2F" w:rsidRDefault="0094743D" w14:paraId="68CE9F19" wp14:textId="77777777">
            <w:pPr>
              <w:widowControl w:val="0"/>
              <w:jc w:val="both"/>
            </w:pPr>
            <w:r w:rsidRPr="002A39F9">
              <w:t>Įvardyti</w:t>
            </w:r>
            <w:r w:rsidR="0050690D">
              <w:t xml:space="preserve"> pagrin</w:t>
            </w:r>
            <w:r w:rsidRPr="002A39F9" w:rsidR="00B53C22">
              <w:t>dini</w:t>
            </w:r>
            <w:r w:rsidRPr="002A39F9">
              <w:t>ai</w:t>
            </w:r>
            <w:r w:rsidR="0050690D">
              <w:t xml:space="preserve"> elektros matavi</w:t>
            </w:r>
            <w:r w:rsidRPr="002A39F9" w:rsidR="00B53C22">
              <w:t>mo prietais</w:t>
            </w:r>
            <w:r w:rsidRPr="002A39F9">
              <w:t>ai, jie</w:t>
            </w:r>
            <w:r w:rsidR="00DD765E">
              <w:t xml:space="preserve"> įjung</w:t>
            </w:r>
            <w:r w:rsidRPr="002A39F9" w:rsidR="00B53C22">
              <w:t>ti į elektros grandinę. Paaiškin</w:t>
            </w:r>
            <w:r w:rsidRPr="002A39F9">
              <w:t>ti</w:t>
            </w:r>
            <w:r w:rsidRPr="002A39F9" w:rsidR="00B53C22">
              <w:t xml:space="preserve"> elektros įrenginių izoliacijos, įžeminimo ir pereinamųjų varžų matavim</w:t>
            </w:r>
            <w:r w:rsidRPr="002A39F9">
              <w:t>ai</w:t>
            </w:r>
            <w:r w:rsidR="0050690D">
              <w:t>. Išti</w:t>
            </w:r>
            <w:r w:rsidRPr="002A39F9" w:rsidR="00B53C22">
              <w:t>r</w:t>
            </w:r>
            <w:r w:rsidRPr="002A39F9">
              <w:t>ti</w:t>
            </w:r>
            <w:r w:rsidRPr="002A39F9" w:rsidR="00B53C22">
              <w:t xml:space="preserve"> elekt</w:t>
            </w:r>
            <w:r w:rsidRPr="002A39F9">
              <w:t>ros signalai, įvertinti rezultatai</w:t>
            </w:r>
            <w:r w:rsidR="0050690D">
              <w:t>. Pa</w:t>
            </w:r>
            <w:r w:rsidRPr="002A39F9" w:rsidR="00B53C22">
              <w:t>r</w:t>
            </w:r>
            <w:r w:rsidRPr="002A39F9">
              <w:t>i</w:t>
            </w:r>
            <w:r w:rsidR="0050690D">
              <w:t>n</w:t>
            </w:r>
            <w:r w:rsidRPr="002A39F9" w:rsidR="00B53C22">
              <w:t>k</w:t>
            </w:r>
            <w:r w:rsidRPr="002A39F9">
              <w:t>ti</w:t>
            </w:r>
            <w:r w:rsidRPr="002A39F9" w:rsidR="00B53C22">
              <w:t xml:space="preserve"> matavimo prietais</w:t>
            </w:r>
            <w:r w:rsidRPr="002A39F9">
              <w:t xml:space="preserve">ai, </w:t>
            </w:r>
            <w:r w:rsidRPr="002A39F9" w:rsidR="00B53C22">
              <w:t>atlik</w:t>
            </w:r>
            <w:r w:rsidRPr="002A39F9">
              <w:t>ti</w:t>
            </w:r>
            <w:r w:rsidRPr="002A39F9" w:rsidR="00B53C22">
              <w:t xml:space="preserve"> izoliacijos ir įže</w:t>
            </w:r>
            <w:r w:rsidRPr="002A39F9" w:rsidR="00B53C22">
              <w:softHyphen/>
              <w:t>mi</w:t>
            </w:r>
            <w:r w:rsidRPr="002A39F9" w:rsidR="00B53C22">
              <w:softHyphen/>
              <w:t>nimo varžų matavim</w:t>
            </w:r>
            <w:r w:rsidRPr="002A39F9">
              <w:t xml:space="preserve">ai, </w:t>
            </w:r>
            <w:r w:rsidRPr="002A39F9" w:rsidR="00B53C22">
              <w:t>įvertin</w:t>
            </w:r>
            <w:r w:rsidRPr="002A39F9">
              <w:t>ti</w:t>
            </w:r>
            <w:r w:rsidRPr="002A39F9" w:rsidR="00B53C22">
              <w:t xml:space="preserve"> rezultat</w:t>
            </w:r>
            <w:r w:rsidRPr="002A39F9">
              <w:t>ai</w:t>
            </w:r>
            <w:r w:rsidRPr="002A39F9" w:rsidR="00B53C22">
              <w:t>.</w:t>
            </w:r>
          </w:p>
          <w:p w:rsidRPr="002A39F9" w:rsidR="00B53C22" w:rsidP="003C7D2F" w:rsidRDefault="0094743D" w14:paraId="72C60514" wp14:textId="77777777">
            <w:pPr>
              <w:widowControl w:val="0"/>
              <w:jc w:val="both"/>
            </w:pPr>
            <w:r w:rsidRPr="002A39F9">
              <w:t>Paaiškintas</w:t>
            </w:r>
            <w:r w:rsidR="0050690D">
              <w:t xml:space="preserve"> organi</w:t>
            </w:r>
            <w:r w:rsidR="00DD765E">
              <w:t>za</w:t>
            </w:r>
            <w:r w:rsidR="00DD765E">
              <w:softHyphen/>
              <w:t>cinių ir techninių priemo</w:t>
            </w:r>
            <w:r w:rsidRPr="002A39F9" w:rsidR="00B53C22">
              <w:t>nių taikym</w:t>
            </w:r>
            <w:r w:rsidRPr="002A39F9">
              <w:t>as</w:t>
            </w:r>
            <w:r w:rsidR="0050690D">
              <w:t xml:space="preserve"> elektros įren</w:t>
            </w:r>
            <w:r w:rsidRPr="002A39F9" w:rsidR="00B53C22">
              <w:t>giniuose pagal vykdo</w:t>
            </w:r>
            <w:r w:rsidRPr="002A39F9" w:rsidR="00B53C22">
              <w:softHyphen/>
              <w:t xml:space="preserve">mus darbus. </w:t>
            </w:r>
            <w:proofErr w:type="spellStart"/>
            <w:r w:rsidRPr="002A39F9" w:rsidR="00B53C22">
              <w:t>Parenk</w:t>
            </w:r>
            <w:r w:rsidRPr="002A39F9">
              <w:t>tos</w:t>
            </w:r>
            <w:proofErr w:type="spellEnd"/>
            <w:r w:rsidRPr="002A39F9" w:rsidR="00B53C22">
              <w:t xml:space="preserve"> ir </w:t>
            </w:r>
            <w:r w:rsidRPr="002A39F9">
              <w:t>pa</w:t>
            </w:r>
            <w:r w:rsidRPr="002A39F9" w:rsidR="00B53C22">
              <w:t>nau</w:t>
            </w:r>
            <w:r w:rsidRPr="002A39F9" w:rsidR="00B53C22">
              <w:softHyphen/>
              <w:t>do</w:t>
            </w:r>
            <w:r w:rsidRPr="002A39F9">
              <w:t>tos</w:t>
            </w:r>
            <w:r w:rsidRPr="002A39F9" w:rsidR="00B53C22">
              <w:t xml:space="preserve"> apsaugin</w:t>
            </w:r>
            <w:r w:rsidRPr="002A39F9">
              <w:t>ė</w:t>
            </w:r>
            <w:r w:rsidRPr="002A39F9" w:rsidR="00B53C22">
              <w:t>s prie</w:t>
            </w:r>
            <w:r w:rsidRPr="002A39F9" w:rsidR="00B53C22">
              <w:softHyphen/>
              <w:t>mo</w:t>
            </w:r>
            <w:r w:rsidRPr="002A39F9" w:rsidR="00B53C22">
              <w:softHyphen/>
              <w:t>n</w:t>
            </w:r>
            <w:r w:rsidRPr="002A39F9">
              <w:t>ė</w:t>
            </w:r>
            <w:r w:rsidRPr="002A39F9" w:rsidR="00B53C22">
              <w:t xml:space="preserve">s </w:t>
            </w:r>
            <w:r w:rsidRPr="002A39F9">
              <w:t xml:space="preserve">darbui </w:t>
            </w:r>
            <w:r w:rsidRPr="002A39F9" w:rsidR="00B53C22">
              <w:t>elektros įrengi</w:t>
            </w:r>
            <w:r w:rsidRPr="002A39F9" w:rsidR="00B53C22">
              <w:softHyphen/>
              <w:t>niuose.</w:t>
            </w:r>
          </w:p>
          <w:p w:rsidRPr="002A39F9" w:rsidR="00B53C22" w:rsidP="003C7D2F" w:rsidRDefault="0094743D" w14:paraId="1D1D8219" wp14:textId="77777777">
            <w:pPr>
              <w:pStyle w:val="2vidutinistinklelis1"/>
              <w:widowControl w:val="0"/>
              <w:suppressAutoHyphens/>
              <w:jc w:val="both"/>
              <w:rPr>
                <w:rFonts w:eastAsia="Calibri"/>
                <w:i/>
              </w:rPr>
            </w:pPr>
            <w:r w:rsidRPr="002A39F9">
              <w:t xml:space="preserve">Perskaitytos </w:t>
            </w:r>
            <w:r w:rsidRPr="002A39F9" w:rsidR="00B53C22">
              <w:t>apsaugos ir gaisro signalizacijos principin</w:t>
            </w:r>
            <w:r w:rsidRPr="002A39F9">
              <w:t>ė</w:t>
            </w:r>
            <w:r w:rsidRPr="002A39F9" w:rsidR="00B53C22">
              <w:t>s ir montavimo schem</w:t>
            </w:r>
            <w:r w:rsidRPr="002A39F9">
              <w:t>o</w:t>
            </w:r>
            <w:r w:rsidRPr="002A39F9" w:rsidR="00B53C22">
              <w:t>s</w:t>
            </w:r>
            <w:r w:rsidRPr="002A39F9">
              <w:t xml:space="preserve">, </w:t>
            </w:r>
            <w:r w:rsidRPr="002A39F9" w:rsidR="00B53C22">
              <w:t>automatinio valdymo sistemų funkcin</w:t>
            </w:r>
            <w:r w:rsidRPr="002A39F9">
              <w:t>ė</w:t>
            </w:r>
            <w:r w:rsidRPr="002A39F9" w:rsidR="00B53C22">
              <w:t>s ir principin</w:t>
            </w:r>
            <w:r w:rsidRPr="002A39F9">
              <w:t>ė</w:t>
            </w:r>
            <w:r w:rsidRPr="002A39F9" w:rsidR="00B53C22">
              <w:t>s schemas. Išnagrinė</w:t>
            </w:r>
            <w:r w:rsidRPr="002A39F9">
              <w:t>tos</w:t>
            </w:r>
            <w:r w:rsidRPr="002A39F9" w:rsidR="00B53C22">
              <w:t xml:space="preserve"> schem</w:t>
            </w:r>
            <w:r w:rsidRPr="002A39F9">
              <w:t>o</w:t>
            </w:r>
            <w:r w:rsidRPr="002A39F9" w:rsidR="00B53C22">
              <w:t>s ir nubraiž</w:t>
            </w:r>
            <w:r w:rsidRPr="002A39F9">
              <w:t>yta</w:t>
            </w:r>
            <w:r w:rsidRPr="002A39F9" w:rsidR="00B53C22">
              <w:t xml:space="preserve"> signalizacijos schem</w:t>
            </w:r>
            <w:r w:rsidRPr="002A39F9">
              <w:t>a</w:t>
            </w:r>
            <w:r w:rsidRPr="002A39F9" w:rsidR="00B53C22">
              <w:t xml:space="preserve">. </w:t>
            </w:r>
            <w:r w:rsidRPr="002A39F9">
              <w:t>Nubraižyta ir aprašyta</w:t>
            </w:r>
            <w:r w:rsidRPr="002A39F9" w:rsidR="00B53C22">
              <w:t xml:space="preserve"> automatinio valdymo </w:t>
            </w:r>
            <w:r w:rsidRPr="002A39F9" w:rsidR="00B53C22">
              <w:lastRenderedPageBreak/>
              <w:t>sistemų funkcin</w:t>
            </w:r>
            <w:r w:rsidRPr="002A39F9">
              <w:t>ė</w:t>
            </w:r>
            <w:r w:rsidRPr="002A39F9" w:rsidR="00B53C22">
              <w:t xml:space="preserve"> ir principin</w:t>
            </w:r>
            <w:r w:rsidRPr="002A39F9">
              <w:t>ė</w:t>
            </w:r>
            <w:r w:rsidRPr="002A39F9" w:rsidR="00B53C22">
              <w:t xml:space="preserve"> schem</w:t>
            </w:r>
            <w:r w:rsidRPr="002A39F9">
              <w:t>os</w:t>
            </w:r>
            <w:r w:rsidRPr="002A39F9" w:rsidR="00B53C22">
              <w:t>.</w:t>
            </w:r>
            <w:r w:rsidRPr="002A39F9">
              <w:t xml:space="preserve"> Atlikti montavimo darbai.</w:t>
            </w:r>
          </w:p>
        </w:tc>
      </w:tr>
      <w:tr xmlns:wp14="http://schemas.microsoft.com/office/word/2010/wordml" w:rsidRPr="002A39F9" w:rsidR="0094743D" w:rsidTr="00FD26A9" w14:paraId="2F344FCA" wp14:textId="77777777">
        <w:trPr>
          <w:trHeight w:val="57"/>
          <w:jc w:val="center"/>
        </w:trPr>
        <w:tc>
          <w:tcPr>
            <w:tcW w:w="947" w:type="pct"/>
          </w:tcPr>
          <w:p w:rsidRPr="002A39F9" w:rsidR="0094743D" w:rsidP="003C7D2F" w:rsidRDefault="0094743D" w14:paraId="4A238003" wp14:textId="77777777">
            <w:pPr>
              <w:pStyle w:val="2vidutinistinklelis10"/>
              <w:widowControl w:val="0"/>
            </w:pPr>
            <w:r w:rsidRPr="002A39F9">
              <w:lastRenderedPageBreak/>
              <w:t>Reikalavimai mokymui skirtiems metodiniams ir materialiesiems ištekliams</w:t>
            </w:r>
          </w:p>
        </w:tc>
        <w:tc>
          <w:tcPr>
            <w:tcW w:w="4053" w:type="pct"/>
            <w:gridSpan w:val="2"/>
          </w:tcPr>
          <w:p w:rsidRPr="002A39F9" w:rsidR="0094743D" w:rsidP="003C7D2F" w:rsidRDefault="0094743D" w14:paraId="488B684E" wp14:textId="77777777">
            <w:pPr>
              <w:widowControl w:val="0"/>
              <w:jc w:val="both"/>
              <w:rPr>
                <w:rFonts w:eastAsia="Calibri"/>
                <w:i/>
              </w:rPr>
            </w:pPr>
            <w:proofErr w:type="spellStart"/>
            <w:r w:rsidRPr="002A39F9">
              <w:rPr>
                <w:rFonts w:eastAsia="Calibri"/>
                <w:i/>
              </w:rPr>
              <w:t>Mokymo(si</w:t>
            </w:r>
            <w:proofErr w:type="spellEnd"/>
            <w:r w:rsidRPr="002A39F9">
              <w:rPr>
                <w:rFonts w:eastAsia="Calibri"/>
                <w:i/>
              </w:rPr>
              <w:t>) medžiaga:</w:t>
            </w:r>
          </w:p>
          <w:p w:rsidRPr="002A39F9" w:rsidR="0094743D" w:rsidP="003C7D2F" w:rsidRDefault="0094743D" w14:paraId="3DD3CA25" wp14:textId="77777777">
            <w:pPr>
              <w:widowControl w:val="0"/>
              <w:numPr>
                <w:ilvl w:val="0"/>
                <w:numId w:val="19"/>
              </w:numPr>
              <w:tabs>
                <w:tab w:val="left" w:pos="317"/>
              </w:tabs>
              <w:ind w:left="0" w:firstLine="33"/>
              <w:jc w:val="both"/>
              <w:rPr>
                <w:rFonts w:eastAsia="Calibri"/>
              </w:rPr>
            </w:pPr>
            <w:r w:rsidRPr="002A39F9">
              <w:rPr>
                <w:rFonts w:eastAsia="Calibri"/>
              </w:rPr>
              <w:t>Elektriko modulinė profesinio mokymo programa</w:t>
            </w:r>
          </w:p>
          <w:p w:rsidRPr="002A39F9" w:rsidR="0094743D" w:rsidP="003C7D2F" w:rsidRDefault="0094743D" w14:paraId="1DE10B08" wp14:textId="77777777">
            <w:pPr>
              <w:widowControl w:val="0"/>
              <w:numPr>
                <w:ilvl w:val="0"/>
                <w:numId w:val="19"/>
              </w:numPr>
              <w:tabs>
                <w:tab w:val="left" w:pos="317"/>
              </w:tabs>
              <w:ind w:left="0" w:firstLine="33"/>
              <w:jc w:val="both"/>
              <w:rPr>
                <w:rFonts w:eastAsia="Calibri"/>
              </w:rPr>
            </w:pPr>
            <w:r w:rsidRPr="002A39F9">
              <w:rPr>
                <w:rFonts w:eastAsia="Calibri"/>
              </w:rPr>
              <w:t>Teorinių ir praktinių užduočių mokinio sąsiuvinis</w:t>
            </w:r>
          </w:p>
          <w:p w:rsidRPr="002A39F9" w:rsidR="0094743D" w:rsidP="003C7D2F" w:rsidRDefault="0094743D" w14:paraId="2613E5C9" wp14:textId="77777777">
            <w:pPr>
              <w:widowControl w:val="0"/>
              <w:numPr>
                <w:ilvl w:val="0"/>
                <w:numId w:val="19"/>
              </w:numPr>
              <w:tabs>
                <w:tab w:val="left" w:pos="317"/>
              </w:tabs>
              <w:ind w:left="0" w:firstLine="33"/>
              <w:jc w:val="both"/>
              <w:rPr>
                <w:rFonts w:eastAsia="Calibri"/>
              </w:rPr>
            </w:pPr>
            <w:r w:rsidRPr="002A39F9">
              <w:rPr>
                <w:rFonts w:eastAsia="Calibri"/>
              </w:rPr>
              <w:t>Testas turimiems gebėjimams vertinti</w:t>
            </w:r>
          </w:p>
          <w:p w:rsidRPr="002A39F9" w:rsidR="00643303" w:rsidP="003C7D2F" w:rsidRDefault="00643303" w14:paraId="6991C0F6" wp14:textId="77777777">
            <w:pPr>
              <w:pStyle w:val="2vidutinistinklelis1"/>
              <w:widowControl w:val="0"/>
              <w:numPr>
                <w:ilvl w:val="0"/>
                <w:numId w:val="10"/>
              </w:numPr>
              <w:tabs>
                <w:tab w:val="left" w:pos="316"/>
              </w:tabs>
              <w:ind w:left="0" w:firstLine="0"/>
              <w:jc w:val="both"/>
              <w:rPr>
                <w:rFonts w:eastAsia="Calibri"/>
              </w:rPr>
            </w:pPr>
            <w:r w:rsidRPr="002A39F9">
              <w:rPr>
                <w:lang w:eastAsia="en-US"/>
              </w:rPr>
              <w:t>Vadovėliai ir kita mokomoji medžiaga</w:t>
            </w:r>
          </w:p>
          <w:p w:rsidRPr="002A39F9" w:rsidR="0094743D" w:rsidP="003C7D2F" w:rsidRDefault="0094743D" w14:paraId="481F8B60" wp14:textId="77777777">
            <w:pPr>
              <w:widowControl w:val="0"/>
              <w:jc w:val="both"/>
              <w:rPr>
                <w:rFonts w:eastAsia="Calibri"/>
                <w:i/>
              </w:rPr>
            </w:pPr>
            <w:proofErr w:type="spellStart"/>
            <w:r w:rsidRPr="002A39F9">
              <w:rPr>
                <w:rFonts w:eastAsia="Calibri"/>
                <w:i/>
              </w:rPr>
              <w:t>Mokymo(si</w:t>
            </w:r>
            <w:proofErr w:type="spellEnd"/>
            <w:r w:rsidRPr="002A39F9">
              <w:rPr>
                <w:rFonts w:eastAsia="Calibri"/>
                <w:i/>
              </w:rPr>
              <w:t>) priemonės:</w:t>
            </w:r>
          </w:p>
          <w:p w:rsidRPr="002A39F9" w:rsidR="0094743D" w:rsidP="003C7D2F" w:rsidRDefault="0094743D" w14:paraId="0166FAD5" wp14:textId="77777777">
            <w:pPr>
              <w:widowControl w:val="0"/>
              <w:numPr>
                <w:ilvl w:val="0"/>
                <w:numId w:val="10"/>
              </w:numPr>
              <w:tabs>
                <w:tab w:val="left" w:pos="317"/>
              </w:tabs>
              <w:ind w:left="0" w:firstLine="33"/>
              <w:jc w:val="both"/>
            </w:pPr>
            <w:r w:rsidRPr="002A39F9">
              <w:rPr>
                <w:rFonts w:eastAsia="Calibri"/>
              </w:rPr>
              <w:t xml:space="preserve">Techninės priemonės </w:t>
            </w:r>
            <w:proofErr w:type="spellStart"/>
            <w:r w:rsidRPr="002A39F9">
              <w:rPr>
                <w:rFonts w:eastAsia="Calibri"/>
              </w:rPr>
              <w:t>mokymo(si</w:t>
            </w:r>
            <w:proofErr w:type="spellEnd"/>
            <w:r w:rsidRPr="002A39F9">
              <w:rPr>
                <w:rFonts w:eastAsia="Calibri"/>
              </w:rPr>
              <w:t>) medžiagai iliustruoti, vizualizuoti, pristatyti</w:t>
            </w:r>
          </w:p>
          <w:p w:rsidRPr="002A39F9" w:rsidR="0094743D" w:rsidP="003C7D2F" w:rsidRDefault="0094743D" w14:paraId="7C2A7D96" wp14:textId="77777777">
            <w:pPr>
              <w:pStyle w:val="2vidutinistinklelis1"/>
              <w:widowControl w:val="0"/>
              <w:numPr>
                <w:ilvl w:val="0"/>
                <w:numId w:val="10"/>
              </w:numPr>
              <w:tabs>
                <w:tab w:val="left" w:pos="317"/>
              </w:tabs>
              <w:suppressAutoHyphens/>
              <w:ind w:left="0" w:firstLine="33"/>
              <w:jc w:val="both"/>
            </w:pPr>
            <w:r w:rsidRPr="002A39F9">
              <w:t>Elektrotechnikos ir elektronikos praktiniams darbams atlikti: tipiniai stendai su veikiančiais elektros įrenginiais, matavimo prietaisais, darbo įrankiais ir saugos priemonėmis</w:t>
            </w:r>
          </w:p>
          <w:p w:rsidRPr="002A39F9" w:rsidR="0094743D" w:rsidP="003C7D2F" w:rsidRDefault="0094743D" w14:paraId="7868469A" wp14:textId="77777777">
            <w:pPr>
              <w:pStyle w:val="2vidutinistinklelis1"/>
              <w:widowControl w:val="0"/>
              <w:numPr>
                <w:ilvl w:val="0"/>
                <w:numId w:val="10"/>
              </w:numPr>
              <w:tabs>
                <w:tab w:val="left" w:pos="317"/>
              </w:tabs>
              <w:suppressAutoHyphens/>
              <w:ind w:left="0" w:firstLine="33"/>
              <w:jc w:val="both"/>
            </w:pPr>
            <w:r w:rsidRPr="002A39F9">
              <w:t xml:space="preserve">Elektrotechninių medžiagų praktiniams darbams atlikti: laidininkų, dielektrikų, puslaidininkių (kietų, skystų ir dujinių medžiagų) ir </w:t>
            </w:r>
            <w:proofErr w:type="spellStart"/>
            <w:r w:rsidRPr="002A39F9">
              <w:t>magnetolaidinių</w:t>
            </w:r>
            <w:proofErr w:type="spellEnd"/>
            <w:r w:rsidRPr="002A39F9">
              <w:t xml:space="preserve"> medžiagų pavyzdžiai; įvairių metalų laidininkų, įvairių izoliacinių ir puslaidininkinių medžiagų stendai; laidų, kabelių su įvairiomis izoliacijomis ir nuogų laidų, šynų pavyzdžiai</w:t>
            </w:r>
          </w:p>
          <w:p w:rsidRPr="002A39F9" w:rsidR="0094743D" w:rsidP="003C7D2F" w:rsidRDefault="0094743D" w14:paraId="58006867" wp14:textId="77777777">
            <w:pPr>
              <w:pStyle w:val="2vidutinistinklelis1"/>
              <w:widowControl w:val="0"/>
              <w:numPr>
                <w:ilvl w:val="0"/>
                <w:numId w:val="10"/>
              </w:numPr>
              <w:tabs>
                <w:tab w:val="left" w:pos="317"/>
              </w:tabs>
              <w:suppressAutoHyphens/>
              <w:ind w:left="0" w:firstLine="33"/>
              <w:jc w:val="both"/>
            </w:pPr>
            <w:r w:rsidRPr="002A39F9">
              <w:t>Elektrinių matavimų praktiniams darbams</w:t>
            </w:r>
            <w:r w:rsidRPr="002A39F9">
              <w:rPr>
                <w:i/>
              </w:rPr>
              <w:t xml:space="preserve"> </w:t>
            </w:r>
            <w:r w:rsidRPr="002A39F9">
              <w:t xml:space="preserve">atlikti: kintamosios ir nuolatinės srovės </w:t>
            </w:r>
            <w:proofErr w:type="spellStart"/>
            <w:r w:rsidRPr="002A39F9">
              <w:t>ampermetrai</w:t>
            </w:r>
            <w:proofErr w:type="spellEnd"/>
            <w:r w:rsidRPr="002A39F9">
              <w:t xml:space="preserve">, voltmetrai, vatmetrai, elektros energijos skaitikliai, varžų matuokliai, milimetrai, </w:t>
            </w:r>
            <w:proofErr w:type="spellStart"/>
            <w:r w:rsidRPr="002A39F9">
              <w:t>dažnomačiai</w:t>
            </w:r>
            <w:proofErr w:type="spellEnd"/>
            <w:r w:rsidRPr="002A39F9">
              <w:t xml:space="preserve"> ir kiti matavimo prietaisai bei jų </w:t>
            </w:r>
            <w:proofErr w:type="spellStart"/>
            <w:r w:rsidRPr="002A39F9">
              <w:t>prijunginiai</w:t>
            </w:r>
            <w:proofErr w:type="spellEnd"/>
            <w:r w:rsidRPr="002A39F9">
              <w:t xml:space="preserve"> (įtampos ir srovės transformatoriai)</w:t>
            </w:r>
          </w:p>
          <w:p w:rsidRPr="002A39F9" w:rsidR="00537B3C" w:rsidP="003C7D2F" w:rsidRDefault="0094743D" w14:paraId="0F21AF7E" wp14:textId="77777777">
            <w:pPr>
              <w:pStyle w:val="2vidutinistinklelis1"/>
              <w:widowControl w:val="0"/>
              <w:numPr>
                <w:ilvl w:val="0"/>
                <w:numId w:val="10"/>
              </w:numPr>
              <w:tabs>
                <w:tab w:val="left" w:pos="317"/>
              </w:tabs>
              <w:suppressAutoHyphens/>
              <w:ind w:left="0" w:firstLine="33"/>
              <w:jc w:val="both"/>
            </w:pPr>
            <w:r w:rsidRPr="002A39F9">
              <w:t>Elektros schemų ir brėžinių skaitymui: elektros simbolių ir žymėjimų pavyzdžiai, apšvietimo ir galios tinklo instaliacijos schemos ir brėžiniai, paskirstymo ir perdavimo tinklo bei įvairių elektros įrenginių principinės, montažinės, funkcinės schemos</w:t>
            </w:r>
          </w:p>
          <w:p w:rsidRPr="002A39F9" w:rsidR="0094743D" w:rsidP="003C7D2F" w:rsidRDefault="0094743D" w14:paraId="7DBBB577" wp14:textId="77777777">
            <w:pPr>
              <w:widowControl w:val="0"/>
              <w:numPr>
                <w:ilvl w:val="0"/>
                <w:numId w:val="10"/>
              </w:numPr>
              <w:tabs>
                <w:tab w:val="left" w:pos="317"/>
              </w:tabs>
              <w:ind w:left="0" w:firstLine="33"/>
              <w:jc w:val="both"/>
            </w:pPr>
            <w:proofErr w:type="spellStart"/>
            <w:r w:rsidRPr="002A39F9">
              <w:t>Elektrosaugos</w:t>
            </w:r>
            <w:proofErr w:type="spellEnd"/>
            <w:r w:rsidRPr="002A39F9">
              <w:t xml:space="preserve"> praktiniams darbams atlikti: asmeninės apsaugos priemonės bei žemos ir aukštos įtampos pagrindinės ir papildomos apsauginės priemonės, apsaugos nuo elektros ženklai, </w:t>
            </w:r>
            <w:proofErr w:type="spellStart"/>
            <w:r w:rsidRPr="002A39F9">
              <w:t>elektrosaugos</w:t>
            </w:r>
            <w:proofErr w:type="spellEnd"/>
            <w:r w:rsidRPr="002A39F9">
              <w:t xml:space="preserve"> procedūrų aprašymai prie tam tikrų elektrotechninių darbų</w:t>
            </w:r>
          </w:p>
        </w:tc>
      </w:tr>
      <w:tr xmlns:wp14="http://schemas.microsoft.com/office/word/2010/wordml" w:rsidRPr="002A39F9" w:rsidR="0094743D" w:rsidTr="00FD26A9" w14:paraId="257A2F4F" wp14:textId="77777777">
        <w:trPr>
          <w:trHeight w:val="57"/>
          <w:jc w:val="center"/>
        </w:trPr>
        <w:tc>
          <w:tcPr>
            <w:tcW w:w="947" w:type="pct"/>
          </w:tcPr>
          <w:p w:rsidRPr="002A39F9" w:rsidR="0094743D" w:rsidP="003C7D2F" w:rsidRDefault="0094743D" w14:paraId="4343EE39" wp14:textId="77777777">
            <w:pPr>
              <w:pStyle w:val="2vidutinistinklelis10"/>
              <w:widowControl w:val="0"/>
            </w:pPr>
            <w:r w:rsidRPr="002A39F9">
              <w:t>Reikalavimai teorinio ir praktinio mokymo vietai</w:t>
            </w:r>
          </w:p>
        </w:tc>
        <w:tc>
          <w:tcPr>
            <w:tcW w:w="4053" w:type="pct"/>
            <w:gridSpan w:val="2"/>
          </w:tcPr>
          <w:p w:rsidRPr="002A39F9" w:rsidR="0094743D" w:rsidP="003C7D2F" w:rsidRDefault="0094743D" w14:paraId="2123635E" wp14:textId="77777777">
            <w:pPr>
              <w:pStyle w:val="2vidutinistinklelis1"/>
              <w:widowControl w:val="0"/>
              <w:suppressAutoHyphens/>
              <w:jc w:val="both"/>
            </w:pPr>
            <w:r w:rsidRPr="002A39F9">
              <w:t xml:space="preserve">Klasė ar kita mokymuisi pritaikyta patalpa su techninėmis priemonėmis </w:t>
            </w:r>
            <w:proofErr w:type="spellStart"/>
            <w:r w:rsidRPr="002A39F9">
              <w:t>mokymo(si</w:t>
            </w:r>
            <w:proofErr w:type="spellEnd"/>
            <w:r w:rsidRPr="002A39F9">
              <w:t xml:space="preserve">) medžiagai pateikti (kompiuteris, vaizdo projektorius) ir kompiuteriais, skirtais mokinių darbui. Aprūpinta vaizdinėmis priemonėmis (elektrotechnikos ir elektronikos elementų pavyzdžiai, </w:t>
            </w:r>
            <w:proofErr w:type="spellStart"/>
            <w:r w:rsidRPr="002A39F9">
              <w:t>elektrotechnikinių</w:t>
            </w:r>
            <w:proofErr w:type="spellEnd"/>
            <w:r w:rsidRPr="002A39F9">
              <w:t xml:space="preserve"> medžiagų (laidininkų, puslaidininkių, dielektrikų, elektromagnetinių) pavyzdžiai), matavimo prietaisais, apsaugos nuo elektros priemonėmis, braižymo priemonės ir matavimo prietaisais.</w:t>
            </w:r>
          </w:p>
          <w:p w:rsidRPr="002A39F9" w:rsidR="0094743D" w:rsidP="003C7D2F" w:rsidRDefault="0094743D" w14:paraId="196D65BF" wp14:textId="77777777">
            <w:pPr>
              <w:pStyle w:val="2vidutinistinklelis1"/>
              <w:widowControl w:val="0"/>
              <w:suppressAutoHyphens/>
              <w:jc w:val="both"/>
            </w:pPr>
            <w:r w:rsidRPr="002A39F9">
              <w:t xml:space="preserve">Praktinio mokymo klasė (patalpa), aprūpinta kompiuteriais, programine įranga. Praktinio mokymo klasėje (patalpoje) turi būti turi būti ne didesnė kaip 230 V įtampa, įrengta nuotėkio srovių apsauga, apsaugos nuo trumpojo jungimo, metaliniai stalai ir elektros įrenginių, prietaisų metaliniai korpusai įžeminti arba </w:t>
            </w:r>
            <w:proofErr w:type="spellStart"/>
            <w:r w:rsidRPr="002A39F9">
              <w:t>įnulinti</w:t>
            </w:r>
            <w:proofErr w:type="spellEnd"/>
            <w:r w:rsidRPr="002A39F9">
              <w:t xml:space="preserve">. </w:t>
            </w:r>
          </w:p>
        </w:tc>
      </w:tr>
      <w:tr xmlns:wp14="http://schemas.microsoft.com/office/word/2010/wordml" w:rsidRPr="002A39F9" w:rsidR="0094743D" w:rsidTr="00FD26A9" w14:paraId="34142C30" wp14:textId="77777777">
        <w:trPr>
          <w:trHeight w:val="57"/>
          <w:jc w:val="center"/>
        </w:trPr>
        <w:tc>
          <w:tcPr>
            <w:tcW w:w="947" w:type="pct"/>
          </w:tcPr>
          <w:p w:rsidRPr="002A39F9" w:rsidR="0094743D" w:rsidP="003C7D2F" w:rsidRDefault="0094743D" w14:paraId="2D84E1C0" wp14:textId="77777777">
            <w:pPr>
              <w:pStyle w:val="2vidutinistinklelis10"/>
              <w:widowControl w:val="0"/>
            </w:pPr>
            <w:r w:rsidRPr="002A39F9">
              <w:t>Reikalavimai mokytojų dalykiniam pasirengimui (dalykinei kvalifikacijai)</w:t>
            </w:r>
          </w:p>
        </w:tc>
        <w:tc>
          <w:tcPr>
            <w:tcW w:w="4053" w:type="pct"/>
            <w:gridSpan w:val="2"/>
          </w:tcPr>
          <w:p w:rsidRPr="002A39F9" w:rsidR="0094743D" w:rsidP="003C7D2F" w:rsidRDefault="0094743D" w14:paraId="65894EFC" wp14:textId="77777777">
            <w:pPr>
              <w:widowControl w:val="0"/>
            </w:pPr>
            <w:r w:rsidRPr="002A39F9">
              <w:t>Modulį gali vesti mokytojas, turintis:</w:t>
            </w:r>
          </w:p>
          <w:p w:rsidRPr="002A39F9" w:rsidR="0094743D" w:rsidP="003C7D2F" w:rsidRDefault="0094743D" w14:paraId="3B2328C6" wp14:textId="77777777">
            <w:pPr>
              <w:widowControl w:val="0"/>
            </w:pPr>
            <w:r w:rsidRPr="002A39F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A39F9" w:rsidR="0094743D" w:rsidP="003C7D2F" w:rsidRDefault="0094743D" w14:paraId="47650E0D" wp14:textId="77777777">
            <w:pPr>
              <w:widowControl w:val="0"/>
              <w:contextualSpacing/>
            </w:pPr>
            <w:r w:rsidRPr="002A39F9">
              <w:t>2) turintis elektriko ar lygiavertę kvalifikaciją / išsilavinimą arba ne mažesnę kaip 3 metų elektriko profesinės veiklos patirtį;</w:t>
            </w:r>
          </w:p>
          <w:p w:rsidRPr="002A39F9" w:rsidR="0094743D" w:rsidP="003C7D2F" w:rsidRDefault="0094743D" w14:paraId="5791907E" wp14:textId="77777777">
            <w:pPr>
              <w:widowControl w:val="0"/>
              <w:contextualSpacing/>
              <w:rPr>
                <w:lang w:eastAsia="ja-JP"/>
              </w:rPr>
            </w:pPr>
            <w:r w:rsidRPr="002A39F9">
              <w:t>3) apsaugos nuo elektros kategoriją – VK.</w:t>
            </w:r>
          </w:p>
        </w:tc>
      </w:tr>
    </w:tbl>
    <w:p xmlns:wp14="http://schemas.microsoft.com/office/word/2010/wordml" w:rsidR="0050690D" w:rsidP="0050690D" w:rsidRDefault="0050690D" w14:paraId="7DAC4723" wp14:textId="77777777">
      <w:pPr>
        <w:widowControl w:val="0"/>
        <w:tabs>
          <w:tab w:val="left" w:pos="426"/>
        </w:tabs>
        <w:rPr>
          <w:b/>
        </w:rPr>
      </w:pPr>
      <w:r>
        <w:rPr>
          <w:b/>
        </w:rPr>
        <w:lastRenderedPageBreak/>
        <w:t>Modulio mokymo organizavimas:</w:t>
      </w:r>
    </w:p>
    <w:tbl>
      <w:tblPr>
        <w:tblStyle w:val="Lentelstinklelis"/>
        <w:tblW w:w="14262" w:type="dxa"/>
        <w:tblLook w:val="04A0" w:firstRow="1" w:lastRow="0" w:firstColumn="1" w:lastColumn="0" w:noHBand="0" w:noVBand="1"/>
      </w:tblPr>
      <w:tblGrid>
        <w:gridCol w:w="8330"/>
        <w:gridCol w:w="898"/>
        <w:gridCol w:w="898"/>
        <w:gridCol w:w="898"/>
        <w:gridCol w:w="898"/>
        <w:gridCol w:w="719"/>
        <w:gridCol w:w="809"/>
        <w:gridCol w:w="812"/>
      </w:tblGrid>
      <w:tr xmlns:wp14="http://schemas.microsoft.com/office/word/2010/wordml" w:rsidR="0050690D" w:rsidTr="0050690D" w14:paraId="729003CD" wp14:textId="77777777">
        <w:trPr>
          <w:cantSplit/>
          <w:trHeight w:val="1848"/>
        </w:trPr>
        <w:tc>
          <w:tcPr>
            <w:tcW w:w="8330" w:type="dxa"/>
            <w:tcBorders>
              <w:top w:val="single" w:color="auto" w:sz="12" w:space="0"/>
              <w:left w:val="single" w:color="auto" w:sz="12" w:space="0"/>
              <w:bottom w:val="single" w:color="auto" w:sz="12" w:space="0"/>
              <w:right w:val="single" w:color="auto" w:sz="12" w:space="0"/>
            </w:tcBorders>
          </w:tcPr>
          <w:p w:rsidR="0050690D" w:rsidP="0050690D" w:rsidRDefault="0050690D" w14:paraId="1A965116" wp14:textId="77777777">
            <w:pPr>
              <w:widowControl w:val="0"/>
              <w:rPr>
                <w:b/>
              </w:rPr>
            </w:pPr>
          </w:p>
          <w:p w:rsidR="0050690D" w:rsidP="0050690D" w:rsidRDefault="0050690D" w14:paraId="7DF4E37C" wp14:textId="77777777">
            <w:pPr>
              <w:widowControl w:val="0"/>
              <w:rPr>
                <w:b/>
              </w:rPr>
            </w:pPr>
          </w:p>
          <w:p w:rsidR="0050690D" w:rsidP="0050690D" w:rsidRDefault="0050690D" w14:paraId="44FB30F8" wp14:textId="77777777">
            <w:pPr>
              <w:widowControl w:val="0"/>
              <w:rPr>
                <w:b/>
              </w:rPr>
            </w:pPr>
          </w:p>
          <w:p w:rsidR="0050690D" w:rsidP="0050690D" w:rsidRDefault="0050690D" w14:paraId="29CAA622"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50690D" w:rsidP="0050690D" w:rsidRDefault="0050690D" w14:paraId="11F96193"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50690D" w:rsidP="0050690D" w:rsidRDefault="0050690D" w14:paraId="361F4467"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50690D" w:rsidP="0050690D" w:rsidRDefault="0050690D" w14:paraId="643EB0B6"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50690D" w:rsidP="0050690D" w:rsidRDefault="0050690D" w14:paraId="3140E929"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50690D" w:rsidP="0050690D" w:rsidRDefault="0050690D" w14:paraId="594BC48D"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50690D" w:rsidP="0050690D" w:rsidRDefault="0050690D" w14:paraId="6C720E05" wp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50690D" w:rsidP="0050690D" w:rsidRDefault="0050690D" w14:paraId="239CE682" wp14:textId="77777777">
            <w:pPr>
              <w:widowControl w:val="0"/>
              <w:ind w:left="113" w:right="113"/>
              <w:rPr>
                <w:b/>
              </w:rPr>
            </w:pPr>
            <w:r>
              <w:rPr>
                <w:b/>
              </w:rPr>
              <w:t xml:space="preserve">Savarankiškas mokymasis </w:t>
            </w:r>
          </w:p>
        </w:tc>
      </w:tr>
      <w:tr xmlns:wp14="http://schemas.microsoft.com/office/word/2010/wordml" w:rsidR="000E3BA7" w:rsidTr="0050690D" w14:paraId="0A04C874" wp14:textId="77777777">
        <w:tc>
          <w:tcPr>
            <w:tcW w:w="8330" w:type="dxa"/>
            <w:tcBorders>
              <w:left w:val="single" w:color="auto" w:sz="12" w:space="0"/>
            </w:tcBorders>
          </w:tcPr>
          <w:p w:rsidRPr="005E1406" w:rsidR="000E3BA7" w:rsidP="0050690D" w:rsidRDefault="000E3BA7" w14:paraId="7B7792A8" wp14:textId="77777777">
            <w:pPr>
              <w:widowControl w:val="0"/>
            </w:pPr>
            <w:r w:rsidRPr="00AA7742">
              <w:t xml:space="preserve">1. </w:t>
            </w:r>
            <w:r>
              <w:t>Pritaikyti elektrotechni</w:t>
            </w:r>
            <w:r w:rsidRPr="002A39F9">
              <w:t>kos dėsnius praktikoje.</w:t>
            </w:r>
          </w:p>
        </w:tc>
        <w:tc>
          <w:tcPr>
            <w:tcW w:w="898" w:type="dxa"/>
            <w:vMerge w:val="restart"/>
            <w:tcBorders>
              <w:top w:val="single" w:color="auto" w:sz="12" w:space="0"/>
              <w:left w:val="single" w:color="auto" w:sz="12" w:space="0"/>
            </w:tcBorders>
          </w:tcPr>
          <w:p w:rsidR="000E3BA7" w:rsidP="0050690D" w:rsidRDefault="000E3BA7" w14:paraId="1DA6542E" wp14:textId="77777777">
            <w:pPr>
              <w:widowControl w:val="0"/>
              <w:rPr>
                <w:b/>
              </w:rPr>
            </w:pPr>
          </w:p>
        </w:tc>
        <w:tc>
          <w:tcPr>
            <w:tcW w:w="898" w:type="dxa"/>
            <w:vMerge w:val="restart"/>
            <w:tcBorders>
              <w:top w:val="single" w:color="auto" w:sz="12" w:space="0"/>
              <w:right w:val="single" w:color="auto" w:sz="12" w:space="0"/>
            </w:tcBorders>
          </w:tcPr>
          <w:p w:rsidR="000E3BA7" w:rsidP="0050690D" w:rsidRDefault="000E3BA7" w14:paraId="3041E394" wp14:textId="77777777">
            <w:pPr>
              <w:widowControl w:val="0"/>
              <w:rPr>
                <w:b/>
              </w:rPr>
            </w:pPr>
          </w:p>
        </w:tc>
        <w:tc>
          <w:tcPr>
            <w:tcW w:w="898" w:type="dxa"/>
            <w:tcBorders>
              <w:top w:val="single" w:color="auto" w:sz="12" w:space="0"/>
              <w:left w:val="single" w:color="auto" w:sz="12" w:space="0"/>
            </w:tcBorders>
          </w:tcPr>
          <w:p w:rsidRPr="00C066D0" w:rsidR="000E3BA7" w:rsidP="0050690D" w:rsidRDefault="000E3BA7" w14:paraId="1946A7AE" wp14:textId="77777777">
            <w:pPr>
              <w:widowControl w:val="0"/>
              <w:rPr>
                <w:b/>
              </w:rPr>
            </w:pPr>
            <w:r>
              <w:rPr>
                <w:b/>
              </w:rPr>
              <w:t>6</w:t>
            </w:r>
          </w:p>
        </w:tc>
        <w:tc>
          <w:tcPr>
            <w:tcW w:w="898" w:type="dxa"/>
            <w:tcBorders>
              <w:top w:val="single" w:color="auto" w:sz="12" w:space="0"/>
            </w:tcBorders>
          </w:tcPr>
          <w:p w:rsidRPr="00C066D0" w:rsidR="000E3BA7" w:rsidP="0050690D" w:rsidRDefault="000E3BA7" w14:paraId="6A6A9027" wp14:textId="77777777">
            <w:pPr>
              <w:widowControl w:val="0"/>
              <w:rPr>
                <w:b/>
              </w:rPr>
            </w:pPr>
            <w:r>
              <w:rPr>
                <w:b/>
              </w:rPr>
              <w:t>20</w:t>
            </w:r>
          </w:p>
        </w:tc>
        <w:tc>
          <w:tcPr>
            <w:tcW w:w="719" w:type="dxa"/>
            <w:vMerge w:val="restart"/>
            <w:tcBorders>
              <w:top w:val="single" w:color="auto" w:sz="12" w:space="0"/>
            </w:tcBorders>
          </w:tcPr>
          <w:p w:rsidR="000E3BA7" w:rsidP="0050690D" w:rsidRDefault="000E3BA7" w14:paraId="722B00AE" wp14:textId="77777777">
            <w:pPr>
              <w:widowControl w:val="0"/>
              <w:rPr>
                <w:b/>
              </w:rPr>
            </w:pPr>
          </w:p>
        </w:tc>
        <w:tc>
          <w:tcPr>
            <w:tcW w:w="809" w:type="dxa"/>
            <w:vMerge w:val="restart"/>
            <w:tcBorders>
              <w:top w:val="single" w:color="auto" w:sz="12" w:space="0"/>
            </w:tcBorders>
          </w:tcPr>
          <w:p w:rsidR="000E3BA7" w:rsidP="0050690D" w:rsidRDefault="000E3BA7" w14:paraId="42C6D796" wp14:textId="77777777">
            <w:pPr>
              <w:widowControl w:val="0"/>
              <w:rPr>
                <w:b/>
              </w:rPr>
            </w:pPr>
          </w:p>
        </w:tc>
        <w:tc>
          <w:tcPr>
            <w:tcW w:w="812" w:type="dxa"/>
            <w:vMerge w:val="restart"/>
            <w:tcBorders>
              <w:top w:val="single" w:color="auto" w:sz="12" w:space="0"/>
              <w:right w:val="single" w:color="auto" w:sz="12" w:space="0"/>
            </w:tcBorders>
          </w:tcPr>
          <w:p w:rsidR="000E3BA7" w:rsidP="0050690D" w:rsidRDefault="000E3BA7" w14:paraId="6E1831B3" wp14:textId="77777777">
            <w:pPr>
              <w:widowControl w:val="0"/>
              <w:rPr>
                <w:b/>
              </w:rPr>
            </w:pPr>
          </w:p>
        </w:tc>
      </w:tr>
      <w:tr xmlns:wp14="http://schemas.microsoft.com/office/word/2010/wordml" w:rsidR="000E3BA7" w:rsidTr="0050690D" w14:paraId="36A0C629" wp14:textId="77777777">
        <w:tc>
          <w:tcPr>
            <w:tcW w:w="8330" w:type="dxa"/>
            <w:tcBorders>
              <w:left w:val="single" w:color="auto" w:sz="12" w:space="0"/>
            </w:tcBorders>
          </w:tcPr>
          <w:p w:rsidRPr="005E1406" w:rsidR="000E3BA7" w:rsidP="0050690D" w:rsidRDefault="000E3BA7" w14:paraId="11BE94AD" wp14:textId="77777777">
            <w:pPr>
              <w:widowControl w:val="0"/>
              <w:contextualSpacing/>
            </w:pPr>
            <w:r w:rsidRPr="00AA7742">
              <w:t xml:space="preserve">2. </w:t>
            </w:r>
            <w:r w:rsidRPr="002A39F9">
              <w:t>Apibūdinti elektronikos įtaisus ir jų paskirtį elektros įrenginiuose.</w:t>
            </w:r>
          </w:p>
        </w:tc>
        <w:tc>
          <w:tcPr>
            <w:tcW w:w="898" w:type="dxa"/>
            <w:vMerge/>
            <w:tcBorders>
              <w:left w:val="single" w:color="auto" w:sz="12" w:space="0"/>
            </w:tcBorders>
          </w:tcPr>
          <w:p w:rsidR="000E3BA7" w:rsidP="0050690D" w:rsidRDefault="000E3BA7" w14:paraId="54E11D2A" wp14:textId="77777777">
            <w:pPr>
              <w:widowControl w:val="0"/>
              <w:rPr>
                <w:b/>
              </w:rPr>
            </w:pPr>
          </w:p>
        </w:tc>
        <w:tc>
          <w:tcPr>
            <w:tcW w:w="898" w:type="dxa"/>
            <w:vMerge/>
            <w:tcBorders>
              <w:right w:val="single" w:color="auto" w:sz="12" w:space="0"/>
            </w:tcBorders>
          </w:tcPr>
          <w:p w:rsidR="000E3BA7" w:rsidP="0050690D" w:rsidRDefault="000E3BA7" w14:paraId="31126E5D" wp14:textId="77777777">
            <w:pPr>
              <w:widowControl w:val="0"/>
              <w:rPr>
                <w:b/>
              </w:rPr>
            </w:pPr>
          </w:p>
        </w:tc>
        <w:tc>
          <w:tcPr>
            <w:tcW w:w="898" w:type="dxa"/>
            <w:tcBorders>
              <w:left w:val="single" w:color="auto" w:sz="12" w:space="0"/>
            </w:tcBorders>
          </w:tcPr>
          <w:p w:rsidRPr="00C066D0" w:rsidR="000E3BA7" w:rsidP="0050690D" w:rsidRDefault="000E3BA7" w14:paraId="6DDB914C" wp14:textId="77777777">
            <w:pPr>
              <w:widowControl w:val="0"/>
              <w:rPr>
                <w:b/>
              </w:rPr>
            </w:pPr>
            <w:r>
              <w:rPr>
                <w:b/>
              </w:rPr>
              <w:t>6</w:t>
            </w:r>
          </w:p>
        </w:tc>
        <w:tc>
          <w:tcPr>
            <w:tcW w:w="898" w:type="dxa"/>
          </w:tcPr>
          <w:p w:rsidRPr="00C066D0" w:rsidR="000E3BA7" w:rsidP="0050690D" w:rsidRDefault="000E3BA7" w14:paraId="7B5474F0" wp14:textId="77777777">
            <w:pPr>
              <w:widowControl w:val="0"/>
              <w:rPr>
                <w:b/>
              </w:rPr>
            </w:pPr>
            <w:r>
              <w:rPr>
                <w:b/>
              </w:rPr>
              <w:t>20</w:t>
            </w:r>
          </w:p>
        </w:tc>
        <w:tc>
          <w:tcPr>
            <w:tcW w:w="719" w:type="dxa"/>
            <w:vMerge/>
          </w:tcPr>
          <w:p w:rsidR="000E3BA7" w:rsidP="0050690D" w:rsidRDefault="000E3BA7" w14:paraId="2DE403A5" wp14:textId="77777777">
            <w:pPr>
              <w:widowControl w:val="0"/>
              <w:rPr>
                <w:b/>
              </w:rPr>
            </w:pPr>
          </w:p>
        </w:tc>
        <w:tc>
          <w:tcPr>
            <w:tcW w:w="809" w:type="dxa"/>
            <w:vMerge/>
          </w:tcPr>
          <w:p w:rsidR="000E3BA7" w:rsidP="0050690D" w:rsidRDefault="000E3BA7" w14:paraId="62431CDC" wp14:textId="77777777">
            <w:pPr>
              <w:widowControl w:val="0"/>
              <w:rPr>
                <w:b/>
              </w:rPr>
            </w:pPr>
          </w:p>
        </w:tc>
        <w:tc>
          <w:tcPr>
            <w:tcW w:w="812" w:type="dxa"/>
            <w:vMerge/>
            <w:tcBorders>
              <w:right w:val="single" w:color="auto" w:sz="12" w:space="0"/>
            </w:tcBorders>
          </w:tcPr>
          <w:p w:rsidR="000E3BA7" w:rsidP="0050690D" w:rsidRDefault="000E3BA7" w14:paraId="49E398E2" wp14:textId="77777777">
            <w:pPr>
              <w:widowControl w:val="0"/>
              <w:rPr>
                <w:b/>
              </w:rPr>
            </w:pPr>
          </w:p>
        </w:tc>
      </w:tr>
      <w:tr xmlns:wp14="http://schemas.microsoft.com/office/word/2010/wordml" w:rsidR="000E3BA7" w:rsidTr="0050690D" w14:paraId="7F8B32D1" wp14:textId="77777777">
        <w:tc>
          <w:tcPr>
            <w:tcW w:w="8330" w:type="dxa"/>
            <w:tcBorders>
              <w:left w:val="single" w:color="auto" w:sz="12" w:space="0"/>
            </w:tcBorders>
          </w:tcPr>
          <w:p w:rsidRPr="005E1406" w:rsidR="000E3BA7" w:rsidP="0050690D" w:rsidRDefault="000E3BA7" w14:paraId="7FB85F40" wp14:textId="77777777">
            <w:pPr>
              <w:widowControl w:val="0"/>
              <w:contextualSpacing/>
            </w:pPr>
            <w:r w:rsidRPr="00AA7742">
              <w:t xml:space="preserve">3. </w:t>
            </w:r>
            <w:r>
              <w:t>Apibūdinti elektrotechnines medžiagas įrengiant elek</w:t>
            </w:r>
            <w:r w:rsidRPr="002A39F9">
              <w:t>tros įrenginius.</w:t>
            </w:r>
          </w:p>
        </w:tc>
        <w:tc>
          <w:tcPr>
            <w:tcW w:w="898" w:type="dxa"/>
            <w:vMerge/>
            <w:tcBorders>
              <w:left w:val="single" w:color="auto" w:sz="12" w:space="0"/>
            </w:tcBorders>
          </w:tcPr>
          <w:p w:rsidR="000E3BA7" w:rsidP="0050690D" w:rsidRDefault="000E3BA7" w14:paraId="16287F21" wp14:textId="77777777">
            <w:pPr>
              <w:widowControl w:val="0"/>
              <w:rPr>
                <w:b/>
              </w:rPr>
            </w:pPr>
          </w:p>
        </w:tc>
        <w:tc>
          <w:tcPr>
            <w:tcW w:w="898" w:type="dxa"/>
            <w:vMerge/>
            <w:tcBorders>
              <w:right w:val="single" w:color="auto" w:sz="12" w:space="0"/>
            </w:tcBorders>
          </w:tcPr>
          <w:p w:rsidR="000E3BA7" w:rsidP="0050690D" w:rsidRDefault="000E3BA7" w14:paraId="5BE93A62" wp14:textId="77777777">
            <w:pPr>
              <w:widowControl w:val="0"/>
              <w:rPr>
                <w:b/>
              </w:rPr>
            </w:pPr>
          </w:p>
        </w:tc>
        <w:tc>
          <w:tcPr>
            <w:tcW w:w="898" w:type="dxa"/>
            <w:tcBorders>
              <w:left w:val="single" w:color="auto" w:sz="12" w:space="0"/>
            </w:tcBorders>
          </w:tcPr>
          <w:p w:rsidRPr="00C066D0" w:rsidR="000E3BA7" w:rsidP="0050690D" w:rsidRDefault="000E3BA7" w14:paraId="5D9A48CF" wp14:textId="77777777">
            <w:pPr>
              <w:widowControl w:val="0"/>
              <w:rPr>
                <w:b/>
              </w:rPr>
            </w:pPr>
            <w:r>
              <w:rPr>
                <w:b/>
              </w:rPr>
              <w:t>6</w:t>
            </w:r>
          </w:p>
        </w:tc>
        <w:tc>
          <w:tcPr>
            <w:tcW w:w="898" w:type="dxa"/>
          </w:tcPr>
          <w:p w:rsidRPr="00C066D0" w:rsidR="000E3BA7" w:rsidP="0050690D" w:rsidRDefault="000E3BA7" w14:paraId="77BB07BD" wp14:textId="77777777">
            <w:pPr>
              <w:widowControl w:val="0"/>
              <w:rPr>
                <w:b/>
              </w:rPr>
            </w:pPr>
            <w:r>
              <w:rPr>
                <w:b/>
              </w:rPr>
              <w:t>20</w:t>
            </w:r>
          </w:p>
        </w:tc>
        <w:tc>
          <w:tcPr>
            <w:tcW w:w="719" w:type="dxa"/>
            <w:vMerge/>
          </w:tcPr>
          <w:p w:rsidR="000E3BA7" w:rsidP="0050690D" w:rsidRDefault="000E3BA7" w14:paraId="384BA73E" wp14:textId="77777777">
            <w:pPr>
              <w:widowControl w:val="0"/>
              <w:rPr>
                <w:b/>
              </w:rPr>
            </w:pPr>
          </w:p>
        </w:tc>
        <w:tc>
          <w:tcPr>
            <w:tcW w:w="809" w:type="dxa"/>
            <w:vMerge/>
          </w:tcPr>
          <w:p w:rsidR="000E3BA7" w:rsidP="0050690D" w:rsidRDefault="000E3BA7" w14:paraId="34B3F2EB" wp14:textId="77777777">
            <w:pPr>
              <w:widowControl w:val="0"/>
              <w:rPr>
                <w:b/>
              </w:rPr>
            </w:pPr>
          </w:p>
        </w:tc>
        <w:tc>
          <w:tcPr>
            <w:tcW w:w="812" w:type="dxa"/>
            <w:vMerge/>
            <w:tcBorders>
              <w:right w:val="single" w:color="auto" w:sz="12" w:space="0"/>
            </w:tcBorders>
          </w:tcPr>
          <w:p w:rsidR="000E3BA7" w:rsidP="0050690D" w:rsidRDefault="000E3BA7" w14:paraId="7D34F5C7" wp14:textId="77777777">
            <w:pPr>
              <w:widowControl w:val="0"/>
              <w:rPr>
                <w:b/>
              </w:rPr>
            </w:pPr>
          </w:p>
        </w:tc>
      </w:tr>
      <w:tr xmlns:wp14="http://schemas.microsoft.com/office/word/2010/wordml" w:rsidR="000E3BA7" w:rsidTr="0050690D" w14:paraId="4AADF1F9" wp14:textId="77777777">
        <w:tc>
          <w:tcPr>
            <w:tcW w:w="8330" w:type="dxa"/>
            <w:tcBorders>
              <w:left w:val="single" w:color="auto" w:sz="12" w:space="0"/>
            </w:tcBorders>
          </w:tcPr>
          <w:p w:rsidRPr="005E1406" w:rsidR="000E3BA7" w:rsidP="0050690D" w:rsidRDefault="000E3BA7" w14:paraId="5C561223" wp14:textId="77777777">
            <w:pPr>
              <w:widowControl w:val="0"/>
            </w:pPr>
            <w:r>
              <w:rPr>
                <w:spacing w:val="-2"/>
              </w:rPr>
              <w:t xml:space="preserve">4. </w:t>
            </w:r>
            <w:r w:rsidRPr="002A39F9">
              <w:t>Perskaityti ir nubraižyti principines, funkcines ir montavimo elektros schemas.</w:t>
            </w:r>
          </w:p>
        </w:tc>
        <w:tc>
          <w:tcPr>
            <w:tcW w:w="898" w:type="dxa"/>
            <w:vMerge/>
            <w:tcBorders>
              <w:left w:val="single" w:color="auto" w:sz="12" w:space="0"/>
            </w:tcBorders>
          </w:tcPr>
          <w:p w:rsidR="000E3BA7" w:rsidP="0050690D" w:rsidRDefault="000E3BA7" w14:paraId="0B4020A7" wp14:textId="77777777">
            <w:pPr>
              <w:widowControl w:val="0"/>
              <w:rPr>
                <w:b/>
              </w:rPr>
            </w:pPr>
          </w:p>
        </w:tc>
        <w:tc>
          <w:tcPr>
            <w:tcW w:w="898" w:type="dxa"/>
            <w:vMerge/>
            <w:tcBorders>
              <w:right w:val="single" w:color="auto" w:sz="12" w:space="0"/>
            </w:tcBorders>
          </w:tcPr>
          <w:p w:rsidR="000E3BA7" w:rsidP="0050690D" w:rsidRDefault="000E3BA7" w14:paraId="1D7B270A" wp14:textId="77777777">
            <w:pPr>
              <w:widowControl w:val="0"/>
              <w:rPr>
                <w:b/>
              </w:rPr>
            </w:pPr>
          </w:p>
        </w:tc>
        <w:tc>
          <w:tcPr>
            <w:tcW w:w="898" w:type="dxa"/>
            <w:tcBorders>
              <w:left w:val="single" w:color="auto" w:sz="12" w:space="0"/>
            </w:tcBorders>
          </w:tcPr>
          <w:p w:rsidRPr="00C066D0" w:rsidR="000E3BA7" w:rsidP="00540CB6" w:rsidRDefault="000E3BA7" w14:paraId="0FA5DB3D" wp14:textId="77777777">
            <w:pPr>
              <w:widowControl w:val="0"/>
              <w:rPr>
                <w:b/>
              </w:rPr>
            </w:pPr>
            <w:r>
              <w:rPr>
                <w:b/>
              </w:rPr>
              <w:t>1</w:t>
            </w:r>
            <w:r w:rsidR="00540CB6">
              <w:rPr>
                <w:b/>
              </w:rPr>
              <w:t>0</w:t>
            </w:r>
          </w:p>
        </w:tc>
        <w:tc>
          <w:tcPr>
            <w:tcW w:w="898" w:type="dxa"/>
          </w:tcPr>
          <w:p w:rsidRPr="00C066D0" w:rsidR="000E3BA7" w:rsidP="0050690D" w:rsidRDefault="000E3BA7" w14:paraId="74BC2F5A" wp14:textId="77777777">
            <w:pPr>
              <w:widowControl w:val="0"/>
              <w:rPr>
                <w:b/>
              </w:rPr>
            </w:pPr>
            <w:r>
              <w:rPr>
                <w:b/>
              </w:rPr>
              <w:t>20</w:t>
            </w:r>
          </w:p>
        </w:tc>
        <w:tc>
          <w:tcPr>
            <w:tcW w:w="719" w:type="dxa"/>
            <w:vMerge/>
          </w:tcPr>
          <w:p w:rsidR="000E3BA7" w:rsidP="0050690D" w:rsidRDefault="000E3BA7" w14:paraId="4F904CB7" wp14:textId="77777777">
            <w:pPr>
              <w:widowControl w:val="0"/>
              <w:rPr>
                <w:b/>
              </w:rPr>
            </w:pPr>
          </w:p>
        </w:tc>
        <w:tc>
          <w:tcPr>
            <w:tcW w:w="809" w:type="dxa"/>
            <w:vMerge/>
          </w:tcPr>
          <w:p w:rsidR="000E3BA7" w:rsidP="0050690D" w:rsidRDefault="000E3BA7" w14:paraId="06971CD3" wp14:textId="77777777">
            <w:pPr>
              <w:widowControl w:val="0"/>
              <w:rPr>
                <w:b/>
              </w:rPr>
            </w:pPr>
          </w:p>
        </w:tc>
        <w:tc>
          <w:tcPr>
            <w:tcW w:w="812" w:type="dxa"/>
            <w:vMerge/>
            <w:tcBorders>
              <w:right w:val="single" w:color="auto" w:sz="12" w:space="0"/>
            </w:tcBorders>
          </w:tcPr>
          <w:p w:rsidR="000E3BA7" w:rsidP="0050690D" w:rsidRDefault="000E3BA7" w14:paraId="2A1F701D" wp14:textId="77777777">
            <w:pPr>
              <w:widowControl w:val="0"/>
              <w:rPr>
                <w:b/>
              </w:rPr>
            </w:pPr>
          </w:p>
        </w:tc>
      </w:tr>
      <w:tr xmlns:wp14="http://schemas.microsoft.com/office/word/2010/wordml" w:rsidR="000E3BA7" w:rsidTr="0050690D" w14:paraId="72FB8B39" wp14:textId="77777777">
        <w:tc>
          <w:tcPr>
            <w:tcW w:w="8330" w:type="dxa"/>
            <w:tcBorders>
              <w:left w:val="single" w:color="auto" w:sz="12" w:space="0"/>
            </w:tcBorders>
          </w:tcPr>
          <w:p w:rsidR="000E3BA7" w:rsidP="0050690D" w:rsidRDefault="000E3BA7" w14:paraId="4298D308" wp14:textId="77777777">
            <w:pPr>
              <w:widowControl w:val="0"/>
              <w:rPr>
                <w:spacing w:val="-2"/>
              </w:rPr>
            </w:pPr>
            <w:r>
              <w:t>5. Įvertinti elek</w:t>
            </w:r>
            <w:r w:rsidRPr="002A39F9">
              <w:t>trotechninių dydžių matavimus elektros įrenginiuose.</w:t>
            </w:r>
          </w:p>
        </w:tc>
        <w:tc>
          <w:tcPr>
            <w:tcW w:w="898" w:type="dxa"/>
            <w:vMerge/>
            <w:tcBorders>
              <w:left w:val="single" w:color="auto" w:sz="12" w:space="0"/>
            </w:tcBorders>
          </w:tcPr>
          <w:p w:rsidR="000E3BA7" w:rsidP="0050690D" w:rsidRDefault="000E3BA7" w14:paraId="03EFCA41" wp14:textId="77777777">
            <w:pPr>
              <w:widowControl w:val="0"/>
              <w:rPr>
                <w:b/>
              </w:rPr>
            </w:pPr>
          </w:p>
        </w:tc>
        <w:tc>
          <w:tcPr>
            <w:tcW w:w="898" w:type="dxa"/>
            <w:vMerge/>
            <w:tcBorders>
              <w:right w:val="single" w:color="auto" w:sz="12" w:space="0"/>
            </w:tcBorders>
          </w:tcPr>
          <w:p w:rsidR="000E3BA7" w:rsidP="0050690D" w:rsidRDefault="000E3BA7" w14:paraId="5F96A722" wp14:textId="77777777">
            <w:pPr>
              <w:widowControl w:val="0"/>
              <w:rPr>
                <w:b/>
              </w:rPr>
            </w:pPr>
          </w:p>
        </w:tc>
        <w:tc>
          <w:tcPr>
            <w:tcW w:w="898" w:type="dxa"/>
            <w:tcBorders>
              <w:left w:val="single" w:color="auto" w:sz="12" w:space="0"/>
            </w:tcBorders>
          </w:tcPr>
          <w:p w:rsidRPr="00C066D0" w:rsidR="000E3BA7" w:rsidP="00540CB6" w:rsidRDefault="000E3BA7" w14:paraId="5E8FBDAF" wp14:textId="77777777">
            <w:pPr>
              <w:widowControl w:val="0"/>
              <w:rPr>
                <w:b/>
              </w:rPr>
            </w:pPr>
            <w:r>
              <w:rPr>
                <w:b/>
              </w:rPr>
              <w:t>1</w:t>
            </w:r>
            <w:r w:rsidR="00540CB6">
              <w:rPr>
                <w:b/>
              </w:rPr>
              <w:t>0</w:t>
            </w:r>
          </w:p>
        </w:tc>
        <w:tc>
          <w:tcPr>
            <w:tcW w:w="898" w:type="dxa"/>
          </w:tcPr>
          <w:p w:rsidRPr="00C066D0" w:rsidR="000E3BA7" w:rsidP="00540CB6" w:rsidRDefault="000E3BA7" w14:paraId="526D80A2" wp14:textId="77777777">
            <w:pPr>
              <w:widowControl w:val="0"/>
              <w:rPr>
                <w:b/>
              </w:rPr>
            </w:pPr>
            <w:r>
              <w:rPr>
                <w:b/>
              </w:rPr>
              <w:t>1</w:t>
            </w:r>
            <w:r w:rsidR="00540CB6">
              <w:rPr>
                <w:b/>
              </w:rPr>
              <w:t>8</w:t>
            </w:r>
          </w:p>
        </w:tc>
        <w:tc>
          <w:tcPr>
            <w:tcW w:w="719" w:type="dxa"/>
            <w:vMerge/>
          </w:tcPr>
          <w:p w:rsidR="000E3BA7" w:rsidP="0050690D" w:rsidRDefault="000E3BA7" w14:paraId="5B95CD12" wp14:textId="77777777">
            <w:pPr>
              <w:widowControl w:val="0"/>
              <w:rPr>
                <w:b/>
              </w:rPr>
            </w:pPr>
          </w:p>
        </w:tc>
        <w:tc>
          <w:tcPr>
            <w:tcW w:w="809" w:type="dxa"/>
            <w:vMerge/>
          </w:tcPr>
          <w:p w:rsidR="000E3BA7" w:rsidP="0050690D" w:rsidRDefault="000E3BA7" w14:paraId="5220BBB2" wp14:textId="77777777">
            <w:pPr>
              <w:widowControl w:val="0"/>
              <w:rPr>
                <w:b/>
              </w:rPr>
            </w:pPr>
          </w:p>
        </w:tc>
        <w:tc>
          <w:tcPr>
            <w:tcW w:w="812" w:type="dxa"/>
            <w:vMerge/>
            <w:tcBorders>
              <w:right w:val="single" w:color="auto" w:sz="12" w:space="0"/>
            </w:tcBorders>
          </w:tcPr>
          <w:p w:rsidR="000E3BA7" w:rsidP="0050690D" w:rsidRDefault="000E3BA7" w14:paraId="13CB595B" wp14:textId="77777777">
            <w:pPr>
              <w:widowControl w:val="0"/>
              <w:rPr>
                <w:b/>
              </w:rPr>
            </w:pPr>
          </w:p>
        </w:tc>
      </w:tr>
      <w:tr xmlns:wp14="http://schemas.microsoft.com/office/word/2010/wordml" w:rsidR="000E3BA7" w:rsidTr="0050690D" w14:paraId="01D7206D" wp14:textId="77777777">
        <w:tc>
          <w:tcPr>
            <w:tcW w:w="8330" w:type="dxa"/>
            <w:tcBorders>
              <w:left w:val="single" w:color="auto" w:sz="12" w:space="0"/>
            </w:tcBorders>
          </w:tcPr>
          <w:p w:rsidR="000E3BA7" w:rsidP="0050690D" w:rsidRDefault="000E3BA7" w14:paraId="599EAEB9" wp14:textId="77777777">
            <w:pPr>
              <w:widowControl w:val="0"/>
              <w:rPr>
                <w:spacing w:val="-2"/>
              </w:rPr>
            </w:pPr>
            <w:r>
              <w:rPr>
                <w:spacing w:val="-2"/>
              </w:rPr>
              <w:t xml:space="preserve">6. </w:t>
            </w:r>
            <w:r>
              <w:t>Pritaikyti Saugos eksploatuo</w:t>
            </w:r>
            <w:r w:rsidRPr="002A39F9">
              <w:t xml:space="preserve">jant elektros įrenginius taisyklių (toliau – </w:t>
            </w:r>
            <w:proofErr w:type="spellStart"/>
            <w:r w:rsidRPr="002A39F9">
              <w:t>elektrosaugos</w:t>
            </w:r>
            <w:proofErr w:type="spellEnd"/>
            <w:r w:rsidRPr="002A39F9">
              <w:t xml:space="preserve"> taisyklės) reikalavimus dirbant elektros įrenginiuose.</w:t>
            </w:r>
          </w:p>
        </w:tc>
        <w:tc>
          <w:tcPr>
            <w:tcW w:w="898" w:type="dxa"/>
            <w:vMerge/>
            <w:tcBorders>
              <w:left w:val="single" w:color="auto" w:sz="12" w:space="0"/>
            </w:tcBorders>
          </w:tcPr>
          <w:p w:rsidR="000E3BA7" w:rsidP="0050690D" w:rsidRDefault="000E3BA7" w14:paraId="6D9C8D39" wp14:textId="77777777">
            <w:pPr>
              <w:widowControl w:val="0"/>
              <w:rPr>
                <w:b/>
              </w:rPr>
            </w:pPr>
          </w:p>
        </w:tc>
        <w:tc>
          <w:tcPr>
            <w:tcW w:w="898" w:type="dxa"/>
            <w:vMerge/>
            <w:tcBorders>
              <w:right w:val="single" w:color="auto" w:sz="12" w:space="0"/>
            </w:tcBorders>
          </w:tcPr>
          <w:p w:rsidR="000E3BA7" w:rsidP="0050690D" w:rsidRDefault="000E3BA7" w14:paraId="675E05EE" wp14:textId="77777777">
            <w:pPr>
              <w:widowControl w:val="0"/>
              <w:rPr>
                <w:b/>
              </w:rPr>
            </w:pPr>
          </w:p>
        </w:tc>
        <w:tc>
          <w:tcPr>
            <w:tcW w:w="898" w:type="dxa"/>
            <w:tcBorders>
              <w:left w:val="single" w:color="auto" w:sz="12" w:space="0"/>
            </w:tcBorders>
          </w:tcPr>
          <w:p w:rsidRPr="00C066D0" w:rsidR="000E3BA7" w:rsidP="0050690D" w:rsidRDefault="000E3BA7" w14:paraId="68D9363B" wp14:textId="77777777">
            <w:pPr>
              <w:widowControl w:val="0"/>
              <w:rPr>
                <w:b/>
              </w:rPr>
            </w:pPr>
            <w:r>
              <w:rPr>
                <w:b/>
              </w:rPr>
              <w:t>3</w:t>
            </w:r>
          </w:p>
        </w:tc>
        <w:tc>
          <w:tcPr>
            <w:tcW w:w="898" w:type="dxa"/>
          </w:tcPr>
          <w:p w:rsidRPr="00C066D0" w:rsidR="000E3BA7" w:rsidP="0050690D" w:rsidRDefault="000E3BA7" w14:paraId="34C3CC76" wp14:textId="77777777">
            <w:pPr>
              <w:widowControl w:val="0"/>
              <w:rPr>
                <w:b/>
              </w:rPr>
            </w:pPr>
            <w:r>
              <w:rPr>
                <w:b/>
              </w:rPr>
              <w:t>5</w:t>
            </w:r>
          </w:p>
        </w:tc>
        <w:tc>
          <w:tcPr>
            <w:tcW w:w="719" w:type="dxa"/>
            <w:vMerge/>
          </w:tcPr>
          <w:p w:rsidR="000E3BA7" w:rsidP="0050690D" w:rsidRDefault="000E3BA7" w14:paraId="2FC17F8B" wp14:textId="77777777">
            <w:pPr>
              <w:widowControl w:val="0"/>
              <w:rPr>
                <w:b/>
              </w:rPr>
            </w:pPr>
          </w:p>
        </w:tc>
        <w:tc>
          <w:tcPr>
            <w:tcW w:w="809" w:type="dxa"/>
            <w:vMerge/>
          </w:tcPr>
          <w:p w:rsidR="000E3BA7" w:rsidP="0050690D" w:rsidRDefault="000E3BA7" w14:paraId="0A4F7224" wp14:textId="77777777">
            <w:pPr>
              <w:widowControl w:val="0"/>
              <w:rPr>
                <w:b/>
              </w:rPr>
            </w:pPr>
          </w:p>
        </w:tc>
        <w:tc>
          <w:tcPr>
            <w:tcW w:w="812" w:type="dxa"/>
            <w:vMerge/>
            <w:tcBorders>
              <w:right w:val="single" w:color="auto" w:sz="12" w:space="0"/>
            </w:tcBorders>
          </w:tcPr>
          <w:p w:rsidR="000E3BA7" w:rsidP="0050690D" w:rsidRDefault="000E3BA7" w14:paraId="5AE48A43" wp14:textId="77777777">
            <w:pPr>
              <w:widowControl w:val="0"/>
              <w:rPr>
                <w:b/>
              </w:rPr>
            </w:pPr>
          </w:p>
        </w:tc>
      </w:tr>
      <w:tr xmlns:wp14="http://schemas.microsoft.com/office/word/2010/wordml" w:rsidR="000E3BA7" w:rsidTr="0050690D" w14:paraId="4181178A" wp14:textId="77777777">
        <w:tc>
          <w:tcPr>
            <w:tcW w:w="8330" w:type="dxa"/>
            <w:tcBorders>
              <w:left w:val="single" w:color="auto" w:sz="12" w:space="0"/>
            </w:tcBorders>
          </w:tcPr>
          <w:p w:rsidR="000E3BA7" w:rsidP="0050690D" w:rsidRDefault="000E3BA7" w14:paraId="6AC4A8A0" wp14:textId="77777777">
            <w:pPr>
              <w:widowControl w:val="0"/>
              <w:rPr>
                <w:spacing w:val="-2"/>
              </w:rPr>
            </w:pPr>
            <w:r>
              <w:t xml:space="preserve">7. </w:t>
            </w:r>
            <w:r w:rsidRPr="002A39F9">
              <w:t>Išnagrinėti silpnų srovių įrenginių schemas.</w:t>
            </w:r>
          </w:p>
        </w:tc>
        <w:tc>
          <w:tcPr>
            <w:tcW w:w="898" w:type="dxa"/>
            <w:vMerge/>
            <w:tcBorders>
              <w:left w:val="single" w:color="auto" w:sz="12" w:space="0"/>
            </w:tcBorders>
          </w:tcPr>
          <w:p w:rsidR="000E3BA7" w:rsidP="0050690D" w:rsidRDefault="000E3BA7" w14:paraId="50F40DEB" wp14:textId="77777777">
            <w:pPr>
              <w:widowControl w:val="0"/>
              <w:rPr>
                <w:b/>
              </w:rPr>
            </w:pPr>
          </w:p>
        </w:tc>
        <w:tc>
          <w:tcPr>
            <w:tcW w:w="898" w:type="dxa"/>
            <w:vMerge/>
            <w:tcBorders>
              <w:right w:val="single" w:color="auto" w:sz="12" w:space="0"/>
            </w:tcBorders>
          </w:tcPr>
          <w:p w:rsidR="000E3BA7" w:rsidP="0050690D" w:rsidRDefault="000E3BA7" w14:paraId="77A52294" wp14:textId="77777777">
            <w:pPr>
              <w:widowControl w:val="0"/>
              <w:rPr>
                <w:b/>
              </w:rPr>
            </w:pPr>
          </w:p>
        </w:tc>
        <w:tc>
          <w:tcPr>
            <w:tcW w:w="898" w:type="dxa"/>
            <w:tcBorders>
              <w:left w:val="single" w:color="auto" w:sz="12" w:space="0"/>
            </w:tcBorders>
          </w:tcPr>
          <w:p w:rsidRPr="00C066D0" w:rsidR="000E3BA7" w:rsidP="00011E45" w:rsidRDefault="000E3BA7" w14:paraId="4737E36C" wp14:textId="77777777">
            <w:pPr>
              <w:widowControl w:val="0"/>
              <w:rPr>
                <w:b/>
              </w:rPr>
            </w:pPr>
            <w:r>
              <w:rPr>
                <w:b/>
              </w:rPr>
              <w:t>11</w:t>
            </w:r>
          </w:p>
        </w:tc>
        <w:tc>
          <w:tcPr>
            <w:tcW w:w="898" w:type="dxa"/>
          </w:tcPr>
          <w:p w:rsidRPr="00C066D0" w:rsidR="000E3BA7" w:rsidP="00DD765E" w:rsidRDefault="000E3BA7" w14:paraId="6B441830" wp14:textId="77777777">
            <w:pPr>
              <w:widowControl w:val="0"/>
              <w:rPr>
                <w:b/>
              </w:rPr>
            </w:pPr>
            <w:r>
              <w:rPr>
                <w:b/>
              </w:rPr>
              <w:t>20</w:t>
            </w:r>
          </w:p>
        </w:tc>
        <w:tc>
          <w:tcPr>
            <w:tcW w:w="719" w:type="dxa"/>
            <w:vMerge/>
          </w:tcPr>
          <w:p w:rsidR="000E3BA7" w:rsidP="0050690D" w:rsidRDefault="000E3BA7" w14:paraId="007DCDA8" wp14:textId="77777777">
            <w:pPr>
              <w:widowControl w:val="0"/>
              <w:rPr>
                <w:b/>
              </w:rPr>
            </w:pPr>
          </w:p>
        </w:tc>
        <w:tc>
          <w:tcPr>
            <w:tcW w:w="809" w:type="dxa"/>
            <w:vMerge/>
          </w:tcPr>
          <w:p w:rsidR="000E3BA7" w:rsidP="0050690D" w:rsidRDefault="000E3BA7" w14:paraId="450EA2D7" wp14:textId="77777777">
            <w:pPr>
              <w:widowControl w:val="0"/>
              <w:rPr>
                <w:b/>
              </w:rPr>
            </w:pPr>
          </w:p>
        </w:tc>
        <w:tc>
          <w:tcPr>
            <w:tcW w:w="812" w:type="dxa"/>
            <w:vMerge/>
            <w:tcBorders>
              <w:right w:val="single" w:color="auto" w:sz="12" w:space="0"/>
            </w:tcBorders>
          </w:tcPr>
          <w:p w:rsidR="000E3BA7" w:rsidP="0050690D" w:rsidRDefault="000E3BA7" w14:paraId="3DD355C9" wp14:textId="77777777">
            <w:pPr>
              <w:widowControl w:val="0"/>
              <w:rPr>
                <w:b/>
              </w:rPr>
            </w:pPr>
          </w:p>
        </w:tc>
      </w:tr>
      <w:tr xmlns:wp14="http://schemas.microsoft.com/office/word/2010/wordml" w:rsidR="000E3BA7" w:rsidTr="0050690D" w14:paraId="523408B6" wp14:textId="77777777">
        <w:tc>
          <w:tcPr>
            <w:tcW w:w="8330" w:type="dxa"/>
            <w:tcBorders>
              <w:left w:val="single" w:color="auto" w:sz="12" w:space="0"/>
            </w:tcBorders>
          </w:tcPr>
          <w:p w:rsidR="000E3BA7" w:rsidP="0050690D" w:rsidRDefault="000E3BA7" w14:paraId="564FAE70" wp14:textId="77777777">
            <w:pPr>
              <w:widowControl w:val="0"/>
              <w:rPr>
                <w:spacing w:val="-2"/>
              </w:rPr>
            </w:pPr>
            <w:r>
              <w:rPr>
                <w:spacing w:val="-2"/>
              </w:rPr>
              <w:t xml:space="preserve">8. </w:t>
            </w:r>
            <w:r w:rsidRPr="002A39F9">
              <w:t xml:space="preserve">Atlikti silpnų srovių apsaugos ir gaisro įrenginių instaliavimą ir </w:t>
            </w:r>
            <w:proofErr w:type="spellStart"/>
            <w:r w:rsidRPr="002A39F9">
              <w:t>eksloatavimą</w:t>
            </w:r>
            <w:proofErr w:type="spellEnd"/>
            <w:r w:rsidRPr="002A39F9">
              <w:t>.</w:t>
            </w:r>
          </w:p>
        </w:tc>
        <w:tc>
          <w:tcPr>
            <w:tcW w:w="898" w:type="dxa"/>
            <w:vMerge/>
            <w:tcBorders>
              <w:left w:val="single" w:color="auto" w:sz="12" w:space="0"/>
            </w:tcBorders>
          </w:tcPr>
          <w:p w:rsidR="000E3BA7" w:rsidP="0050690D" w:rsidRDefault="000E3BA7" w14:paraId="1A81F0B1" wp14:textId="77777777">
            <w:pPr>
              <w:widowControl w:val="0"/>
              <w:rPr>
                <w:b/>
              </w:rPr>
            </w:pPr>
          </w:p>
        </w:tc>
        <w:tc>
          <w:tcPr>
            <w:tcW w:w="898" w:type="dxa"/>
            <w:vMerge/>
            <w:tcBorders>
              <w:right w:val="single" w:color="auto" w:sz="12" w:space="0"/>
            </w:tcBorders>
          </w:tcPr>
          <w:p w:rsidR="000E3BA7" w:rsidP="0050690D" w:rsidRDefault="000E3BA7" w14:paraId="717AAFBA" wp14:textId="77777777">
            <w:pPr>
              <w:widowControl w:val="0"/>
              <w:rPr>
                <w:b/>
              </w:rPr>
            </w:pPr>
          </w:p>
        </w:tc>
        <w:tc>
          <w:tcPr>
            <w:tcW w:w="898" w:type="dxa"/>
            <w:tcBorders>
              <w:left w:val="single" w:color="auto" w:sz="12" w:space="0"/>
            </w:tcBorders>
          </w:tcPr>
          <w:p w:rsidRPr="00C066D0" w:rsidR="000E3BA7" w:rsidP="00011E45" w:rsidRDefault="000E3BA7" w14:paraId="735DA4F4" wp14:textId="77777777">
            <w:pPr>
              <w:widowControl w:val="0"/>
              <w:rPr>
                <w:b/>
              </w:rPr>
            </w:pPr>
            <w:r>
              <w:rPr>
                <w:b/>
              </w:rPr>
              <w:t>11</w:t>
            </w:r>
          </w:p>
        </w:tc>
        <w:tc>
          <w:tcPr>
            <w:tcW w:w="898" w:type="dxa"/>
          </w:tcPr>
          <w:p w:rsidRPr="00C066D0" w:rsidR="000E3BA7" w:rsidP="00DD765E" w:rsidRDefault="000E3BA7" w14:paraId="5D9857E1" wp14:textId="77777777">
            <w:pPr>
              <w:widowControl w:val="0"/>
              <w:rPr>
                <w:b/>
              </w:rPr>
            </w:pPr>
            <w:r>
              <w:rPr>
                <w:b/>
              </w:rPr>
              <w:t>18</w:t>
            </w:r>
          </w:p>
        </w:tc>
        <w:tc>
          <w:tcPr>
            <w:tcW w:w="719" w:type="dxa"/>
            <w:vMerge/>
          </w:tcPr>
          <w:p w:rsidR="000E3BA7" w:rsidP="0050690D" w:rsidRDefault="000E3BA7" w14:paraId="56EE48EE" wp14:textId="77777777">
            <w:pPr>
              <w:widowControl w:val="0"/>
              <w:rPr>
                <w:b/>
              </w:rPr>
            </w:pPr>
          </w:p>
        </w:tc>
        <w:tc>
          <w:tcPr>
            <w:tcW w:w="809" w:type="dxa"/>
            <w:vMerge/>
          </w:tcPr>
          <w:p w:rsidR="000E3BA7" w:rsidP="0050690D" w:rsidRDefault="000E3BA7" w14:paraId="2908EB2C" wp14:textId="77777777">
            <w:pPr>
              <w:widowControl w:val="0"/>
              <w:rPr>
                <w:b/>
              </w:rPr>
            </w:pPr>
          </w:p>
        </w:tc>
        <w:tc>
          <w:tcPr>
            <w:tcW w:w="812" w:type="dxa"/>
            <w:vMerge/>
            <w:tcBorders>
              <w:right w:val="single" w:color="auto" w:sz="12" w:space="0"/>
            </w:tcBorders>
          </w:tcPr>
          <w:p w:rsidR="000E3BA7" w:rsidP="0050690D" w:rsidRDefault="000E3BA7" w14:paraId="121FD38A" wp14:textId="77777777">
            <w:pPr>
              <w:widowControl w:val="0"/>
              <w:rPr>
                <w:b/>
              </w:rPr>
            </w:pPr>
          </w:p>
        </w:tc>
      </w:tr>
      <w:tr xmlns:wp14="http://schemas.microsoft.com/office/word/2010/wordml" w:rsidR="0050690D" w:rsidTr="0050690D" w14:paraId="78F4F775" wp14:textId="77777777">
        <w:tc>
          <w:tcPr>
            <w:tcW w:w="8330" w:type="dxa"/>
            <w:vMerge w:val="restart"/>
            <w:tcBorders>
              <w:top w:val="single" w:color="auto" w:sz="12" w:space="0"/>
              <w:left w:val="single" w:color="auto" w:sz="12" w:space="0"/>
              <w:right w:val="single" w:color="auto" w:sz="12" w:space="0"/>
            </w:tcBorders>
          </w:tcPr>
          <w:p w:rsidR="0050690D" w:rsidP="0050690D" w:rsidRDefault="0050690D" w14:paraId="209B259C" wp14:textId="77777777">
            <w:pPr>
              <w:widowControl w:val="0"/>
              <w:rPr>
                <w:b/>
              </w:rPr>
            </w:pPr>
            <w:r>
              <w:rPr>
                <w:b/>
              </w:rPr>
              <w:t>Iš viso:</w:t>
            </w:r>
          </w:p>
        </w:tc>
        <w:tc>
          <w:tcPr>
            <w:tcW w:w="898" w:type="dxa"/>
            <w:vMerge w:val="restart"/>
            <w:tcBorders>
              <w:top w:val="single" w:color="auto" w:sz="12" w:space="0"/>
              <w:left w:val="single" w:color="auto" w:sz="12" w:space="0"/>
            </w:tcBorders>
          </w:tcPr>
          <w:p w:rsidR="0050690D" w:rsidP="0050690D" w:rsidRDefault="0050690D" w14:paraId="68AD3BD9" wp14:textId="77777777">
            <w:pPr>
              <w:widowControl w:val="0"/>
              <w:rPr>
                <w:b/>
              </w:rPr>
            </w:pPr>
            <w:r>
              <w:rPr>
                <w:b/>
              </w:rPr>
              <w:t>10</w:t>
            </w:r>
          </w:p>
        </w:tc>
        <w:tc>
          <w:tcPr>
            <w:tcW w:w="898" w:type="dxa"/>
            <w:vMerge w:val="restart"/>
            <w:tcBorders>
              <w:top w:val="single" w:color="auto" w:sz="12" w:space="0"/>
              <w:right w:val="single" w:color="auto" w:sz="12" w:space="0"/>
            </w:tcBorders>
          </w:tcPr>
          <w:p w:rsidR="0050690D" w:rsidP="0050690D" w:rsidRDefault="0050690D" w14:paraId="2A17E941" wp14:textId="77777777">
            <w:pPr>
              <w:widowControl w:val="0"/>
              <w:rPr>
                <w:b/>
              </w:rPr>
            </w:pPr>
            <w:r>
              <w:rPr>
                <w:b/>
              </w:rPr>
              <w:t>270</w:t>
            </w:r>
          </w:p>
        </w:tc>
        <w:tc>
          <w:tcPr>
            <w:tcW w:w="3324" w:type="dxa"/>
            <w:gridSpan w:val="4"/>
            <w:tcBorders>
              <w:top w:val="single" w:color="auto" w:sz="12" w:space="0"/>
              <w:left w:val="single" w:color="auto" w:sz="12" w:space="0"/>
            </w:tcBorders>
          </w:tcPr>
          <w:p w:rsidR="0050690D" w:rsidP="0050690D" w:rsidRDefault="0050690D" w14:paraId="3103C4DE" wp14:textId="77777777">
            <w:pPr>
              <w:widowControl w:val="0"/>
              <w:jc w:val="center"/>
              <w:rPr>
                <w:b/>
              </w:rPr>
            </w:pPr>
            <w:r>
              <w:rPr>
                <w:b/>
              </w:rPr>
              <w:t>220</w:t>
            </w:r>
          </w:p>
        </w:tc>
        <w:tc>
          <w:tcPr>
            <w:tcW w:w="812" w:type="dxa"/>
            <w:vMerge w:val="restart"/>
            <w:tcBorders>
              <w:top w:val="single" w:color="auto" w:sz="12" w:space="0"/>
              <w:right w:val="single" w:color="auto" w:sz="12" w:space="0"/>
            </w:tcBorders>
          </w:tcPr>
          <w:p w:rsidR="0050690D" w:rsidP="0050690D" w:rsidRDefault="0050690D" w14:paraId="68861898" wp14:textId="77777777">
            <w:pPr>
              <w:widowControl w:val="0"/>
              <w:rPr>
                <w:b/>
              </w:rPr>
            </w:pPr>
            <w:r>
              <w:rPr>
                <w:b/>
              </w:rPr>
              <w:t>50</w:t>
            </w:r>
          </w:p>
        </w:tc>
      </w:tr>
      <w:tr xmlns:wp14="http://schemas.microsoft.com/office/word/2010/wordml" w:rsidR="0050690D" w:rsidTr="0050690D" w14:paraId="7428D30A" wp14:textId="77777777">
        <w:tc>
          <w:tcPr>
            <w:tcW w:w="8330" w:type="dxa"/>
            <w:vMerge/>
            <w:tcBorders>
              <w:left w:val="single" w:color="auto" w:sz="12" w:space="0"/>
              <w:bottom w:val="single" w:color="auto" w:sz="12" w:space="0"/>
              <w:right w:val="single" w:color="auto" w:sz="12" w:space="0"/>
            </w:tcBorders>
          </w:tcPr>
          <w:p w:rsidR="0050690D" w:rsidP="0050690D" w:rsidRDefault="0050690D" w14:paraId="1FE2DD96" wp14:textId="77777777">
            <w:pPr>
              <w:widowControl w:val="0"/>
              <w:rPr>
                <w:b/>
              </w:rPr>
            </w:pPr>
          </w:p>
        </w:tc>
        <w:tc>
          <w:tcPr>
            <w:tcW w:w="898" w:type="dxa"/>
            <w:vMerge/>
            <w:tcBorders>
              <w:left w:val="single" w:color="auto" w:sz="12" w:space="0"/>
              <w:bottom w:val="single" w:color="auto" w:sz="12" w:space="0"/>
            </w:tcBorders>
          </w:tcPr>
          <w:p w:rsidR="0050690D" w:rsidP="0050690D" w:rsidRDefault="0050690D" w14:paraId="27357532" wp14:textId="77777777">
            <w:pPr>
              <w:widowControl w:val="0"/>
              <w:rPr>
                <w:b/>
              </w:rPr>
            </w:pPr>
          </w:p>
        </w:tc>
        <w:tc>
          <w:tcPr>
            <w:tcW w:w="898" w:type="dxa"/>
            <w:vMerge/>
            <w:tcBorders>
              <w:bottom w:val="single" w:color="auto" w:sz="12" w:space="0"/>
              <w:right w:val="single" w:color="auto" w:sz="12" w:space="0"/>
            </w:tcBorders>
          </w:tcPr>
          <w:p w:rsidR="0050690D" w:rsidP="0050690D" w:rsidRDefault="0050690D" w14:paraId="07F023C8" wp14:textId="77777777">
            <w:pPr>
              <w:widowControl w:val="0"/>
              <w:rPr>
                <w:b/>
              </w:rPr>
            </w:pPr>
          </w:p>
        </w:tc>
        <w:tc>
          <w:tcPr>
            <w:tcW w:w="898" w:type="dxa"/>
            <w:tcBorders>
              <w:left w:val="single" w:color="auto" w:sz="12" w:space="0"/>
              <w:bottom w:val="single" w:color="auto" w:sz="12" w:space="0"/>
            </w:tcBorders>
          </w:tcPr>
          <w:p w:rsidR="0050690D" w:rsidP="00011E45" w:rsidRDefault="00540CB6" w14:paraId="43A19E73" wp14:textId="77777777">
            <w:pPr>
              <w:widowControl w:val="0"/>
              <w:rPr>
                <w:b/>
              </w:rPr>
            </w:pPr>
            <w:r>
              <w:rPr>
                <w:b/>
              </w:rPr>
              <w:t>66</w:t>
            </w:r>
          </w:p>
        </w:tc>
        <w:tc>
          <w:tcPr>
            <w:tcW w:w="898" w:type="dxa"/>
            <w:tcBorders>
              <w:bottom w:val="single" w:color="auto" w:sz="12" w:space="0"/>
            </w:tcBorders>
          </w:tcPr>
          <w:p w:rsidR="0050690D" w:rsidP="00540CB6" w:rsidRDefault="0050690D" w14:paraId="651B9F2F" wp14:textId="77777777">
            <w:pPr>
              <w:widowControl w:val="0"/>
              <w:rPr>
                <w:b/>
              </w:rPr>
            </w:pPr>
            <w:r>
              <w:rPr>
                <w:b/>
              </w:rPr>
              <w:t>1</w:t>
            </w:r>
            <w:r w:rsidR="00011E45">
              <w:rPr>
                <w:b/>
              </w:rPr>
              <w:t>3</w:t>
            </w:r>
            <w:r w:rsidR="00540CB6">
              <w:rPr>
                <w:b/>
              </w:rPr>
              <w:t>8</w:t>
            </w:r>
          </w:p>
        </w:tc>
        <w:tc>
          <w:tcPr>
            <w:tcW w:w="719" w:type="dxa"/>
            <w:tcBorders>
              <w:bottom w:val="single" w:color="auto" w:sz="12" w:space="0"/>
            </w:tcBorders>
          </w:tcPr>
          <w:p w:rsidR="0050690D" w:rsidP="0050690D" w:rsidRDefault="0050690D" w14:paraId="7F1FE2E8" wp14:textId="77777777">
            <w:pPr>
              <w:widowControl w:val="0"/>
              <w:rPr>
                <w:b/>
              </w:rPr>
            </w:pPr>
            <w:r>
              <w:rPr>
                <w:b/>
              </w:rPr>
              <w:t>10</w:t>
            </w:r>
          </w:p>
        </w:tc>
        <w:tc>
          <w:tcPr>
            <w:tcW w:w="809" w:type="dxa"/>
            <w:tcBorders>
              <w:bottom w:val="single" w:color="auto" w:sz="12" w:space="0"/>
            </w:tcBorders>
          </w:tcPr>
          <w:p w:rsidR="0050690D" w:rsidP="0050690D" w:rsidRDefault="0050690D" w14:paraId="1AA1B773" wp14:textId="77777777">
            <w:pPr>
              <w:widowControl w:val="0"/>
              <w:rPr>
                <w:b/>
              </w:rPr>
            </w:pPr>
            <w:r>
              <w:rPr>
                <w:b/>
              </w:rPr>
              <w:t>6</w:t>
            </w:r>
          </w:p>
        </w:tc>
        <w:tc>
          <w:tcPr>
            <w:tcW w:w="812" w:type="dxa"/>
            <w:vMerge/>
            <w:tcBorders>
              <w:bottom w:val="single" w:color="auto" w:sz="12" w:space="0"/>
              <w:right w:val="single" w:color="auto" w:sz="12" w:space="0"/>
            </w:tcBorders>
          </w:tcPr>
          <w:p w:rsidR="0050690D" w:rsidP="0050690D" w:rsidRDefault="0050690D" w14:paraId="4BDB5498" wp14:textId="77777777">
            <w:pPr>
              <w:widowControl w:val="0"/>
              <w:rPr>
                <w:b/>
              </w:rPr>
            </w:pPr>
          </w:p>
        </w:tc>
      </w:tr>
    </w:tbl>
    <w:p xmlns:wp14="http://schemas.microsoft.com/office/word/2010/wordml" w:rsidR="0050690D" w:rsidP="0050690D" w:rsidRDefault="0050690D" w14:paraId="2916C19D" wp14:textId="77777777">
      <w:pPr>
        <w:widowControl w:val="0"/>
        <w:contextualSpacing/>
        <w:rPr>
          <w:rFonts w:eastAsiaTheme="minorEastAsia"/>
          <w:lang w:eastAsia="ja-JP"/>
        </w:rPr>
      </w:pPr>
    </w:p>
    <w:p xmlns:wp14="http://schemas.microsoft.com/office/word/2010/wordml" w:rsidRPr="002A39F9" w:rsidR="00FB2768" w:rsidP="003C7D2F" w:rsidRDefault="00FB2768" w14:paraId="74869460" wp14:textId="77777777">
      <w:pPr>
        <w:widowControl w:val="0"/>
        <w:rPr>
          <w:lang w:val="pt-BR"/>
        </w:rPr>
      </w:pPr>
    </w:p>
    <w:p xmlns:wp14="http://schemas.microsoft.com/office/word/2010/wordml" w:rsidR="00DD765E" w:rsidRDefault="00DD765E" w14:paraId="187F57B8" wp14:textId="77777777">
      <w:pPr>
        <w:rPr>
          <w:b/>
        </w:rPr>
      </w:pPr>
      <w:r>
        <w:rPr>
          <w:b/>
        </w:rPr>
        <w:br w:type="page"/>
      </w:r>
    </w:p>
    <w:p xmlns:wp14="http://schemas.microsoft.com/office/word/2010/wordml" w:rsidRPr="002A39F9" w:rsidR="00626375" w:rsidP="00DD765E" w:rsidRDefault="00C579B8" w14:paraId="4C766CC9" wp14:textId="77777777">
      <w:pPr>
        <w:widowControl w:val="0"/>
        <w:tabs>
          <w:tab w:val="left" w:pos="426"/>
          <w:tab w:val="left" w:pos="7088"/>
        </w:tabs>
        <w:rPr>
          <w:b/>
        </w:rPr>
      </w:pPr>
      <w:r w:rsidRPr="002A39F9">
        <w:rPr>
          <w:b/>
        </w:rPr>
        <w:lastRenderedPageBreak/>
        <w:t>Modulio pavadinimas –</w:t>
      </w:r>
      <w:r w:rsidRPr="002A39F9" w:rsidR="009760CB">
        <w:rPr>
          <w:b/>
        </w:rPr>
        <w:t xml:space="preserve"> </w:t>
      </w:r>
      <w:r w:rsidRPr="002A39F9">
        <w:rPr>
          <w:b/>
        </w:rPr>
        <w:t>„</w:t>
      </w:r>
      <w:r w:rsidRPr="002A39F9" w:rsidR="0094743D">
        <w:rPr>
          <w:b/>
          <w:iCs/>
        </w:rPr>
        <w:t>Elektros įrenginių eksploatavimas</w:t>
      </w:r>
      <w:r w:rsidRPr="002A39F9">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305"/>
        <w:gridCol w:w="9600"/>
      </w:tblGrid>
      <w:tr xmlns:wp14="http://schemas.microsoft.com/office/word/2010/wordml" w:rsidRPr="002A39F9" w:rsidR="00FB2768" w:rsidTr="00FD26A9" w14:paraId="14136161" wp14:textId="77777777">
        <w:trPr>
          <w:trHeight w:val="57"/>
          <w:jc w:val="center"/>
        </w:trPr>
        <w:tc>
          <w:tcPr>
            <w:tcW w:w="947" w:type="pct"/>
          </w:tcPr>
          <w:p w:rsidRPr="002A39F9" w:rsidR="00FB2768" w:rsidP="003C7D2F" w:rsidRDefault="00FB2768" w14:paraId="23B94AAE" wp14:textId="77777777">
            <w:pPr>
              <w:pStyle w:val="2vidutinistinklelis1"/>
              <w:widowControl w:val="0"/>
            </w:pPr>
            <w:r w:rsidRPr="002A39F9">
              <w:t>Valstybinis kodas</w:t>
            </w:r>
          </w:p>
        </w:tc>
        <w:tc>
          <w:tcPr>
            <w:tcW w:w="4053" w:type="pct"/>
            <w:gridSpan w:val="2"/>
          </w:tcPr>
          <w:p w:rsidRPr="002A39F9" w:rsidR="00FB2768" w:rsidP="003C7D2F" w:rsidRDefault="00185FB2" w14:paraId="1B82DB7B" wp14:textId="77777777">
            <w:pPr>
              <w:pStyle w:val="2vidutinistinklelis1"/>
              <w:widowControl w:val="0"/>
            </w:pPr>
            <w:r w:rsidRPr="002A39F9">
              <w:t>4071354</w:t>
            </w:r>
          </w:p>
        </w:tc>
      </w:tr>
      <w:tr xmlns:wp14="http://schemas.microsoft.com/office/word/2010/wordml" w:rsidRPr="002A39F9" w:rsidR="009760CB" w:rsidTr="00FD26A9" w14:paraId="0481BAE1" wp14:textId="77777777">
        <w:trPr>
          <w:trHeight w:val="57"/>
          <w:jc w:val="center"/>
        </w:trPr>
        <w:tc>
          <w:tcPr>
            <w:tcW w:w="947" w:type="pct"/>
          </w:tcPr>
          <w:p w:rsidRPr="002A39F9" w:rsidR="00E7309B" w:rsidP="003C7D2F" w:rsidRDefault="00E7309B" w14:paraId="635639FC" wp14:textId="77777777">
            <w:pPr>
              <w:pStyle w:val="2vidutinistinklelis1"/>
              <w:widowControl w:val="0"/>
            </w:pPr>
            <w:r w:rsidRPr="002A39F9">
              <w:t xml:space="preserve">Modulio </w:t>
            </w:r>
            <w:r w:rsidRPr="002A39F9" w:rsidR="006402C2">
              <w:t xml:space="preserve">LTKS </w:t>
            </w:r>
            <w:r w:rsidRPr="002A39F9">
              <w:t>lygis</w:t>
            </w:r>
          </w:p>
        </w:tc>
        <w:tc>
          <w:tcPr>
            <w:tcW w:w="4053" w:type="pct"/>
            <w:gridSpan w:val="2"/>
          </w:tcPr>
          <w:p w:rsidRPr="002A39F9" w:rsidR="00E7309B" w:rsidP="003C7D2F" w:rsidRDefault="0094743D" w14:paraId="4BEB9750" wp14:textId="77777777">
            <w:pPr>
              <w:pStyle w:val="2vidutinistinklelis1"/>
              <w:widowControl w:val="0"/>
            </w:pPr>
            <w:r w:rsidRPr="002A39F9">
              <w:t>IV</w:t>
            </w:r>
          </w:p>
        </w:tc>
      </w:tr>
      <w:tr xmlns:wp14="http://schemas.microsoft.com/office/word/2010/wordml" w:rsidRPr="002A39F9" w:rsidR="00FB2768" w:rsidTr="00FD26A9" w14:paraId="110817AB" wp14:textId="77777777">
        <w:trPr>
          <w:trHeight w:val="57"/>
          <w:jc w:val="center"/>
        </w:trPr>
        <w:tc>
          <w:tcPr>
            <w:tcW w:w="947" w:type="pct"/>
          </w:tcPr>
          <w:p w:rsidRPr="002A39F9" w:rsidR="00FB2768" w:rsidP="003C7D2F" w:rsidRDefault="00FB2768" w14:paraId="0254C7BA" wp14:textId="77777777">
            <w:pPr>
              <w:pStyle w:val="2vidutinistinklelis1"/>
              <w:widowControl w:val="0"/>
            </w:pPr>
            <w:r w:rsidRPr="002A39F9">
              <w:t xml:space="preserve">Apimtis </w:t>
            </w:r>
            <w:r w:rsidRPr="002A39F9" w:rsidR="00592AFC">
              <w:t xml:space="preserve">mokymosi </w:t>
            </w:r>
            <w:r w:rsidRPr="002A39F9">
              <w:t>kreditais</w:t>
            </w:r>
          </w:p>
        </w:tc>
        <w:tc>
          <w:tcPr>
            <w:tcW w:w="4053" w:type="pct"/>
            <w:gridSpan w:val="2"/>
          </w:tcPr>
          <w:p w:rsidRPr="002A39F9" w:rsidR="00FB2768" w:rsidP="003C7D2F" w:rsidRDefault="0094743D" w14:paraId="7A472451" wp14:textId="77777777">
            <w:pPr>
              <w:pStyle w:val="2vidutinistinklelis1"/>
              <w:widowControl w:val="0"/>
            </w:pPr>
            <w:r w:rsidRPr="002A39F9">
              <w:t>20</w:t>
            </w:r>
          </w:p>
        </w:tc>
      </w:tr>
      <w:tr xmlns:wp14="http://schemas.microsoft.com/office/word/2010/wordml" w:rsidRPr="002A39F9" w:rsidR="00FB2768" w:rsidTr="00FD26A9" w14:paraId="46AA78BD" wp14:textId="77777777">
        <w:trPr>
          <w:trHeight w:val="57"/>
          <w:jc w:val="center"/>
        </w:trPr>
        <w:tc>
          <w:tcPr>
            <w:tcW w:w="947" w:type="pct"/>
            <w:shd w:val="clear" w:color="auto" w:fill="F2F2F2"/>
          </w:tcPr>
          <w:p w:rsidRPr="002A39F9" w:rsidR="00FB2768" w:rsidP="003C7D2F" w:rsidRDefault="00FB2768" w14:paraId="6B37714F" wp14:textId="77777777">
            <w:pPr>
              <w:pStyle w:val="2vidutinistinklelis1"/>
              <w:widowControl w:val="0"/>
              <w:rPr>
                <w:bCs/>
                <w:iCs/>
              </w:rPr>
            </w:pPr>
            <w:r w:rsidRPr="002A39F9">
              <w:t>Kompetencijos</w:t>
            </w:r>
          </w:p>
        </w:tc>
        <w:tc>
          <w:tcPr>
            <w:tcW w:w="1038" w:type="pct"/>
            <w:shd w:val="clear" w:color="auto" w:fill="F2F2F2"/>
          </w:tcPr>
          <w:p w:rsidRPr="002A39F9" w:rsidR="00FB2768" w:rsidP="003C7D2F" w:rsidRDefault="00FB2768" w14:paraId="285DF6A1" wp14:textId="77777777">
            <w:pPr>
              <w:pStyle w:val="2vidutinistinklelis1"/>
              <w:widowControl w:val="0"/>
              <w:rPr>
                <w:bCs/>
                <w:iCs/>
                <w:lang w:val="de-DE"/>
              </w:rPr>
            </w:pPr>
            <w:proofErr w:type="spellStart"/>
            <w:r w:rsidRPr="002A39F9">
              <w:rPr>
                <w:bCs/>
                <w:iCs/>
                <w:lang w:val="de-DE"/>
              </w:rPr>
              <w:t>Mokymosi</w:t>
            </w:r>
            <w:proofErr w:type="spellEnd"/>
            <w:r w:rsidRPr="002A39F9">
              <w:rPr>
                <w:bCs/>
                <w:iCs/>
                <w:lang w:val="de-DE"/>
              </w:rPr>
              <w:t xml:space="preserve"> </w:t>
            </w:r>
            <w:proofErr w:type="spellStart"/>
            <w:r w:rsidRPr="002A39F9">
              <w:rPr>
                <w:bCs/>
                <w:iCs/>
                <w:lang w:val="de-DE"/>
              </w:rPr>
              <w:t>rezultatai</w:t>
            </w:r>
            <w:proofErr w:type="spellEnd"/>
          </w:p>
        </w:tc>
        <w:tc>
          <w:tcPr>
            <w:tcW w:w="3015" w:type="pct"/>
            <w:shd w:val="clear" w:color="auto" w:fill="F2F2F2"/>
          </w:tcPr>
          <w:p w:rsidRPr="002A39F9" w:rsidR="00FB2768" w:rsidP="003C7D2F" w:rsidRDefault="008C5B81" w14:paraId="09A5A4E3" wp14:textId="77777777">
            <w:pPr>
              <w:pStyle w:val="2vidutinistinklelis1"/>
              <w:widowControl w:val="0"/>
              <w:rPr>
                <w:bCs/>
                <w:iCs/>
              </w:rPr>
            </w:pPr>
            <w:proofErr w:type="spellStart"/>
            <w:r>
              <w:rPr>
                <w:bCs/>
                <w:iCs/>
                <w:lang w:val="de-DE"/>
              </w:rPr>
              <w:t>T</w:t>
            </w:r>
            <w:r w:rsidRPr="002A39F9" w:rsidR="00FB2768">
              <w:rPr>
                <w:bCs/>
                <w:iCs/>
                <w:lang w:val="de-DE"/>
              </w:rPr>
              <w:t>urinys</w:t>
            </w:r>
            <w:proofErr w:type="spellEnd"/>
            <w:r w:rsidRPr="002A39F9" w:rsidR="00FB2768">
              <w:rPr>
                <w:bCs/>
                <w:iCs/>
                <w:lang w:val="de-DE"/>
              </w:rPr>
              <w:t xml:space="preserve"> </w:t>
            </w:r>
            <w:proofErr w:type="spellStart"/>
            <w:r w:rsidRPr="002A39F9" w:rsidR="00FB2768">
              <w:rPr>
                <w:bCs/>
                <w:iCs/>
                <w:lang w:val="de-DE"/>
              </w:rPr>
              <w:t>mokymosi</w:t>
            </w:r>
            <w:proofErr w:type="spellEnd"/>
            <w:r w:rsidRPr="002A39F9" w:rsidR="00FB2768">
              <w:rPr>
                <w:bCs/>
                <w:iCs/>
                <w:lang w:val="de-DE"/>
              </w:rPr>
              <w:t xml:space="preserve"> </w:t>
            </w:r>
            <w:proofErr w:type="spellStart"/>
            <w:r w:rsidRPr="002A39F9" w:rsidR="00FB2768">
              <w:rPr>
                <w:bCs/>
                <w:iCs/>
                <w:lang w:val="de-DE"/>
              </w:rPr>
              <w:t>rezultatams</w:t>
            </w:r>
            <w:proofErr w:type="spellEnd"/>
            <w:r w:rsidRPr="002A39F9" w:rsidR="00FB2768">
              <w:rPr>
                <w:bCs/>
                <w:iCs/>
                <w:lang w:val="de-DE"/>
              </w:rPr>
              <w:t xml:space="preserve"> </w:t>
            </w:r>
            <w:proofErr w:type="spellStart"/>
            <w:r w:rsidRPr="002A39F9" w:rsidR="00FB2768">
              <w:rPr>
                <w:bCs/>
                <w:iCs/>
                <w:lang w:val="de-DE"/>
              </w:rPr>
              <w:t>pasiekti</w:t>
            </w:r>
            <w:proofErr w:type="spellEnd"/>
          </w:p>
        </w:tc>
      </w:tr>
      <w:tr xmlns:wp14="http://schemas.microsoft.com/office/word/2010/wordml" w:rsidRPr="002A39F9" w:rsidR="000B41E2" w:rsidTr="00FD26A9" w14:paraId="3D4D28C1" wp14:textId="77777777">
        <w:trPr>
          <w:trHeight w:val="57"/>
          <w:jc w:val="center"/>
        </w:trPr>
        <w:tc>
          <w:tcPr>
            <w:tcW w:w="947" w:type="pct"/>
            <w:vMerge w:val="restart"/>
          </w:tcPr>
          <w:p w:rsidRPr="002A39F9" w:rsidR="000B41E2" w:rsidP="003C7D2F" w:rsidRDefault="000B41E2" w14:paraId="62CD0D1D" wp14:textId="77777777">
            <w:pPr>
              <w:pStyle w:val="2vidutinistinklelis1"/>
              <w:widowControl w:val="0"/>
            </w:pPr>
            <w:r w:rsidRPr="002A39F9">
              <w:t>1. Įrengti ir eksploatuoti elektros mašinas.</w:t>
            </w:r>
          </w:p>
        </w:tc>
        <w:tc>
          <w:tcPr>
            <w:tcW w:w="1038" w:type="pct"/>
          </w:tcPr>
          <w:p w:rsidRPr="002A39F9" w:rsidR="000B41E2" w:rsidP="003C7D2F" w:rsidRDefault="005E16FA" w14:paraId="04F53F94" wp14:textId="77777777">
            <w:pPr>
              <w:pStyle w:val="2vidutinistinklelis1"/>
              <w:widowControl w:val="0"/>
            </w:pPr>
            <w:r>
              <w:t>1.1. Išmanyti asinchroninių ir sinchroni</w:t>
            </w:r>
            <w:r w:rsidRPr="002A39F9" w:rsidR="000B41E2">
              <w:t>nių elektros variklių konstrukciją, veikimą ir montavimą.</w:t>
            </w:r>
          </w:p>
        </w:tc>
        <w:tc>
          <w:tcPr>
            <w:tcW w:w="3015" w:type="pct"/>
          </w:tcPr>
          <w:p w:rsidRPr="002A39F9" w:rsidR="000B41E2" w:rsidP="003C7D2F" w:rsidRDefault="000B41E2" w14:paraId="11074858" wp14:textId="77777777">
            <w:pPr>
              <w:pStyle w:val="2vidutinistinklelis1"/>
              <w:widowControl w:val="0"/>
              <w:tabs>
                <w:tab w:val="left" w:pos="577"/>
              </w:tabs>
              <w:rPr>
                <w:b/>
                <w:i/>
              </w:rPr>
            </w:pPr>
            <w:r w:rsidRPr="002A39F9">
              <w:rPr>
                <w:b/>
              </w:rPr>
              <w:t>Tema.</w:t>
            </w:r>
            <w:r w:rsidRPr="002A39F9">
              <w:t xml:space="preserve"> </w:t>
            </w:r>
            <w:r w:rsidRPr="002A39F9">
              <w:rPr>
                <w:b/>
                <w:i/>
              </w:rPr>
              <w:t>Asinchroniniai ir sinchro</w:t>
            </w:r>
            <w:r w:rsidRPr="002A39F9">
              <w:rPr>
                <w:b/>
                <w:i/>
              </w:rPr>
              <w:softHyphen/>
              <w:t>niniai elektros varikliai</w:t>
            </w:r>
          </w:p>
          <w:p w:rsidRPr="002A39F9" w:rsidR="000B41E2" w:rsidP="003C7D2F" w:rsidRDefault="000B41E2" w14:paraId="7B54F635" wp14:textId="77777777">
            <w:pPr>
              <w:pStyle w:val="2vidutinistinklelis1"/>
              <w:widowControl w:val="0"/>
              <w:numPr>
                <w:ilvl w:val="0"/>
                <w:numId w:val="1"/>
              </w:numPr>
              <w:tabs>
                <w:tab w:val="left" w:pos="294"/>
              </w:tabs>
              <w:suppressAutoHyphens/>
              <w:ind w:left="10" w:hanging="10"/>
            </w:pPr>
            <w:r w:rsidRPr="002A39F9">
              <w:t>Elektros mašinų vystymosi raida</w:t>
            </w:r>
          </w:p>
          <w:p w:rsidRPr="002A39F9" w:rsidR="000B41E2" w:rsidP="003C7D2F" w:rsidRDefault="008C5B81" w14:paraId="50E7B523" wp14:textId="77777777">
            <w:pPr>
              <w:pStyle w:val="2vidutinistinklelis1"/>
              <w:widowControl w:val="0"/>
              <w:numPr>
                <w:ilvl w:val="0"/>
                <w:numId w:val="1"/>
              </w:numPr>
              <w:tabs>
                <w:tab w:val="left" w:pos="294"/>
              </w:tabs>
              <w:suppressAutoHyphens/>
              <w:ind w:left="10" w:hanging="10"/>
            </w:pPr>
            <w:r>
              <w:t>Asinchroninių elektros varik</w:t>
            </w:r>
            <w:r w:rsidRPr="002A39F9" w:rsidR="000B41E2">
              <w:t>lių konstrukcija ir veikimo principas</w:t>
            </w:r>
          </w:p>
          <w:p w:rsidRPr="002A39F9" w:rsidR="00537B3C" w:rsidP="003C7D2F" w:rsidRDefault="000B41E2" w14:paraId="163634E0" wp14:textId="77777777">
            <w:pPr>
              <w:pStyle w:val="2vidutinistinklelis1"/>
              <w:widowControl w:val="0"/>
              <w:numPr>
                <w:ilvl w:val="0"/>
                <w:numId w:val="1"/>
              </w:numPr>
              <w:tabs>
                <w:tab w:val="left" w:pos="294"/>
              </w:tabs>
              <w:suppressAutoHyphens/>
              <w:ind w:left="10" w:hanging="10"/>
            </w:pPr>
            <w:r w:rsidRPr="002A39F9">
              <w:t>Asinchroniniai varikliai su trumpai jungtu rotoriumi ir su faziniu rotoriumi</w:t>
            </w:r>
          </w:p>
          <w:p w:rsidRPr="002A39F9" w:rsidR="000B41E2" w:rsidP="003C7D2F" w:rsidRDefault="008C5B81" w14:paraId="41C49548" wp14:textId="77777777">
            <w:pPr>
              <w:pStyle w:val="2vidutinistinklelis1"/>
              <w:widowControl w:val="0"/>
              <w:numPr>
                <w:ilvl w:val="0"/>
                <w:numId w:val="1"/>
              </w:numPr>
              <w:tabs>
                <w:tab w:val="left" w:pos="294"/>
              </w:tabs>
              <w:suppressAutoHyphens/>
              <w:ind w:left="10" w:hanging="10"/>
            </w:pPr>
            <w:r>
              <w:t>Sinchroninių elektros varik</w:t>
            </w:r>
            <w:r w:rsidRPr="002A39F9" w:rsidR="000B41E2">
              <w:t>lių konstrukcija ir veikimo principas</w:t>
            </w:r>
          </w:p>
          <w:p w:rsidRPr="002A39F9" w:rsidR="000B41E2" w:rsidP="003C7D2F" w:rsidRDefault="000B41E2" w14:paraId="3F1CC07C" wp14:textId="77777777">
            <w:pPr>
              <w:pStyle w:val="2vidutinistinklelis1"/>
              <w:widowControl w:val="0"/>
              <w:numPr>
                <w:ilvl w:val="0"/>
                <w:numId w:val="1"/>
              </w:numPr>
              <w:tabs>
                <w:tab w:val="left" w:pos="294"/>
              </w:tabs>
              <w:suppressAutoHyphens/>
              <w:ind w:left="10" w:hanging="10"/>
            </w:pPr>
            <w:r w:rsidRPr="002A39F9">
              <w:t>Asinchroninių ir sinchroninių variklių panaudojimo galimybės</w:t>
            </w:r>
          </w:p>
          <w:p w:rsidRPr="002A39F9" w:rsidR="000B41E2" w:rsidP="003C7D2F" w:rsidRDefault="000B41E2" w14:paraId="0869AE16" wp14:textId="77777777">
            <w:pPr>
              <w:pStyle w:val="2vidutinistinklelis1"/>
              <w:widowControl w:val="0"/>
              <w:numPr>
                <w:ilvl w:val="0"/>
                <w:numId w:val="1"/>
              </w:numPr>
              <w:tabs>
                <w:tab w:val="left" w:pos="294"/>
              </w:tabs>
              <w:suppressAutoHyphens/>
              <w:ind w:left="10" w:hanging="10"/>
            </w:pPr>
            <w:r w:rsidRPr="002A39F9">
              <w:t>Asinchroninių elektros variklių techniniai parametrai</w:t>
            </w:r>
          </w:p>
          <w:p w:rsidRPr="002A39F9" w:rsidR="000B41E2" w:rsidP="003C7D2F" w:rsidRDefault="008C5B81" w14:paraId="21F93062" wp14:textId="77777777">
            <w:pPr>
              <w:pStyle w:val="2vidutinistinklelis1"/>
              <w:widowControl w:val="0"/>
              <w:numPr>
                <w:ilvl w:val="0"/>
                <w:numId w:val="1"/>
              </w:numPr>
              <w:tabs>
                <w:tab w:val="left" w:pos="294"/>
              </w:tabs>
              <w:suppressAutoHyphens/>
              <w:ind w:left="10" w:hanging="10"/>
            </w:pPr>
            <w:r>
              <w:t>Asinchroninių ir sinchroni</w:t>
            </w:r>
            <w:r w:rsidRPr="002A39F9" w:rsidR="000B41E2">
              <w:t>nių generatorių veikimas ir jų panaudojimas</w:t>
            </w:r>
          </w:p>
          <w:p w:rsidRPr="002A39F9" w:rsidR="000B41E2" w:rsidP="003C7D2F" w:rsidRDefault="008C5B81" w14:paraId="144BAA3A" wp14:textId="77777777">
            <w:pPr>
              <w:pStyle w:val="2vidutinistinklelis1"/>
              <w:widowControl w:val="0"/>
              <w:numPr>
                <w:ilvl w:val="0"/>
                <w:numId w:val="1"/>
              </w:numPr>
              <w:tabs>
                <w:tab w:val="left" w:pos="294"/>
              </w:tabs>
              <w:ind w:left="10" w:hanging="10"/>
            </w:pPr>
            <w:r>
              <w:t xml:space="preserve">Asinchroninių </w:t>
            </w:r>
            <w:proofErr w:type="spellStart"/>
            <w:r>
              <w:t>kolektori</w:t>
            </w:r>
            <w:r w:rsidRPr="002A39F9" w:rsidR="000B41E2">
              <w:t>nių</w:t>
            </w:r>
            <w:proofErr w:type="spellEnd"/>
            <w:r w:rsidRPr="002A39F9" w:rsidR="000B41E2">
              <w:t xml:space="preserve"> elektros variklių konstrukcija ir veikimo principas</w:t>
            </w:r>
          </w:p>
          <w:p w:rsidRPr="002A39F9" w:rsidR="000B41E2" w:rsidP="003C7D2F" w:rsidRDefault="000B41E2" w14:paraId="47608270" wp14:textId="77777777">
            <w:pPr>
              <w:pStyle w:val="2vidutinistinklelis1"/>
              <w:widowControl w:val="0"/>
              <w:tabs>
                <w:tab w:val="left" w:pos="577"/>
              </w:tabs>
              <w:rPr>
                <w:b/>
                <w:i/>
              </w:rPr>
            </w:pPr>
            <w:r w:rsidRPr="002A39F9">
              <w:rPr>
                <w:b/>
              </w:rPr>
              <w:t>Tema.</w:t>
            </w:r>
            <w:r w:rsidRPr="002A39F9">
              <w:t xml:space="preserve"> </w:t>
            </w:r>
            <w:r w:rsidRPr="002A39F9">
              <w:rPr>
                <w:b/>
                <w:i/>
              </w:rPr>
              <w:t>Asinchroninių ir sinchroninių elektros variklių valdymo būdai</w:t>
            </w:r>
          </w:p>
          <w:p w:rsidRPr="002A39F9" w:rsidR="000B41E2" w:rsidP="003C7D2F" w:rsidRDefault="000B41E2" w14:paraId="7AF55835" wp14:textId="77777777">
            <w:pPr>
              <w:pStyle w:val="2vidutinistinklelis1"/>
              <w:widowControl w:val="0"/>
              <w:numPr>
                <w:ilvl w:val="0"/>
                <w:numId w:val="13"/>
              </w:numPr>
              <w:tabs>
                <w:tab w:val="left" w:pos="294"/>
              </w:tabs>
              <w:suppressAutoHyphens/>
              <w:ind w:left="0" w:firstLine="0"/>
            </w:pPr>
            <w:r w:rsidRPr="002A39F9">
              <w:t>Asinchroninio elektros variklio mechaninė charakteristika</w:t>
            </w:r>
          </w:p>
          <w:p w:rsidRPr="002A39F9" w:rsidR="000B41E2" w:rsidP="003C7D2F" w:rsidRDefault="000B41E2" w14:paraId="3408A3C2" wp14:textId="77777777">
            <w:pPr>
              <w:pStyle w:val="2vidutinistinklelis1"/>
              <w:widowControl w:val="0"/>
              <w:numPr>
                <w:ilvl w:val="0"/>
                <w:numId w:val="13"/>
              </w:numPr>
              <w:tabs>
                <w:tab w:val="left" w:pos="294"/>
              </w:tabs>
              <w:suppressAutoHyphens/>
              <w:ind w:left="0" w:firstLine="0"/>
            </w:pPr>
            <w:r w:rsidRPr="002A39F9">
              <w:t>Elektros variklio prijungimas prie elektros tinklo</w:t>
            </w:r>
          </w:p>
          <w:p w:rsidRPr="002A39F9" w:rsidR="000B41E2" w:rsidP="003C7D2F" w:rsidRDefault="000B41E2" w14:paraId="6442D784" wp14:textId="77777777">
            <w:pPr>
              <w:pStyle w:val="2vidutinistinklelis1"/>
              <w:widowControl w:val="0"/>
              <w:numPr>
                <w:ilvl w:val="0"/>
                <w:numId w:val="13"/>
              </w:numPr>
              <w:tabs>
                <w:tab w:val="left" w:pos="294"/>
              </w:tabs>
              <w:suppressAutoHyphens/>
              <w:ind w:left="0" w:firstLine="0"/>
            </w:pPr>
            <w:r w:rsidRPr="002A39F9">
              <w:t>Trifazio variklio jungimas prie vienfazio tinklo</w:t>
            </w:r>
          </w:p>
          <w:p w:rsidRPr="002A39F9" w:rsidR="00537B3C" w:rsidP="003C7D2F" w:rsidRDefault="000B41E2" w14:paraId="4FD27A0A" wp14:textId="77777777">
            <w:pPr>
              <w:pStyle w:val="2vidutinistinklelis1"/>
              <w:widowControl w:val="0"/>
              <w:numPr>
                <w:ilvl w:val="0"/>
                <w:numId w:val="13"/>
              </w:numPr>
              <w:tabs>
                <w:tab w:val="left" w:pos="294"/>
              </w:tabs>
              <w:suppressAutoHyphens/>
              <w:ind w:left="0" w:firstLine="0"/>
            </w:pPr>
            <w:r w:rsidRPr="002A39F9">
              <w:t>Asinchroninių elektros variklių valdymo būdai</w:t>
            </w:r>
          </w:p>
          <w:p w:rsidRPr="002A39F9" w:rsidR="000B41E2" w:rsidP="003C7D2F" w:rsidRDefault="000B41E2" w14:paraId="2579782E" wp14:textId="77777777">
            <w:pPr>
              <w:pStyle w:val="2vidutinistinklelis1"/>
              <w:widowControl w:val="0"/>
              <w:numPr>
                <w:ilvl w:val="0"/>
                <w:numId w:val="13"/>
              </w:numPr>
              <w:tabs>
                <w:tab w:val="left" w:pos="294"/>
              </w:tabs>
              <w:suppressAutoHyphens/>
              <w:ind w:left="0" w:firstLine="0"/>
            </w:pPr>
            <w:r w:rsidRPr="002A39F9">
              <w:t>Nesudėtingų variklių valdymo schemos</w:t>
            </w:r>
          </w:p>
          <w:p w:rsidRPr="002A39F9" w:rsidR="000B41E2" w:rsidP="003C7D2F" w:rsidRDefault="000B41E2" w14:paraId="5CEE725F" wp14:textId="77777777">
            <w:pPr>
              <w:pStyle w:val="2vidutinistinklelis1"/>
              <w:widowControl w:val="0"/>
              <w:numPr>
                <w:ilvl w:val="0"/>
                <w:numId w:val="13"/>
              </w:numPr>
              <w:tabs>
                <w:tab w:val="left" w:pos="294"/>
              </w:tabs>
              <w:suppressAutoHyphens/>
              <w:ind w:left="0" w:firstLine="0"/>
            </w:pPr>
            <w:r w:rsidRPr="002A39F9">
              <w:t>Didelės galios asinchroninių variklių paleidimas ir stabdymas</w:t>
            </w:r>
          </w:p>
          <w:p w:rsidRPr="002A39F9" w:rsidR="000B41E2" w:rsidP="003C7D2F" w:rsidRDefault="000B41E2" w14:paraId="09F4516B" wp14:textId="77777777">
            <w:pPr>
              <w:pStyle w:val="2vidutinistinklelis1"/>
              <w:widowControl w:val="0"/>
              <w:suppressAutoHyphens/>
            </w:pPr>
            <w:r w:rsidRPr="002A39F9">
              <w:rPr>
                <w:b/>
              </w:rPr>
              <w:t>Tema.</w:t>
            </w:r>
            <w:r w:rsidRPr="002A39F9">
              <w:t xml:space="preserve"> </w:t>
            </w:r>
            <w:r w:rsidRPr="002A39F9">
              <w:rPr>
                <w:b/>
                <w:i/>
              </w:rPr>
              <w:t>Asinchroninių ir sinchroninių elektros variklių montavimas</w:t>
            </w:r>
          </w:p>
          <w:p w:rsidRPr="002A39F9" w:rsidR="000B41E2" w:rsidP="003C7D2F" w:rsidRDefault="000B41E2" w14:paraId="7C48716B" wp14:textId="77777777">
            <w:pPr>
              <w:pStyle w:val="2vidutinistinklelis1"/>
              <w:widowControl w:val="0"/>
              <w:numPr>
                <w:ilvl w:val="0"/>
                <w:numId w:val="13"/>
              </w:numPr>
              <w:tabs>
                <w:tab w:val="left" w:pos="294"/>
              </w:tabs>
              <w:suppressAutoHyphens/>
              <w:ind w:left="0" w:firstLine="0"/>
            </w:pPr>
            <w:r w:rsidRPr="002A39F9">
              <w:t>Elektros mašinų šiluminių darbo režimų sąlygos ir</w:t>
            </w:r>
            <w:r w:rsidRPr="002A39F9" w:rsidR="00537B3C">
              <w:t xml:space="preserve"> </w:t>
            </w:r>
            <w:r w:rsidRPr="002A39F9">
              <w:t>izoliacinių medžiagų klasės</w:t>
            </w:r>
          </w:p>
          <w:p w:rsidRPr="002A39F9" w:rsidR="000B41E2" w:rsidP="003C7D2F" w:rsidRDefault="000B41E2" w14:paraId="351F94EE" wp14:textId="77777777">
            <w:pPr>
              <w:pStyle w:val="2vidutinistinklelis1"/>
              <w:widowControl w:val="0"/>
              <w:numPr>
                <w:ilvl w:val="0"/>
                <w:numId w:val="13"/>
              </w:numPr>
              <w:tabs>
                <w:tab w:val="left" w:pos="294"/>
              </w:tabs>
              <w:suppressAutoHyphens/>
              <w:ind w:left="0" w:firstLine="0"/>
            </w:pPr>
            <w:r w:rsidRPr="002A39F9">
              <w:t>Elektros mašinų montavimo būdai pagal LST EN 60034-7 (IEC 60034-7) standarto reikalavimus</w:t>
            </w:r>
          </w:p>
          <w:p w:rsidRPr="002A39F9" w:rsidR="000B41E2" w:rsidP="003C7D2F" w:rsidRDefault="000B41E2" w14:paraId="64C7CA0D" wp14:textId="77777777">
            <w:pPr>
              <w:pStyle w:val="2vidutinistinklelis1"/>
              <w:widowControl w:val="0"/>
              <w:numPr>
                <w:ilvl w:val="0"/>
                <w:numId w:val="13"/>
              </w:numPr>
              <w:tabs>
                <w:tab w:val="left" w:pos="294"/>
              </w:tabs>
              <w:suppressAutoHyphens/>
              <w:ind w:left="0" w:firstLine="0"/>
            </w:pPr>
            <w:r w:rsidRPr="002A39F9">
              <w:t>Elektros mašinų aušinimo būdai pagal LST EN 60034-6 (IEC 60034-6) standarto reikalavimus</w:t>
            </w:r>
          </w:p>
          <w:p w:rsidRPr="002A39F9" w:rsidR="000B41E2" w:rsidP="003C7D2F" w:rsidRDefault="000B41E2" w14:paraId="58B866AE" wp14:textId="77777777">
            <w:pPr>
              <w:pStyle w:val="2vidutinistinklelis1"/>
              <w:widowControl w:val="0"/>
              <w:numPr>
                <w:ilvl w:val="0"/>
                <w:numId w:val="13"/>
              </w:numPr>
              <w:tabs>
                <w:tab w:val="left" w:pos="294"/>
              </w:tabs>
              <w:suppressAutoHyphens/>
              <w:ind w:left="0" w:firstLine="0"/>
            </w:pPr>
            <w:r w:rsidRPr="002A39F9">
              <w:t>Apsaugos apdangalais laipsniai pagal elektros įrenginių įrengimo taisykles (toliau – EĮĮT) ir LST EN 60034-5 (IEC 60034-5) standarto reikalavimus</w:t>
            </w:r>
          </w:p>
          <w:p w:rsidRPr="002A39F9" w:rsidR="000B41E2" w:rsidP="003C7D2F" w:rsidRDefault="000B41E2" w14:paraId="26F35037" wp14:textId="77777777">
            <w:pPr>
              <w:pStyle w:val="2vidutinistinklelis1"/>
              <w:widowControl w:val="0"/>
              <w:numPr>
                <w:ilvl w:val="0"/>
                <w:numId w:val="13"/>
              </w:numPr>
              <w:tabs>
                <w:tab w:val="left" w:pos="294"/>
              </w:tabs>
              <w:suppressAutoHyphens/>
              <w:ind w:left="0" w:firstLine="0"/>
            </w:pPr>
            <w:r w:rsidRPr="002A39F9">
              <w:t>Mašinų triukšmų lygis</w:t>
            </w:r>
          </w:p>
          <w:p w:rsidRPr="002A39F9" w:rsidR="00537B3C" w:rsidP="003C7D2F" w:rsidRDefault="000B41E2" w14:paraId="5A574446" wp14:textId="77777777">
            <w:pPr>
              <w:pStyle w:val="2vidutinistinklelis1"/>
              <w:widowControl w:val="0"/>
              <w:numPr>
                <w:ilvl w:val="0"/>
                <w:numId w:val="13"/>
              </w:numPr>
              <w:tabs>
                <w:tab w:val="left" w:pos="294"/>
              </w:tabs>
              <w:suppressAutoHyphens/>
              <w:ind w:left="0" w:firstLine="0"/>
            </w:pPr>
            <w:r w:rsidRPr="002A39F9">
              <w:t>Elektros mašinų gnybtų ženklinimas ir sukimosi krypties nustatymas</w:t>
            </w:r>
          </w:p>
          <w:p w:rsidRPr="002A39F9" w:rsidR="0007253E" w:rsidP="003C7D2F" w:rsidRDefault="000B41E2" w14:paraId="3B42E1B6" wp14:textId="77777777">
            <w:pPr>
              <w:pStyle w:val="2vidutinistinklelis1"/>
              <w:widowControl w:val="0"/>
              <w:numPr>
                <w:ilvl w:val="0"/>
                <w:numId w:val="13"/>
              </w:numPr>
              <w:tabs>
                <w:tab w:val="left" w:pos="294"/>
              </w:tabs>
              <w:suppressAutoHyphens/>
              <w:ind w:left="0" w:firstLine="0"/>
            </w:pPr>
            <w:r w:rsidRPr="002A39F9">
              <w:t>Elektros variklių parinkimo są</w:t>
            </w:r>
            <w:r w:rsidRPr="002A39F9">
              <w:softHyphen/>
              <w:t>ly</w:t>
            </w:r>
            <w:r w:rsidRPr="002A39F9">
              <w:softHyphen/>
              <w:t>gos pagal energetinio efek</w:t>
            </w:r>
            <w:r w:rsidRPr="002A39F9">
              <w:softHyphen/>
              <w:t>ty</w:t>
            </w:r>
            <w:r w:rsidRPr="002A39F9">
              <w:softHyphen/>
              <w:t>vu</w:t>
            </w:r>
            <w:r w:rsidRPr="002A39F9">
              <w:softHyphen/>
              <w:t>mo standartą (IE1, IE2, IE3, IE4 efek</w:t>
            </w:r>
            <w:r w:rsidRPr="002A39F9">
              <w:softHyphen/>
              <w:t>ty</w:t>
            </w:r>
            <w:r w:rsidRPr="002A39F9">
              <w:softHyphen/>
              <w:t>vumo klasės (IE-</w:t>
            </w:r>
            <w:proofErr w:type="spellStart"/>
            <w:r w:rsidRPr="002A39F9">
              <w:t>International</w:t>
            </w:r>
            <w:proofErr w:type="spellEnd"/>
            <w:r w:rsidRPr="002A39F9">
              <w:t xml:space="preserve"> </w:t>
            </w:r>
            <w:proofErr w:type="spellStart"/>
            <w:r w:rsidRPr="002A39F9">
              <w:t>efficiency</w:t>
            </w:r>
            <w:proofErr w:type="spellEnd"/>
            <w:r w:rsidRPr="002A39F9">
              <w:t>)</w:t>
            </w:r>
          </w:p>
          <w:p w:rsidRPr="002A39F9" w:rsidR="0007253E" w:rsidP="003C7D2F" w:rsidRDefault="0007253E" w14:paraId="604BAE41" wp14:textId="77777777">
            <w:pPr>
              <w:pStyle w:val="2vidutinistinklelis1"/>
              <w:widowControl w:val="0"/>
              <w:numPr>
                <w:ilvl w:val="0"/>
                <w:numId w:val="13"/>
              </w:numPr>
              <w:tabs>
                <w:tab w:val="left" w:pos="294"/>
              </w:tabs>
              <w:suppressAutoHyphens/>
              <w:ind w:left="0" w:firstLine="0"/>
            </w:pPr>
            <w:r w:rsidRPr="002A39F9">
              <w:lastRenderedPageBreak/>
              <w:t>Trifazio asinchroninio elektros variklio apvijų galų atrinkimas ir jungimas</w:t>
            </w:r>
          </w:p>
        </w:tc>
      </w:tr>
      <w:tr xmlns:wp14="http://schemas.microsoft.com/office/word/2010/wordml" w:rsidRPr="002A39F9" w:rsidR="000B41E2" w:rsidTr="00FD26A9" w14:paraId="5582E3B9" wp14:textId="77777777">
        <w:trPr>
          <w:trHeight w:val="57"/>
          <w:jc w:val="center"/>
        </w:trPr>
        <w:tc>
          <w:tcPr>
            <w:tcW w:w="947" w:type="pct"/>
            <w:vMerge/>
          </w:tcPr>
          <w:p w:rsidRPr="002A39F9" w:rsidR="000B41E2" w:rsidP="003C7D2F" w:rsidRDefault="000B41E2" w14:paraId="54738AF4" wp14:textId="77777777">
            <w:pPr>
              <w:pStyle w:val="2vidutinistinklelis1"/>
              <w:widowControl w:val="0"/>
            </w:pPr>
          </w:p>
        </w:tc>
        <w:tc>
          <w:tcPr>
            <w:tcW w:w="1038" w:type="pct"/>
          </w:tcPr>
          <w:p w:rsidRPr="002A39F9" w:rsidR="000B41E2" w:rsidP="005E16FA" w:rsidRDefault="000B41E2" w14:paraId="1D1F5E2B" wp14:textId="77777777">
            <w:pPr>
              <w:pStyle w:val="2vidutinistinklelis1"/>
              <w:widowControl w:val="0"/>
              <w:suppressAutoHyphens/>
              <w:spacing w:line="276" w:lineRule="auto"/>
            </w:pPr>
            <w:r w:rsidRPr="002A39F9">
              <w:t>1.2. Išmanyti vienfazių elektros variklių tipus,</w:t>
            </w:r>
            <w:r w:rsidR="005E16FA">
              <w:t xml:space="preserve"> konstruk</w:t>
            </w:r>
            <w:r w:rsidRPr="002A39F9">
              <w:t>cijas, veikimą ir pagrindines jungimo schemas.</w:t>
            </w:r>
          </w:p>
        </w:tc>
        <w:tc>
          <w:tcPr>
            <w:tcW w:w="3015" w:type="pct"/>
          </w:tcPr>
          <w:p w:rsidRPr="002A39F9" w:rsidR="000B41E2" w:rsidP="003C7D2F" w:rsidRDefault="000B41E2" w14:paraId="0CDDE43F" wp14:textId="77777777">
            <w:pPr>
              <w:pStyle w:val="2vidutinistinklelis1"/>
              <w:widowControl w:val="0"/>
              <w:suppressAutoHyphens/>
            </w:pPr>
            <w:r w:rsidRPr="002A39F9">
              <w:rPr>
                <w:b/>
              </w:rPr>
              <w:t>Tema.</w:t>
            </w:r>
            <w:r w:rsidRPr="002A39F9">
              <w:t xml:space="preserve"> </w:t>
            </w:r>
            <w:r w:rsidRPr="002A39F9">
              <w:rPr>
                <w:b/>
                <w:i/>
              </w:rPr>
              <w:t xml:space="preserve">Vienfaziai ir </w:t>
            </w:r>
            <w:proofErr w:type="spellStart"/>
            <w:r w:rsidRPr="002A39F9">
              <w:rPr>
                <w:b/>
                <w:i/>
              </w:rPr>
              <w:t>kolektoriniai</w:t>
            </w:r>
            <w:proofErr w:type="spellEnd"/>
            <w:r w:rsidRPr="002A39F9">
              <w:rPr>
                <w:b/>
                <w:i/>
              </w:rPr>
              <w:t xml:space="preserve"> elektros varikliai</w:t>
            </w:r>
          </w:p>
          <w:p w:rsidRPr="002A39F9" w:rsidR="000B41E2" w:rsidP="003C7D2F" w:rsidRDefault="000B41E2" w14:paraId="311A74A1" wp14:textId="77777777">
            <w:pPr>
              <w:pStyle w:val="2vidutinistinklelis1"/>
              <w:widowControl w:val="0"/>
              <w:numPr>
                <w:ilvl w:val="0"/>
                <w:numId w:val="13"/>
              </w:numPr>
              <w:tabs>
                <w:tab w:val="left" w:pos="294"/>
              </w:tabs>
              <w:suppressAutoHyphens/>
              <w:ind w:left="0" w:firstLine="0"/>
            </w:pPr>
            <w:r w:rsidRPr="002A39F9">
              <w:t>Vienfazių elektros variklių konstrukcija</w:t>
            </w:r>
          </w:p>
          <w:p w:rsidRPr="002A39F9" w:rsidR="000B41E2" w:rsidP="003C7D2F" w:rsidRDefault="000B41E2" w14:paraId="1B0FCB3E" wp14:textId="77777777">
            <w:pPr>
              <w:pStyle w:val="2vidutinistinklelis1"/>
              <w:widowControl w:val="0"/>
              <w:numPr>
                <w:ilvl w:val="0"/>
                <w:numId w:val="13"/>
              </w:numPr>
              <w:tabs>
                <w:tab w:val="left" w:pos="294"/>
              </w:tabs>
              <w:suppressAutoHyphens/>
              <w:ind w:left="0" w:firstLine="0"/>
            </w:pPr>
            <w:r w:rsidRPr="002A39F9">
              <w:t>Vienfazių elektros variklių veikimo principai</w:t>
            </w:r>
          </w:p>
          <w:p w:rsidRPr="002A39F9" w:rsidR="000B41E2" w:rsidP="003C7D2F" w:rsidRDefault="000B41E2" w14:paraId="32354EA7" wp14:textId="77777777">
            <w:pPr>
              <w:pStyle w:val="2vidutinistinklelis1"/>
              <w:widowControl w:val="0"/>
              <w:numPr>
                <w:ilvl w:val="0"/>
                <w:numId w:val="13"/>
              </w:numPr>
              <w:tabs>
                <w:tab w:val="left" w:pos="294"/>
              </w:tabs>
              <w:suppressAutoHyphens/>
              <w:ind w:left="0" w:firstLine="0"/>
            </w:pPr>
            <w:r w:rsidRPr="002A39F9">
              <w:t>Vienfazių elektros variklių jungimo schemos, pagrindinės ir specifinės naudojimo sritys bei ir sąlygos</w:t>
            </w:r>
          </w:p>
          <w:p w:rsidRPr="002A39F9" w:rsidR="000B41E2" w:rsidP="003C7D2F" w:rsidRDefault="000B41E2" w14:paraId="083C5D88" wp14:textId="77777777">
            <w:pPr>
              <w:pStyle w:val="2vidutinistinklelis1"/>
              <w:widowControl w:val="0"/>
              <w:numPr>
                <w:ilvl w:val="0"/>
                <w:numId w:val="13"/>
              </w:numPr>
              <w:tabs>
                <w:tab w:val="left" w:pos="294"/>
              </w:tabs>
              <w:suppressAutoHyphens/>
              <w:ind w:left="0" w:firstLine="0"/>
            </w:pPr>
            <w:r w:rsidRPr="002A39F9">
              <w:t xml:space="preserve">Universalių </w:t>
            </w:r>
            <w:proofErr w:type="spellStart"/>
            <w:r w:rsidRPr="002A39F9">
              <w:t>kolektorinių</w:t>
            </w:r>
            <w:proofErr w:type="spellEnd"/>
            <w:r w:rsidRPr="002A39F9">
              <w:t xml:space="preserve"> elektros variklių konstrukcija, jų bendrumo ir išskirtinumo su nuolatinės srovės mašinomis požymiai</w:t>
            </w:r>
          </w:p>
          <w:p w:rsidRPr="002A39F9" w:rsidR="000B41E2" w:rsidP="003C7D2F" w:rsidRDefault="000B41E2" w14:paraId="6A93EE8B" wp14:textId="77777777">
            <w:pPr>
              <w:pStyle w:val="2vidutinistinklelis1"/>
              <w:widowControl w:val="0"/>
              <w:numPr>
                <w:ilvl w:val="0"/>
                <w:numId w:val="13"/>
              </w:numPr>
              <w:tabs>
                <w:tab w:val="left" w:pos="294"/>
              </w:tabs>
              <w:suppressAutoHyphens/>
              <w:ind w:left="0" w:firstLine="0"/>
            </w:pPr>
            <w:r w:rsidRPr="002A39F9">
              <w:t xml:space="preserve">Universalių </w:t>
            </w:r>
            <w:proofErr w:type="spellStart"/>
            <w:r w:rsidRPr="002A39F9">
              <w:t>kolektorinių</w:t>
            </w:r>
            <w:proofErr w:type="spellEnd"/>
            <w:r w:rsidRPr="002A39F9">
              <w:t xml:space="preserve"> elek</w:t>
            </w:r>
            <w:r w:rsidRPr="002A39F9">
              <w:softHyphen/>
              <w:t>tros variklių išskirtinės naudojimo sritys</w:t>
            </w:r>
          </w:p>
        </w:tc>
      </w:tr>
      <w:tr xmlns:wp14="http://schemas.microsoft.com/office/word/2010/wordml" w:rsidRPr="002A39F9" w:rsidR="00B37BD0" w:rsidTr="00FD26A9" w14:paraId="684687F5" wp14:textId="77777777">
        <w:trPr>
          <w:trHeight w:val="57"/>
          <w:jc w:val="center"/>
        </w:trPr>
        <w:tc>
          <w:tcPr>
            <w:tcW w:w="947" w:type="pct"/>
            <w:vMerge/>
          </w:tcPr>
          <w:p w:rsidRPr="002A39F9" w:rsidR="00B37BD0" w:rsidP="003C7D2F" w:rsidRDefault="00B37BD0" w14:paraId="46ABBD8F" wp14:textId="77777777">
            <w:pPr>
              <w:pStyle w:val="2vidutinistinklelis1"/>
              <w:widowControl w:val="0"/>
            </w:pPr>
          </w:p>
        </w:tc>
        <w:tc>
          <w:tcPr>
            <w:tcW w:w="1038" w:type="pct"/>
          </w:tcPr>
          <w:p w:rsidRPr="002A39F9" w:rsidR="00B37BD0" w:rsidP="003C7D2F" w:rsidRDefault="00B37BD0" w14:paraId="4F739858" wp14:textId="77777777">
            <w:pPr>
              <w:pStyle w:val="2vidutinistinklelis1"/>
              <w:widowControl w:val="0"/>
              <w:suppressAutoHyphens/>
              <w:spacing w:line="276" w:lineRule="auto"/>
            </w:pPr>
            <w:r w:rsidRPr="002A39F9">
              <w:t>1.3. Išmanyti nuolatinės srovės mašinų konstrukciją, veikimą,</w:t>
            </w:r>
          </w:p>
          <w:p w:rsidRPr="002A39F9" w:rsidR="00B37BD0" w:rsidP="003C7D2F" w:rsidRDefault="00B37BD0" w14:paraId="65830501" wp14:textId="77777777">
            <w:pPr>
              <w:pStyle w:val="2vidutinistinklelis1"/>
              <w:widowControl w:val="0"/>
            </w:pPr>
            <w:r w:rsidRPr="002A39F9">
              <w:t xml:space="preserve">naudojimą, žadinimo, greičio reguliavimo būdus. </w:t>
            </w:r>
          </w:p>
        </w:tc>
        <w:tc>
          <w:tcPr>
            <w:tcW w:w="3015" w:type="pct"/>
          </w:tcPr>
          <w:p w:rsidRPr="002A39F9" w:rsidR="00B37BD0" w:rsidP="003C7D2F" w:rsidRDefault="00B37BD0" w14:paraId="73F84E97" wp14:textId="77777777">
            <w:pPr>
              <w:pStyle w:val="2vidutinistinklelis1"/>
              <w:widowControl w:val="0"/>
              <w:suppressAutoHyphens/>
            </w:pPr>
            <w:r w:rsidRPr="002A39F9">
              <w:rPr>
                <w:b/>
              </w:rPr>
              <w:t>Tema.</w:t>
            </w:r>
            <w:r w:rsidRPr="002A39F9">
              <w:t xml:space="preserve"> </w:t>
            </w:r>
            <w:r w:rsidRPr="002A39F9">
              <w:rPr>
                <w:b/>
                <w:i/>
              </w:rPr>
              <w:t>Nuolatinės srovės elektros mašinos, jų įrengimas ir veikimas</w:t>
            </w:r>
          </w:p>
          <w:p w:rsidRPr="002A39F9" w:rsidR="00B37BD0" w:rsidP="003C7D2F" w:rsidRDefault="00B37BD0" w14:paraId="10526D7A" wp14:textId="77777777">
            <w:pPr>
              <w:pStyle w:val="2vidutinistinklelis1"/>
              <w:widowControl w:val="0"/>
              <w:numPr>
                <w:ilvl w:val="0"/>
                <w:numId w:val="13"/>
              </w:numPr>
              <w:tabs>
                <w:tab w:val="left" w:pos="294"/>
              </w:tabs>
              <w:suppressAutoHyphens/>
              <w:ind w:left="0" w:firstLine="0"/>
            </w:pPr>
            <w:r w:rsidRPr="002A39F9">
              <w:t xml:space="preserve">Nuolatinės srovės mašinų, kaip </w:t>
            </w:r>
            <w:proofErr w:type="spellStart"/>
            <w:r w:rsidRPr="002A39F9">
              <w:t>elektromechaninių</w:t>
            </w:r>
            <w:proofErr w:type="spellEnd"/>
            <w:r w:rsidRPr="002A39F9">
              <w:t xml:space="preserve"> energijos keitiklių, vystymosi raida</w:t>
            </w:r>
          </w:p>
          <w:p w:rsidRPr="002A39F9" w:rsidR="00B37BD0" w:rsidP="003C7D2F" w:rsidRDefault="00B37BD0" w14:paraId="0625214D" wp14:textId="77777777">
            <w:pPr>
              <w:pStyle w:val="2vidutinistinklelis1"/>
              <w:widowControl w:val="0"/>
              <w:numPr>
                <w:ilvl w:val="0"/>
                <w:numId w:val="13"/>
              </w:numPr>
              <w:tabs>
                <w:tab w:val="left" w:pos="294"/>
              </w:tabs>
              <w:suppressAutoHyphens/>
              <w:ind w:left="0" w:firstLine="0"/>
            </w:pPr>
            <w:r w:rsidRPr="002A39F9">
              <w:t>Nuolatinės srovės mašinos konstrukcijos, jų tipai pagal žadinimo būdą</w:t>
            </w:r>
          </w:p>
          <w:p w:rsidRPr="002A39F9" w:rsidR="00B37BD0" w:rsidP="003C7D2F" w:rsidRDefault="00B37BD0" w14:paraId="44FFC50B" wp14:textId="77777777">
            <w:pPr>
              <w:pStyle w:val="2vidutinistinklelis1"/>
              <w:widowControl w:val="0"/>
              <w:numPr>
                <w:ilvl w:val="0"/>
                <w:numId w:val="13"/>
              </w:numPr>
              <w:tabs>
                <w:tab w:val="left" w:pos="294"/>
              </w:tabs>
              <w:suppressAutoHyphens/>
              <w:ind w:left="0" w:firstLine="0"/>
            </w:pPr>
            <w:r w:rsidRPr="002A39F9">
              <w:t>Nuolatinės srovės mašinų išvadų žymėjimas</w:t>
            </w:r>
          </w:p>
          <w:p w:rsidRPr="002A39F9" w:rsidR="00B37BD0" w:rsidP="003C7D2F" w:rsidRDefault="00B37BD0" w14:paraId="5CF2255D" wp14:textId="77777777">
            <w:pPr>
              <w:pStyle w:val="2vidutinistinklelis1"/>
              <w:widowControl w:val="0"/>
              <w:numPr>
                <w:ilvl w:val="0"/>
                <w:numId w:val="13"/>
              </w:numPr>
              <w:tabs>
                <w:tab w:val="left" w:pos="294"/>
              </w:tabs>
              <w:suppressAutoHyphens/>
              <w:ind w:left="0" w:firstLine="0"/>
            </w:pPr>
            <w:r w:rsidRPr="002A39F9">
              <w:t>Nuolatinės srovės mašinų veikimo principas</w:t>
            </w:r>
          </w:p>
          <w:p w:rsidRPr="002A39F9" w:rsidR="00B37BD0" w:rsidP="003C7D2F" w:rsidRDefault="00B37BD0" w14:paraId="56CFD04C" wp14:textId="77777777">
            <w:pPr>
              <w:pStyle w:val="2vidutinistinklelis1"/>
              <w:widowControl w:val="0"/>
              <w:numPr>
                <w:ilvl w:val="0"/>
                <w:numId w:val="13"/>
              </w:numPr>
              <w:tabs>
                <w:tab w:val="left" w:pos="294"/>
              </w:tabs>
              <w:suppressAutoHyphens/>
              <w:ind w:left="0" w:firstLine="0"/>
            </w:pPr>
            <w:r w:rsidRPr="002A39F9">
              <w:t>Nuolatinės srovės variklių paleidimo ir stabdymo būdai</w:t>
            </w:r>
          </w:p>
          <w:p w:rsidRPr="002A39F9" w:rsidR="00B37BD0" w:rsidP="003C7D2F" w:rsidRDefault="00B37BD0" w14:paraId="7A7E96AE" wp14:textId="77777777">
            <w:pPr>
              <w:pStyle w:val="2vidutinistinklelis1"/>
              <w:widowControl w:val="0"/>
              <w:numPr>
                <w:ilvl w:val="0"/>
                <w:numId w:val="13"/>
              </w:numPr>
              <w:tabs>
                <w:tab w:val="left" w:pos="294"/>
              </w:tabs>
              <w:suppressAutoHyphens/>
              <w:ind w:left="0" w:firstLine="0"/>
            </w:pPr>
            <w:r w:rsidRPr="002A39F9">
              <w:t>Nuolatinės srovės mašinų žadinimo, greičio reguliavimo būdai</w:t>
            </w:r>
          </w:p>
        </w:tc>
      </w:tr>
      <w:tr xmlns:wp14="http://schemas.microsoft.com/office/word/2010/wordml" w:rsidRPr="002A39F9" w:rsidR="00B37BD0" w:rsidTr="00FD26A9" w14:paraId="5B1558BB" wp14:textId="77777777">
        <w:trPr>
          <w:trHeight w:val="57"/>
          <w:jc w:val="center"/>
        </w:trPr>
        <w:tc>
          <w:tcPr>
            <w:tcW w:w="947" w:type="pct"/>
            <w:vMerge/>
          </w:tcPr>
          <w:p w:rsidRPr="002A39F9" w:rsidR="00B37BD0" w:rsidP="003C7D2F" w:rsidRDefault="00B37BD0" w14:paraId="06BBA33E" wp14:textId="77777777">
            <w:pPr>
              <w:pStyle w:val="2vidutinistinklelis1"/>
              <w:widowControl w:val="0"/>
            </w:pPr>
          </w:p>
        </w:tc>
        <w:tc>
          <w:tcPr>
            <w:tcW w:w="1038" w:type="pct"/>
          </w:tcPr>
          <w:p w:rsidRPr="002A39F9" w:rsidR="00B37BD0" w:rsidP="003C7D2F" w:rsidRDefault="00B37BD0" w14:paraId="5785F583" wp14:textId="77777777">
            <w:pPr>
              <w:pStyle w:val="2vidutinistinklelis1"/>
              <w:widowControl w:val="0"/>
            </w:pPr>
            <w:r w:rsidRPr="002A39F9">
              <w:t>1.4. Išmanyti kintamosios ir nuolatinės srovės variklių valdymo ir apsaugos aparatus bei jų montavimą.</w:t>
            </w:r>
          </w:p>
        </w:tc>
        <w:tc>
          <w:tcPr>
            <w:tcW w:w="3015" w:type="pct"/>
          </w:tcPr>
          <w:p w:rsidRPr="002A39F9" w:rsidR="00B37BD0" w:rsidP="003C7D2F" w:rsidRDefault="00B37BD0" w14:paraId="5D89FAB6" wp14:textId="77777777">
            <w:pPr>
              <w:pStyle w:val="2vidutinistinklelis1"/>
              <w:widowControl w:val="0"/>
              <w:suppressAutoHyphens/>
            </w:pPr>
            <w:r w:rsidRPr="002A39F9">
              <w:rPr>
                <w:b/>
              </w:rPr>
              <w:t>Tema.</w:t>
            </w:r>
            <w:r w:rsidRPr="002A39F9">
              <w:t xml:space="preserve"> </w:t>
            </w:r>
            <w:r w:rsidRPr="002A39F9">
              <w:rPr>
                <w:b/>
                <w:i/>
              </w:rPr>
              <w:t>Kintamosios ir nuolatinės srovės elektros variklių valdymo ir apsaugos aparatai</w:t>
            </w:r>
          </w:p>
          <w:p w:rsidRPr="002A39F9" w:rsidR="00B37BD0" w:rsidP="003C7D2F" w:rsidRDefault="00B37BD0" w14:paraId="22EB1D38" wp14:textId="77777777">
            <w:pPr>
              <w:pStyle w:val="2vidutinistinklelis1"/>
              <w:widowControl w:val="0"/>
              <w:numPr>
                <w:ilvl w:val="0"/>
                <w:numId w:val="13"/>
              </w:numPr>
              <w:tabs>
                <w:tab w:val="left" w:pos="294"/>
              </w:tabs>
              <w:suppressAutoHyphens/>
              <w:ind w:left="0" w:firstLine="0"/>
            </w:pPr>
            <w:r w:rsidRPr="002A39F9">
              <w:t>Elektros variklių valdymo principai, valdymo ir apsaugos aparatų paskirtis</w:t>
            </w:r>
          </w:p>
          <w:p w:rsidRPr="002A39F9" w:rsidR="00B37BD0" w:rsidP="003C7D2F" w:rsidRDefault="00B37BD0" w14:paraId="54A43A82" wp14:textId="77777777">
            <w:pPr>
              <w:pStyle w:val="2vidutinistinklelis1"/>
              <w:widowControl w:val="0"/>
              <w:numPr>
                <w:ilvl w:val="0"/>
                <w:numId w:val="13"/>
              </w:numPr>
              <w:tabs>
                <w:tab w:val="left" w:pos="294"/>
              </w:tabs>
              <w:suppressAutoHyphens/>
              <w:ind w:left="0" w:firstLine="0"/>
            </w:pPr>
            <w:r w:rsidRPr="002A39F9">
              <w:t>Neautomatizuoto ir automatizuo</w:t>
            </w:r>
            <w:r w:rsidRPr="002A39F9">
              <w:softHyphen/>
              <w:t>to elektros variklių valdymo nesudėtingi aparatai, jų taikymas ir montuoti pagal principines schemas</w:t>
            </w:r>
          </w:p>
          <w:p w:rsidRPr="002A39F9" w:rsidR="00B37BD0" w:rsidP="003C7D2F" w:rsidRDefault="00B37BD0" w14:paraId="33FA10FC" wp14:textId="77777777">
            <w:pPr>
              <w:pStyle w:val="2vidutinistinklelis1"/>
              <w:widowControl w:val="0"/>
              <w:numPr>
                <w:ilvl w:val="0"/>
                <w:numId w:val="13"/>
              </w:numPr>
              <w:tabs>
                <w:tab w:val="left" w:pos="294"/>
              </w:tabs>
              <w:suppressAutoHyphens/>
              <w:ind w:left="0" w:firstLine="0"/>
            </w:pPr>
            <w:r w:rsidRPr="002A39F9">
              <w:t>Apsaugos aparatų nuo per</w:t>
            </w:r>
            <w:r w:rsidRPr="002A39F9">
              <w:softHyphen/>
              <w:t>kro</w:t>
            </w:r>
            <w:r w:rsidRPr="002A39F9">
              <w:softHyphen/>
              <w:t>vų, trumpųjų jungimų, fazės dingimo, įtampos sumažėjimo, naudojimo sąlygos ir galimybės</w:t>
            </w:r>
          </w:p>
          <w:p w:rsidRPr="002A39F9" w:rsidR="00B37BD0" w:rsidP="003C7D2F" w:rsidRDefault="00B37BD0" w14:paraId="0A349FAD" wp14:textId="77777777">
            <w:pPr>
              <w:pStyle w:val="2vidutinistinklelis1"/>
              <w:widowControl w:val="0"/>
              <w:numPr>
                <w:ilvl w:val="0"/>
                <w:numId w:val="13"/>
              </w:numPr>
              <w:tabs>
                <w:tab w:val="left" w:pos="294"/>
              </w:tabs>
              <w:suppressAutoHyphens/>
              <w:ind w:left="0" w:firstLine="0"/>
            </w:pPr>
            <w:r w:rsidRPr="002A39F9">
              <w:t>Variklių automatiniai jungikliai, jų skirtumai nuo laidų apsaugos automatinių jungiklių</w:t>
            </w:r>
          </w:p>
          <w:p w:rsidRPr="002A39F9" w:rsidR="00B37BD0" w:rsidP="003C7D2F" w:rsidRDefault="00B37BD0" w14:paraId="38901107" wp14:textId="77777777">
            <w:pPr>
              <w:pStyle w:val="2vidutinistinklelis1"/>
              <w:widowControl w:val="0"/>
              <w:numPr>
                <w:ilvl w:val="0"/>
                <w:numId w:val="13"/>
              </w:numPr>
              <w:tabs>
                <w:tab w:val="left" w:pos="294"/>
              </w:tabs>
              <w:suppressAutoHyphens/>
              <w:ind w:left="0" w:firstLine="0"/>
            </w:pPr>
            <w:r w:rsidRPr="002A39F9">
              <w:t>Variklių automatinių jun</w:t>
            </w:r>
            <w:r w:rsidRPr="002A39F9">
              <w:softHyphen/>
              <w:t>gik</w:t>
            </w:r>
            <w:r w:rsidRPr="002A39F9">
              <w:softHyphen/>
              <w:t>lių parinkimas, įvertinant vardines ir pa</w:t>
            </w:r>
            <w:r w:rsidRPr="002A39F9">
              <w:softHyphen/>
              <w:t>leidimo sroves bei montavimą</w:t>
            </w:r>
          </w:p>
          <w:p w:rsidRPr="002A39F9" w:rsidR="00B37BD0" w:rsidP="003C7D2F" w:rsidRDefault="00B37BD0" w14:paraId="5D9BC34E" wp14:textId="77777777">
            <w:pPr>
              <w:pStyle w:val="2vidutinistinklelis1"/>
              <w:widowControl w:val="0"/>
              <w:numPr>
                <w:ilvl w:val="0"/>
                <w:numId w:val="13"/>
              </w:numPr>
              <w:tabs>
                <w:tab w:val="left" w:pos="294"/>
              </w:tabs>
              <w:suppressAutoHyphens/>
              <w:ind w:left="0" w:firstLine="0"/>
            </w:pPr>
            <w:proofErr w:type="spellStart"/>
            <w:r w:rsidRPr="002A39F9">
              <w:t>Kontaktorių</w:t>
            </w:r>
            <w:proofErr w:type="spellEnd"/>
            <w:r w:rsidRPr="002A39F9">
              <w:t xml:space="preserve"> sandarą, veikimo principas, sudėtinių dalių žymėjimų simboliai ir jų paskirtis</w:t>
            </w:r>
          </w:p>
          <w:p w:rsidRPr="002A39F9" w:rsidR="00B37BD0" w:rsidP="003C7D2F" w:rsidRDefault="00B37BD0" w14:paraId="7BDAB350" wp14:textId="77777777">
            <w:pPr>
              <w:pStyle w:val="2vidutinistinklelis1"/>
              <w:widowControl w:val="0"/>
              <w:numPr>
                <w:ilvl w:val="0"/>
                <w:numId w:val="13"/>
              </w:numPr>
              <w:tabs>
                <w:tab w:val="left" w:pos="294"/>
              </w:tabs>
              <w:suppressAutoHyphens/>
              <w:ind w:left="0" w:firstLine="0"/>
            </w:pPr>
            <w:r w:rsidRPr="002A39F9">
              <w:t>Magnetinio paleidiklio samprata, parinkimas ir montavimas</w:t>
            </w:r>
          </w:p>
          <w:p w:rsidRPr="002A39F9" w:rsidR="0007253E" w:rsidP="003C7D2F" w:rsidRDefault="00B37BD0" w14:paraId="69E6583E" wp14:textId="77777777">
            <w:pPr>
              <w:pStyle w:val="2vidutinistinklelis1"/>
              <w:widowControl w:val="0"/>
              <w:numPr>
                <w:ilvl w:val="0"/>
                <w:numId w:val="13"/>
              </w:numPr>
              <w:tabs>
                <w:tab w:val="left" w:pos="294"/>
              </w:tabs>
              <w:suppressAutoHyphens/>
              <w:ind w:left="0" w:firstLine="0"/>
            </w:pPr>
            <w:r w:rsidRPr="002A39F9">
              <w:t>Šiluminės relės ir laiko relės paskirtis, sandara, veikimo principas, montavimas bei jų naudojimas.</w:t>
            </w:r>
          </w:p>
          <w:p w:rsidRPr="002A39F9" w:rsidR="0007253E" w:rsidP="003C7D2F" w:rsidRDefault="0007253E" w14:paraId="20E749D6" wp14:textId="77777777">
            <w:pPr>
              <w:pStyle w:val="2vidutinistinklelis1"/>
              <w:widowControl w:val="0"/>
              <w:numPr>
                <w:ilvl w:val="0"/>
                <w:numId w:val="13"/>
              </w:numPr>
              <w:tabs>
                <w:tab w:val="left" w:pos="294"/>
              </w:tabs>
              <w:suppressAutoHyphens/>
              <w:ind w:left="0" w:firstLine="0"/>
            </w:pPr>
            <w:r w:rsidRPr="002A39F9">
              <w:t>Nuolatinės srovės variklių tyrimas, keičiant žadinimą</w:t>
            </w:r>
          </w:p>
          <w:p w:rsidRPr="002A39F9" w:rsidR="0007253E" w:rsidP="003C7D2F" w:rsidRDefault="0007253E" w14:paraId="2D216891" wp14:textId="77777777">
            <w:pPr>
              <w:pStyle w:val="2vidutinistinklelis1"/>
              <w:widowControl w:val="0"/>
              <w:numPr>
                <w:ilvl w:val="0"/>
                <w:numId w:val="13"/>
              </w:numPr>
              <w:tabs>
                <w:tab w:val="left" w:pos="294"/>
              </w:tabs>
              <w:suppressAutoHyphens/>
              <w:ind w:left="0" w:firstLine="0"/>
            </w:pPr>
            <w:r w:rsidRPr="002A39F9">
              <w:t>Reostatų ir varžynų panaudo</w:t>
            </w:r>
            <w:r w:rsidRPr="002A39F9">
              <w:softHyphen/>
              <w:t>ji</w:t>
            </w:r>
            <w:r w:rsidRPr="002A39F9">
              <w:softHyphen/>
              <w:t>mo ypatybės nuolatinės srovės mašinose</w:t>
            </w:r>
          </w:p>
        </w:tc>
      </w:tr>
      <w:tr xmlns:wp14="http://schemas.microsoft.com/office/word/2010/wordml" w:rsidRPr="002A39F9" w:rsidR="00B37BD0" w:rsidTr="00FD26A9" w14:paraId="142F6140" wp14:textId="77777777">
        <w:trPr>
          <w:trHeight w:val="57"/>
          <w:jc w:val="center"/>
        </w:trPr>
        <w:tc>
          <w:tcPr>
            <w:tcW w:w="947" w:type="pct"/>
            <w:vMerge/>
          </w:tcPr>
          <w:p w:rsidRPr="002A39F9" w:rsidR="00B37BD0" w:rsidP="003C7D2F" w:rsidRDefault="00B37BD0" w14:paraId="464FCBC1" wp14:textId="77777777">
            <w:pPr>
              <w:pStyle w:val="2vidutinistinklelis1"/>
              <w:widowControl w:val="0"/>
            </w:pPr>
          </w:p>
        </w:tc>
        <w:tc>
          <w:tcPr>
            <w:tcW w:w="1038" w:type="pct"/>
          </w:tcPr>
          <w:p w:rsidRPr="002A39F9" w:rsidR="00B37BD0" w:rsidP="003C7D2F" w:rsidRDefault="00B37BD0" w14:paraId="0B51BF7C" wp14:textId="77777777">
            <w:pPr>
              <w:pStyle w:val="2vidutinistinklelis1"/>
              <w:widowControl w:val="0"/>
            </w:pPr>
            <w:r w:rsidRPr="002A39F9">
              <w:t>1.5. Išmany</w:t>
            </w:r>
            <w:r w:rsidR="005E16FA">
              <w:t>ti transformato</w:t>
            </w:r>
            <w:r w:rsidRPr="002A39F9">
              <w:t xml:space="preserve">rių sandarą, veikimą, įrengimą ir </w:t>
            </w:r>
            <w:r w:rsidRPr="002A39F9">
              <w:lastRenderedPageBreak/>
              <w:t>eksploatavimą.</w:t>
            </w:r>
          </w:p>
        </w:tc>
        <w:tc>
          <w:tcPr>
            <w:tcW w:w="3015" w:type="pct"/>
          </w:tcPr>
          <w:p w:rsidRPr="002A39F9" w:rsidR="00B37BD0" w:rsidP="003C7D2F" w:rsidRDefault="00B37BD0" w14:paraId="10AFD977" wp14:textId="77777777">
            <w:pPr>
              <w:pStyle w:val="2vidutinistinklelis1"/>
              <w:widowControl w:val="0"/>
              <w:suppressAutoHyphens/>
            </w:pPr>
            <w:r w:rsidRPr="002A39F9">
              <w:rPr>
                <w:b/>
              </w:rPr>
              <w:lastRenderedPageBreak/>
              <w:t>Tema</w:t>
            </w:r>
            <w:r w:rsidRPr="002A39F9">
              <w:t xml:space="preserve">. </w:t>
            </w:r>
            <w:r w:rsidRPr="002A39F9">
              <w:rPr>
                <w:b/>
                <w:i/>
              </w:rPr>
              <w:t>Transformatorių įrengimas ir eksploatavimas</w:t>
            </w:r>
          </w:p>
          <w:p w:rsidRPr="002A39F9" w:rsidR="00B37BD0" w:rsidP="003C7D2F" w:rsidRDefault="00B37BD0" w14:paraId="727C3E19" wp14:textId="77777777">
            <w:pPr>
              <w:pStyle w:val="2vidutinistinklelis1"/>
              <w:widowControl w:val="0"/>
              <w:numPr>
                <w:ilvl w:val="0"/>
                <w:numId w:val="13"/>
              </w:numPr>
              <w:tabs>
                <w:tab w:val="left" w:pos="294"/>
              </w:tabs>
              <w:suppressAutoHyphens/>
              <w:ind w:left="0" w:firstLine="0"/>
            </w:pPr>
            <w:r w:rsidRPr="002A39F9">
              <w:t>Galios transformatoriaus pa</w:t>
            </w:r>
            <w:r w:rsidRPr="002A39F9">
              <w:softHyphen/>
              <w:t>skirtis, konstrukcija ir veikimo principas</w:t>
            </w:r>
          </w:p>
          <w:p w:rsidRPr="002A39F9" w:rsidR="00B37BD0" w:rsidP="003C7D2F" w:rsidRDefault="00B37BD0" w14:paraId="607239E3" wp14:textId="77777777">
            <w:pPr>
              <w:pStyle w:val="2vidutinistinklelis1"/>
              <w:widowControl w:val="0"/>
              <w:numPr>
                <w:ilvl w:val="0"/>
                <w:numId w:val="13"/>
              </w:numPr>
              <w:tabs>
                <w:tab w:val="left" w:pos="294"/>
              </w:tabs>
              <w:suppressAutoHyphens/>
              <w:ind w:left="0" w:firstLine="0"/>
            </w:pPr>
            <w:proofErr w:type="spellStart"/>
            <w:r w:rsidRPr="002A39F9">
              <w:lastRenderedPageBreak/>
              <w:t>Autotransformatoriaus</w:t>
            </w:r>
            <w:proofErr w:type="spellEnd"/>
            <w:r w:rsidRPr="002A39F9">
              <w:t xml:space="preserve"> paskirtis, konstrukcija ir veikimas</w:t>
            </w:r>
          </w:p>
          <w:p w:rsidRPr="002A39F9" w:rsidR="00B37BD0" w:rsidP="003C7D2F" w:rsidRDefault="00B37BD0" w14:paraId="33733C60" wp14:textId="77777777">
            <w:pPr>
              <w:pStyle w:val="2vidutinistinklelis1"/>
              <w:widowControl w:val="0"/>
              <w:numPr>
                <w:ilvl w:val="0"/>
                <w:numId w:val="13"/>
              </w:numPr>
              <w:tabs>
                <w:tab w:val="left" w:pos="294"/>
              </w:tabs>
              <w:suppressAutoHyphens/>
              <w:ind w:left="0" w:firstLine="0"/>
            </w:pPr>
            <w:r w:rsidRPr="002A39F9">
              <w:t>Matavimo transformatorių paskirtis, konstrukcija ir veikimas</w:t>
            </w:r>
          </w:p>
          <w:p w:rsidRPr="002A39F9" w:rsidR="00B37BD0" w:rsidP="003C7D2F" w:rsidRDefault="00B37BD0" w14:paraId="15F2D6FB" wp14:textId="77777777">
            <w:pPr>
              <w:pStyle w:val="2vidutinistinklelis1"/>
              <w:widowControl w:val="0"/>
              <w:numPr>
                <w:ilvl w:val="0"/>
                <w:numId w:val="13"/>
              </w:numPr>
              <w:tabs>
                <w:tab w:val="left" w:pos="294"/>
              </w:tabs>
              <w:suppressAutoHyphens/>
              <w:ind w:left="0" w:firstLine="0"/>
            </w:pPr>
            <w:r w:rsidRPr="002A39F9">
              <w:t>Transformatoriaus techninės charakteristikos</w:t>
            </w:r>
          </w:p>
          <w:p w:rsidRPr="002A39F9" w:rsidR="00B37BD0" w:rsidP="003C7D2F" w:rsidRDefault="00B37BD0" w14:paraId="22DF275D" wp14:textId="77777777">
            <w:pPr>
              <w:pStyle w:val="2vidutinistinklelis1"/>
              <w:widowControl w:val="0"/>
              <w:numPr>
                <w:ilvl w:val="0"/>
                <w:numId w:val="13"/>
              </w:numPr>
              <w:tabs>
                <w:tab w:val="left" w:pos="294"/>
              </w:tabs>
              <w:suppressAutoHyphens/>
              <w:ind w:left="0" w:firstLine="0"/>
            </w:pPr>
            <w:r w:rsidRPr="002A39F9">
              <w:t>Galios transformatoriaus eksploatavimo reikalavimai</w:t>
            </w:r>
          </w:p>
          <w:p w:rsidRPr="002A39F9" w:rsidR="00B37BD0" w:rsidP="003C7D2F" w:rsidRDefault="00B37BD0" w14:paraId="0043990E" wp14:textId="77777777">
            <w:pPr>
              <w:pStyle w:val="2vidutinistinklelis1"/>
              <w:widowControl w:val="0"/>
              <w:numPr>
                <w:ilvl w:val="0"/>
                <w:numId w:val="13"/>
              </w:numPr>
              <w:tabs>
                <w:tab w:val="left" w:pos="294"/>
              </w:tabs>
              <w:suppressAutoHyphens/>
              <w:ind w:left="0" w:firstLine="0"/>
            </w:pPr>
            <w:proofErr w:type="spellStart"/>
            <w:r w:rsidRPr="002A39F9">
              <w:t>Autotransformatoriaus</w:t>
            </w:r>
            <w:proofErr w:type="spellEnd"/>
            <w:r w:rsidRPr="002A39F9">
              <w:t xml:space="preserve"> ir matavimo transformatoriaus eksplo</w:t>
            </w:r>
            <w:r w:rsidRPr="002A39F9">
              <w:softHyphen/>
              <w:t>a</w:t>
            </w:r>
            <w:r w:rsidRPr="002A39F9">
              <w:softHyphen/>
              <w:t>ta</w:t>
            </w:r>
            <w:r w:rsidRPr="002A39F9">
              <w:softHyphen/>
              <w:t>vimo ypatumai</w:t>
            </w:r>
          </w:p>
        </w:tc>
      </w:tr>
      <w:tr xmlns:wp14="http://schemas.microsoft.com/office/word/2010/wordml" w:rsidRPr="002A39F9" w:rsidR="00B37BD0" w:rsidTr="00FD26A9" w14:paraId="7E8BFFFE" wp14:textId="77777777">
        <w:trPr>
          <w:trHeight w:val="57"/>
          <w:jc w:val="center"/>
        </w:trPr>
        <w:tc>
          <w:tcPr>
            <w:tcW w:w="947" w:type="pct"/>
            <w:vMerge/>
          </w:tcPr>
          <w:p w:rsidRPr="002A39F9" w:rsidR="00B37BD0" w:rsidP="003C7D2F" w:rsidRDefault="00B37BD0" w14:paraId="5C8C6B09" wp14:textId="77777777">
            <w:pPr>
              <w:pStyle w:val="2vidutinistinklelis1"/>
              <w:widowControl w:val="0"/>
            </w:pPr>
          </w:p>
        </w:tc>
        <w:tc>
          <w:tcPr>
            <w:tcW w:w="1038" w:type="pct"/>
          </w:tcPr>
          <w:p w:rsidRPr="002A39F9" w:rsidR="00B37BD0" w:rsidP="005E16FA" w:rsidRDefault="00B37BD0" w14:paraId="03830BD6" wp14:textId="77777777">
            <w:pPr>
              <w:pStyle w:val="2vidutinistinklelis1"/>
              <w:widowControl w:val="0"/>
              <w:suppressAutoHyphens/>
            </w:pPr>
            <w:r w:rsidRPr="002A39F9">
              <w:t>1.6. Išmanyti neautomatizuotų</w:t>
            </w:r>
            <w:r w:rsidR="005E16FA">
              <w:t xml:space="preserve"> ir auto</w:t>
            </w:r>
            <w:r w:rsidRPr="002A39F9">
              <w:t>matizuotų</w:t>
            </w:r>
            <w:r w:rsidR="005E16FA">
              <w:t xml:space="preserve"> </w:t>
            </w:r>
            <w:r w:rsidRPr="002A39F9">
              <w:t>elektros mašinų valdymą ir apsaugą.</w:t>
            </w:r>
          </w:p>
        </w:tc>
        <w:tc>
          <w:tcPr>
            <w:tcW w:w="3015" w:type="pct"/>
          </w:tcPr>
          <w:p w:rsidRPr="002A39F9" w:rsidR="00B37BD0" w:rsidP="003C7D2F" w:rsidRDefault="00B37BD0" w14:paraId="3741EDA6" wp14:textId="77777777">
            <w:pPr>
              <w:pStyle w:val="2vidutinistinklelis1"/>
              <w:widowControl w:val="0"/>
              <w:suppressAutoHyphens/>
              <w:rPr>
                <w:spacing w:val="-4"/>
              </w:rPr>
            </w:pPr>
            <w:r w:rsidRPr="002A39F9">
              <w:rPr>
                <w:b/>
                <w:spacing w:val="-4"/>
              </w:rPr>
              <w:t>Tema.</w:t>
            </w:r>
            <w:r w:rsidRPr="002A39F9">
              <w:rPr>
                <w:spacing w:val="-4"/>
              </w:rPr>
              <w:t xml:space="preserve"> </w:t>
            </w:r>
            <w:r w:rsidRPr="002A39F9">
              <w:rPr>
                <w:b/>
                <w:i/>
                <w:spacing w:val="-4"/>
              </w:rPr>
              <w:t>Kintamosios ir nuolatinės srovės elektros variklių ir pavarų valdymo ir apsaugos aparatai</w:t>
            </w:r>
          </w:p>
          <w:p w:rsidRPr="002A39F9" w:rsidR="00B37BD0" w:rsidP="003C7D2F" w:rsidRDefault="00B37BD0" w14:paraId="6A94C70E" wp14:textId="77777777">
            <w:pPr>
              <w:pStyle w:val="2vidutinistinklelis1"/>
              <w:widowControl w:val="0"/>
              <w:numPr>
                <w:ilvl w:val="0"/>
                <w:numId w:val="13"/>
              </w:numPr>
              <w:tabs>
                <w:tab w:val="left" w:pos="294"/>
              </w:tabs>
              <w:suppressAutoHyphens/>
              <w:ind w:left="0" w:firstLine="0"/>
            </w:pPr>
            <w:r w:rsidRPr="002A39F9">
              <w:t>Elektros variklių valdymo principai, valdymo ir apsaugos aparatų paskirtis</w:t>
            </w:r>
          </w:p>
          <w:p w:rsidRPr="002A39F9" w:rsidR="00B37BD0" w:rsidP="003C7D2F" w:rsidRDefault="00B37BD0" w14:paraId="28DAFC31" wp14:textId="77777777">
            <w:pPr>
              <w:pStyle w:val="2vidutinistinklelis1"/>
              <w:widowControl w:val="0"/>
              <w:numPr>
                <w:ilvl w:val="0"/>
                <w:numId w:val="13"/>
              </w:numPr>
              <w:tabs>
                <w:tab w:val="left" w:pos="294"/>
              </w:tabs>
              <w:suppressAutoHyphens/>
              <w:ind w:left="0" w:firstLine="0"/>
            </w:pPr>
            <w:r w:rsidRPr="002A39F9">
              <w:t>Neautomatizuoto ir automa</w:t>
            </w:r>
            <w:r w:rsidRPr="002A39F9">
              <w:softHyphen/>
              <w:t>ti</w:t>
            </w:r>
            <w:r w:rsidRPr="002A39F9">
              <w:softHyphen/>
              <w:t>zuo</w:t>
            </w:r>
            <w:r w:rsidRPr="002A39F9">
              <w:softHyphen/>
              <w:t>to elektros variklių valdymo nesudė</w:t>
            </w:r>
            <w:r w:rsidRPr="002A39F9">
              <w:softHyphen/>
              <w:t>tin</w:t>
            </w:r>
            <w:r w:rsidRPr="002A39F9">
              <w:softHyphen/>
              <w:t>gi aparatai, jų taikymas</w:t>
            </w:r>
          </w:p>
          <w:p w:rsidRPr="002A39F9" w:rsidR="00B37BD0" w:rsidP="003C7D2F" w:rsidRDefault="00B37BD0" w14:paraId="5D2E0420" wp14:textId="77777777">
            <w:pPr>
              <w:pStyle w:val="2vidutinistinklelis1"/>
              <w:widowControl w:val="0"/>
              <w:numPr>
                <w:ilvl w:val="0"/>
                <w:numId w:val="13"/>
              </w:numPr>
              <w:tabs>
                <w:tab w:val="left" w:pos="294"/>
              </w:tabs>
              <w:suppressAutoHyphens/>
              <w:ind w:left="0" w:firstLine="0"/>
            </w:pPr>
            <w:r w:rsidRPr="002A39F9">
              <w:t>Automatizuotų pavarų elektros energijos keitikliai</w:t>
            </w:r>
          </w:p>
          <w:p w:rsidRPr="002A39F9" w:rsidR="00B37BD0" w:rsidP="003C7D2F" w:rsidRDefault="00B37BD0" w14:paraId="1175DEDD" wp14:textId="77777777">
            <w:pPr>
              <w:pStyle w:val="2vidutinistinklelis1"/>
              <w:widowControl w:val="0"/>
              <w:numPr>
                <w:ilvl w:val="0"/>
                <w:numId w:val="13"/>
              </w:numPr>
              <w:tabs>
                <w:tab w:val="left" w:pos="294"/>
              </w:tabs>
              <w:suppressAutoHyphens/>
              <w:ind w:left="0" w:firstLine="0"/>
            </w:pPr>
            <w:r w:rsidRPr="002A39F9">
              <w:t>Mechaniniai galios perdavimo, valdymo įtaisai, jutikliai, pavarų valdymo elementai</w:t>
            </w:r>
          </w:p>
          <w:p w:rsidRPr="002A39F9" w:rsidR="00B37BD0" w:rsidP="003C7D2F" w:rsidRDefault="00B37BD0" w14:paraId="1BD59951" wp14:textId="77777777">
            <w:pPr>
              <w:pStyle w:val="2vidutinistinklelis1"/>
              <w:widowControl w:val="0"/>
              <w:numPr>
                <w:ilvl w:val="0"/>
                <w:numId w:val="13"/>
              </w:numPr>
              <w:tabs>
                <w:tab w:val="left" w:pos="294"/>
              </w:tabs>
              <w:suppressAutoHyphens/>
              <w:ind w:left="0" w:firstLine="0"/>
            </w:pPr>
            <w:r w:rsidRPr="002A39F9">
              <w:t>Automatizuotose pavarose naudojami jutikliai ir valdikliai</w:t>
            </w:r>
          </w:p>
          <w:p w:rsidRPr="002A39F9" w:rsidR="00B37BD0" w:rsidP="003C7D2F" w:rsidRDefault="00B37BD0" w14:paraId="488FF522" wp14:textId="77777777">
            <w:pPr>
              <w:pStyle w:val="2vidutinistinklelis1"/>
              <w:widowControl w:val="0"/>
              <w:numPr>
                <w:ilvl w:val="0"/>
                <w:numId w:val="13"/>
              </w:numPr>
              <w:tabs>
                <w:tab w:val="left" w:pos="294"/>
              </w:tabs>
              <w:suppressAutoHyphens/>
              <w:ind w:left="0" w:firstLine="0"/>
            </w:pPr>
            <w:r w:rsidRPr="002A39F9">
              <w:t>Automatizuotos elektros pavaros struktūrinė schema</w:t>
            </w:r>
          </w:p>
          <w:p w:rsidRPr="002A39F9" w:rsidR="00B37BD0" w:rsidP="003C7D2F" w:rsidRDefault="00B37BD0" w14:paraId="607204FE" wp14:textId="77777777">
            <w:pPr>
              <w:pStyle w:val="2vidutinistinklelis1"/>
              <w:widowControl w:val="0"/>
              <w:numPr>
                <w:ilvl w:val="0"/>
                <w:numId w:val="13"/>
              </w:numPr>
              <w:tabs>
                <w:tab w:val="left" w:pos="294"/>
              </w:tabs>
              <w:suppressAutoHyphens/>
              <w:ind w:left="0" w:firstLine="0"/>
            </w:pPr>
            <w:proofErr w:type="spellStart"/>
            <w:r w:rsidRPr="002A39F9">
              <w:t>Selcinų</w:t>
            </w:r>
            <w:proofErr w:type="spellEnd"/>
            <w:r w:rsidRPr="002A39F9">
              <w:t xml:space="preserve">, </w:t>
            </w:r>
            <w:proofErr w:type="spellStart"/>
            <w:r w:rsidRPr="002A39F9">
              <w:t>Tacho-generatorių,</w:t>
            </w:r>
            <w:proofErr w:type="spellEnd"/>
            <w:r w:rsidRPr="002A39F9">
              <w:t xml:space="preserve"> </w:t>
            </w:r>
            <w:proofErr w:type="spellStart"/>
            <w:r w:rsidRPr="002A39F9">
              <w:t>recolverių</w:t>
            </w:r>
            <w:proofErr w:type="spellEnd"/>
            <w:r w:rsidRPr="002A39F9">
              <w:t xml:space="preserve">, </w:t>
            </w:r>
            <w:proofErr w:type="spellStart"/>
            <w:r w:rsidRPr="002A39F9">
              <w:t>enkoderių</w:t>
            </w:r>
            <w:proofErr w:type="spellEnd"/>
            <w:r w:rsidRPr="002A39F9">
              <w:t xml:space="preserve"> paskirtis</w:t>
            </w:r>
          </w:p>
          <w:p w:rsidRPr="002A39F9" w:rsidR="00B37BD0" w:rsidP="003C7D2F" w:rsidRDefault="00B37BD0" w14:paraId="54D2BEA5" wp14:textId="77777777">
            <w:pPr>
              <w:pStyle w:val="2vidutinistinklelis1"/>
              <w:widowControl w:val="0"/>
              <w:numPr>
                <w:ilvl w:val="0"/>
                <w:numId w:val="13"/>
              </w:numPr>
              <w:tabs>
                <w:tab w:val="left" w:pos="294"/>
              </w:tabs>
              <w:suppressAutoHyphens/>
              <w:ind w:left="0" w:firstLine="0"/>
            </w:pPr>
            <w:r w:rsidRPr="002A39F9">
              <w:t>Apsaugos įrenginių nuo perkrovų, trumpųjų jungimų, fazės din</w:t>
            </w:r>
            <w:r w:rsidRPr="002A39F9">
              <w:softHyphen/>
              <w:t>gi</w:t>
            </w:r>
            <w:r w:rsidRPr="002A39F9">
              <w:softHyphen/>
              <w:t>mo, įtampos sumažėjimo naudojimo sąlygos ir galimybės</w:t>
            </w:r>
          </w:p>
          <w:p w:rsidRPr="002A39F9" w:rsidR="00B37BD0" w:rsidP="003C7D2F" w:rsidRDefault="0007253E" w14:paraId="38BD02DF" wp14:textId="77777777">
            <w:pPr>
              <w:pStyle w:val="2vidutinistinklelis1"/>
              <w:widowControl w:val="0"/>
              <w:numPr>
                <w:ilvl w:val="0"/>
                <w:numId w:val="13"/>
              </w:numPr>
              <w:tabs>
                <w:tab w:val="left" w:pos="294"/>
              </w:tabs>
              <w:suppressAutoHyphens/>
              <w:ind w:left="0" w:firstLine="0"/>
            </w:pPr>
            <w:r w:rsidRPr="002A39F9">
              <w:t>V</w:t>
            </w:r>
            <w:r w:rsidRPr="002A39F9" w:rsidR="00B37BD0">
              <w:t>ariklių automatini</w:t>
            </w:r>
            <w:r w:rsidRPr="002A39F9">
              <w:t>ų</w:t>
            </w:r>
            <w:r w:rsidRPr="002A39F9" w:rsidR="00B37BD0">
              <w:t xml:space="preserve"> jungikli</w:t>
            </w:r>
            <w:r w:rsidRPr="002A39F9">
              <w:t>ų</w:t>
            </w:r>
            <w:r w:rsidRPr="002A39F9" w:rsidR="00B37BD0">
              <w:t xml:space="preserve"> skirtum</w:t>
            </w:r>
            <w:r w:rsidRPr="002A39F9">
              <w:t>ai</w:t>
            </w:r>
            <w:r w:rsidRPr="002A39F9" w:rsidR="00B37BD0">
              <w:t xml:space="preserve"> nuo laidų apsaugos automatinių jungiklių</w:t>
            </w:r>
          </w:p>
          <w:p w:rsidRPr="002A39F9" w:rsidR="00B37BD0" w:rsidP="003C7D2F" w:rsidRDefault="0007253E" w14:paraId="609E8B79" wp14:textId="77777777">
            <w:pPr>
              <w:pStyle w:val="2vidutinistinklelis1"/>
              <w:widowControl w:val="0"/>
              <w:numPr>
                <w:ilvl w:val="0"/>
                <w:numId w:val="13"/>
              </w:numPr>
              <w:tabs>
                <w:tab w:val="left" w:pos="294"/>
              </w:tabs>
              <w:suppressAutoHyphens/>
              <w:ind w:left="0" w:firstLine="0"/>
            </w:pPr>
            <w:r w:rsidRPr="002A39F9">
              <w:t>V</w:t>
            </w:r>
            <w:r w:rsidRPr="002A39F9" w:rsidR="00B37BD0">
              <w:t>ariklių automatini</w:t>
            </w:r>
            <w:r w:rsidRPr="002A39F9">
              <w:t>ų</w:t>
            </w:r>
            <w:r w:rsidRPr="002A39F9" w:rsidR="00B37BD0">
              <w:t xml:space="preserve"> jungik</w:t>
            </w:r>
            <w:r w:rsidRPr="002A39F9" w:rsidR="00B37BD0">
              <w:softHyphen/>
              <w:t>li</w:t>
            </w:r>
            <w:r w:rsidRPr="002A39F9">
              <w:t>ų parinkimas</w:t>
            </w:r>
            <w:r w:rsidRPr="002A39F9" w:rsidR="00B37BD0">
              <w:t xml:space="preserve"> įvertinant vardines ir paleidimo sroves</w:t>
            </w:r>
          </w:p>
          <w:p w:rsidRPr="002A39F9" w:rsidR="00B37BD0" w:rsidP="003C7D2F" w:rsidRDefault="0007253E" w14:paraId="3C8438A8" wp14:textId="77777777">
            <w:pPr>
              <w:pStyle w:val="2vidutinistinklelis1"/>
              <w:widowControl w:val="0"/>
              <w:numPr>
                <w:ilvl w:val="0"/>
                <w:numId w:val="13"/>
              </w:numPr>
              <w:tabs>
                <w:tab w:val="left" w:pos="294"/>
              </w:tabs>
              <w:suppressAutoHyphens/>
              <w:ind w:left="0" w:firstLine="0"/>
            </w:pPr>
            <w:proofErr w:type="spellStart"/>
            <w:r w:rsidRPr="002A39F9">
              <w:t>K</w:t>
            </w:r>
            <w:r w:rsidRPr="002A39F9" w:rsidR="00B37BD0">
              <w:t>ontaktorių</w:t>
            </w:r>
            <w:proofErr w:type="spellEnd"/>
            <w:r w:rsidRPr="002A39F9" w:rsidR="00B37BD0">
              <w:t xml:space="preserve"> konstrukcij</w:t>
            </w:r>
            <w:r w:rsidRPr="002A39F9">
              <w:t>os, veikimo principas</w:t>
            </w:r>
            <w:r w:rsidRPr="002A39F9" w:rsidR="00B37BD0">
              <w:t>, sudėtinių dalių žymėjimų simboli</w:t>
            </w:r>
            <w:r w:rsidRPr="002A39F9">
              <w:t>ai</w:t>
            </w:r>
            <w:r w:rsidRPr="002A39F9" w:rsidR="00B37BD0">
              <w:t xml:space="preserve"> ir jų paskirt</w:t>
            </w:r>
            <w:r w:rsidRPr="002A39F9">
              <w:t>is</w:t>
            </w:r>
          </w:p>
          <w:p w:rsidRPr="002A39F9" w:rsidR="00B37BD0" w:rsidP="003C7D2F" w:rsidRDefault="0007253E" w14:paraId="5C2561D1" wp14:textId="77777777">
            <w:pPr>
              <w:pStyle w:val="2vidutinistinklelis1"/>
              <w:widowControl w:val="0"/>
              <w:numPr>
                <w:ilvl w:val="0"/>
                <w:numId w:val="13"/>
              </w:numPr>
              <w:tabs>
                <w:tab w:val="left" w:pos="294"/>
              </w:tabs>
              <w:suppressAutoHyphens/>
              <w:ind w:left="0" w:firstLine="0"/>
            </w:pPr>
            <w:r w:rsidRPr="002A39F9">
              <w:t>T</w:t>
            </w:r>
            <w:r w:rsidRPr="002A39F9" w:rsidR="00B37BD0">
              <w:t>ylaus veikimo, dvejopo valdymo, delsos, hibridini</w:t>
            </w:r>
            <w:r w:rsidRPr="002A39F9">
              <w:t>ai</w:t>
            </w:r>
            <w:r w:rsidRPr="002A39F9" w:rsidR="00B37BD0">
              <w:t xml:space="preserve"> su puslaidininkinėmis sujungimo struktūromis </w:t>
            </w:r>
            <w:proofErr w:type="spellStart"/>
            <w:r w:rsidRPr="002A39F9" w:rsidR="00B37BD0">
              <w:t>kontaktori</w:t>
            </w:r>
            <w:r w:rsidRPr="002A39F9">
              <w:t>ai</w:t>
            </w:r>
            <w:proofErr w:type="spellEnd"/>
          </w:p>
          <w:p w:rsidRPr="002A39F9" w:rsidR="00B37BD0" w:rsidP="003C7D2F" w:rsidRDefault="0007253E" w14:paraId="0B7F93A8" wp14:textId="77777777">
            <w:pPr>
              <w:pStyle w:val="2vidutinistinklelis1"/>
              <w:widowControl w:val="0"/>
              <w:numPr>
                <w:ilvl w:val="0"/>
                <w:numId w:val="13"/>
              </w:numPr>
              <w:tabs>
                <w:tab w:val="left" w:pos="294"/>
              </w:tabs>
              <w:suppressAutoHyphens/>
              <w:ind w:left="0" w:firstLine="0"/>
            </w:pPr>
            <w:r w:rsidRPr="002A39F9">
              <w:t>M</w:t>
            </w:r>
            <w:r w:rsidRPr="002A39F9" w:rsidR="00B37BD0">
              <w:t>agnetinio paleidiklio konstrukcij</w:t>
            </w:r>
            <w:r w:rsidRPr="002A39F9">
              <w:t>a</w:t>
            </w:r>
            <w:r w:rsidRPr="002A39F9" w:rsidR="00B37BD0">
              <w:t xml:space="preserve"> ir veikim</w:t>
            </w:r>
            <w:r w:rsidRPr="002A39F9">
              <w:t>as</w:t>
            </w:r>
          </w:p>
          <w:p w:rsidRPr="002A39F9" w:rsidR="00B37BD0" w:rsidP="003C7D2F" w:rsidRDefault="0007253E" w14:paraId="29BEAD92" wp14:textId="77777777">
            <w:pPr>
              <w:pStyle w:val="2vidutinistinklelis1"/>
              <w:widowControl w:val="0"/>
              <w:numPr>
                <w:ilvl w:val="0"/>
                <w:numId w:val="13"/>
              </w:numPr>
              <w:tabs>
                <w:tab w:val="left" w:pos="294"/>
              </w:tabs>
              <w:suppressAutoHyphens/>
              <w:ind w:left="0" w:firstLine="0"/>
            </w:pPr>
            <w:r w:rsidRPr="002A39F9">
              <w:t>T</w:t>
            </w:r>
            <w:r w:rsidRPr="002A39F9" w:rsidR="00B37BD0">
              <w:t>inklo apkrovos reguliatorių panaudojim</w:t>
            </w:r>
            <w:r w:rsidRPr="002A39F9">
              <w:t>as</w:t>
            </w:r>
            <w:r w:rsidRPr="002A39F9" w:rsidR="00B37BD0">
              <w:t xml:space="preserve">, </w:t>
            </w:r>
            <w:proofErr w:type="spellStart"/>
            <w:r w:rsidRPr="002A39F9" w:rsidR="00B37BD0">
              <w:t>mikroprocesorinių</w:t>
            </w:r>
            <w:proofErr w:type="spellEnd"/>
            <w:r w:rsidRPr="002A39F9" w:rsidR="00B37BD0">
              <w:t xml:space="preserve"> įtampos kontrolės įrenginių galimyb</w:t>
            </w:r>
            <w:r w:rsidRPr="002A39F9">
              <w:t>ė</w:t>
            </w:r>
            <w:r w:rsidRPr="002A39F9" w:rsidR="00B37BD0">
              <w:t>s</w:t>
            </w:r>
          </w:p>
          <w:p w:rsidRPr="002A39F9" w:rsidR="00B37BD0" w:rsidP="003C7D2F" w:rsidRDefault="0007253E" w14:paraId="5D26B434" wp14:textId="77777777">
            <w:pPr>
              <w:pStyle w:val="2vidutinistinklelis1"/>
              <w:widowControl w:val="0"/>
              <w:numPr>
                <w:ilvl w:val="0"/>
                <w:numId w:val="13"/>
              </w:numPr>
              <w:tabs>
                <w:tab w:val="left" w:pos="294"/>
              </w:tabs>
              <w:suppressAutoHyphens/>
              <w:ind w:left="0" w:firstLine="0"/>
            </w:pPr>
            <w:r w:rsidRPr="002A39F9">
              <w:t>Š</w:t>
            </w:r>
            <w:r w:rsidRPr="002A39F9" w:rsidR="00B37BD0">
              <w:t>iluminės relės ir elektroni</w:t>
            </w:r>
            <w:r w:rsidRPr="002A39F9" w:rsidR="00B37BD0">
              <w:softHyphen/>
              <w:t>nės šilumines relės konstrukcij</w:t>
            </w:r>
            <w:r w:rsidRPr="002A39F9">
              <w:t>a</w:t>
            </w:r>
            <w:r w:rsidRPr="002A39F9" w:rsidR="00B37BD0">
              <w:t>, veikimo princip</w:t>
            </w:r>
            <w:r w:rsidRPr="002A39F9">
              <w:t>as</w:t>
            </w:r>
          </w:p>
          <w:p w:rsidRPr="002A39F9" w:rsidR="00B37BD0" w:rsidP="003C7D2F" w:rsidRDefault="0007253E" w14:paraId="5C6B991A" wp14:textId="77777777">
            <w:pPr>
              <w:pStyle w:val="2vidutinistinklelis1"/>
              <w:widowControl w:val="0"/>
              <w:numPr>
                <w:ilvl w:val="0"/>
                <w:numId w:val="13"/>
              </w:numPr>
              <w:tabs>
                <w:tab w:val="left" w:pos="294"/>
              </w:tabs>
              <w:suppressAutoHyphens/>
              <w:ind w:left="0" w:firstLine="0"/>
            </w:pPr>
            <w:r w:rsidRPr="002A39F9">
              <w:t>Į</w:t>
            </w:r>
            <w:r w:rsidRPr="002A39F9" w:rsidR="00B37BD0">
              <w:t>vairaus sudėtingumo variklio schem</w:t>
            </w:r>
            <w:r w:rsidRPr="002A39F9">
              <w:t>o</w:t>
            </w:r>
            <w:r w:rsidRPr="002A39F9" w:rsidR="00B37BD0">
              <w:t xml:space="preserve">s </w:t>
            </w:r>
          </w:p>
        </w:tc>
      </w:tr>
      <w:tr xmlns:wp14="http://schemas.microsoft.com/office/word/2010/wordml" w:rsidRPr="002A39F9" w:rsidR="00B37BD0" w:rsidTr="00FD26A9" w14:paraId="57D5BA56" wp14:textId="77777777">
        <w:trPr>
          <w:trHeight w:val="57"/>
          <w:jc w:val="center"/>
        </w:trPr>
        <w:tc>
          <w:tcPr>
            <w:tcW w:w="947" w:type="pct"/>
          </w:tcPr>
          <w:p w:rsidRPr="002A39F9" w:rsidR="00B37BD0" w:rsidP="003C7D2F" w:rsidRDefault="00B37BD0" w14:paraId="6C4911CE" wp14:textId="77777777">
            <w:pPr>
              <w:pStyle w:val="2vidutinistinklelis1"/>
              <w:widowControl w:val="0"/>
              <w:rPr>
                <w:highlight w:val="yellow"/>
              </w:rPr>
            </w:pPr>
            <w:r w:rsidRPr="002A39F9">
              <w:t>Mokymosi pasiekimų vertinimo kriterijai</w:t>
            </w:r>
          </w:p>
        </w:tc>
        <w:tc>
          <w:tcPr>
            <w:tcW w:w="4053" w:type="pct"/>
            <w:gridSpan w:val="2"/>
          </w:tcPr>
          <w:p w:rsidRPr="002A39F9" w:rsidR="00B37BD0" w:rsidP="003C7D2F" w:rsidRDefault="00B37BD0" w14:paraId="356A0314" wp14:textId="77777777">
            <w:pPr>
              <w:widowControl w:val="0"/>
              <w:jc w:val="both"/>
            </w:pPr>
            <w:r w:rsidRPr="002A39F9">
              <w:t>Paaiškin</w:t>
            </w:r>
            <w:r w:rsidRPr="002A39F9" w:rsidR="009A5C2B">
              <w:t>tos pagrindinė</w:t>
            </w:r>
            <w:r w:rsidRPr="002A39F9">
              <w:t>s asinchroninių ir sinchroninių elektros variklių konstrukcij</w:t>
            </w:r>
            <w:r w:rsidRPr="002A39F9" w:rsidR="009A5C2B">
              <w:t>o</w:t>
            </w:r>
            <w:r w:rsidRPr="002A39F9">
              <w:t>s</w:t>
            </w:r>
            <w:r w:rsidRPr="002A39F9" w:rsidR="009A5C2B">
              <w:t xml:space="preserve"> ir </w:t>
            </w:r>
            <w:r w:rsidRPr="002A39F9">
              <w:t>veikim</w:t>
            </w:r>
            <w:r w:rsidRPr="002A39F9" w:rsidR="009A5C2B">
              <w:t>as,</w:t>
            </w:r>
            <w:r w:rsidRPr="002A39F9" w:rsidR="00537B3C">
              <w:t xml:space="preserve"> </w:t>
            </w:r>
            <w:r w:rsidRPr="002A39F9">
              <w:t>asinchroninių ir sinchroninių generatorių veikimo princip</w:t>
            </w:r>
            <w:r w:rsidRPr="002A39F9" w:rsidR="009A5C2B">
              <w:t xml:space="preserve">ai, </w:t>
            </w:r>
            <w:r w:rsidRPr="002A39F9">
              <w:t>asinchroninio elektros variklio mechanin</w:t>
            </w:r>
            <w:r w:rsidRPr="002A39F9" w:rsidR="009A5C2B">
              <w:t>ės</w:t>
            </w:r>
            <w:r w:rsidRPr="002A39F9">
              <w:t xml:space="preserve"> charakteristik</w:t>
            </w:r>
            <w:r w:rsidRPr="002A39F9" w:rsidR="009A5C2B">
              <w:t>os</w:t>
            </w:r>
            <w:r w:rsidRPr="002A39F9">
              <w:t xml:space="preserve">. </w:t>
            </w:r>
            <w:r w:rsidRPr="002A39F9" w:rsidR="009A5C2B">
              <w:t>Įvardinti</w:t>
            </w:r>
            <w:r w:rsidRPr="002A39F9">
              <w:t xml:space="preserve"> elektros variklių valdymo būd</w:t>
            </w:r>
            <w:r w:rsidRPr="002A39F9" w:rsidR="009A5C2B">
              <w:t>ai</w:t>
            </w:r>
            <w:r w:rsidRPr="002A39F9">
              <w:t xml:space="preserve">. </w:t>
            </w:r>
            <w:r w:rsidRPr="002A39F9" w:rsidR="009A5C2B">
              <w:t>Perskaityta</w:t>
            </w:r>
            <w:r w:rsidRPr="002A39F9">
              <w:t xml:space="preserve"> variklio valdymo schem</w:t>
            </w:r>
            <w:r w:rsidRPr="002A39F9" w:rsidR="009A5C2B">
              <w:t>a</w:t>
            </w:r>
            <w:r w:rsidRPr="002A39F9">
              <w:t xml:space="preserve">. </w:t>
            </w:r>
            <w:r w:rsidRPr="002A39F9" w:rsidR="009A5C2B">
              <w:t>Paaiškinti elektros variklių šiluminiai</w:t>
            </w:r>
            <w:r w:rsidRPr="002A39F9">
              <w:t xml:space="preserve"> darbo režim</w:t>
            </w:r>
            <w:r w:rsidRPr="002A39F9" w:rsidR="009A5C2B">
              <w:t xml:space="preserve">ai, </w:t>
            </w:r>
            <w:r w:rsidRPr="002A39F9">
              <w:t>apsaugos apdangalais laipsni</w:t>
            </w:r>
            <w:r w:rsidRPr="002A39F9" w:rsidR="009A5C2B">
              <w:t>ai</w:t>
            </w:r>
            <w:r w:rsidRPr="002A39F9">
              <w:t>, elektros mašinų aušinimo būd</w:t>
            </w:r>
            <w:r w:rsidRPr="002A39F9" w:rsidR="009A5C2B">
              <w:t>ai</w:t>
            </w:r>
            <w:r w:rsidRPr="002A39F9">
              <w:t>. Įvertin</w:t>
            </w:r>
            <w:r w:rsidRPr="002A39F9" w:rsidR="009A5C2B">
              <w:t>ti</w:t>
            </w:r>
            <w:r w:rsidRPr="002A39F9">
              <w:t xml:space="preserve"> elektros mašinų triukšmų lygi</w:t>
            </w:r>
            <w:r w:rsidRPr="002A39F9" w:rsidR="009A5C2B">
              <w:t>ai</w:t>
            </w:r>
            <w:r w:rsidRPr="002A39F9">
              <w:t xml:space="preserve"> ir vibracij</w:t>
            </w:r>
            <w:r w:rsidRPr="002A39F9" w:rsidR="009A5C2B">
              <w:t>o</w:t>
            </w:r>
            <w:r w:rsidRPr="002A39F9">
              <w:t xml:space="preserve">s. </w:t>
            </w:r>
            <w:r w:rsidRPr="002A39F9" w:rsidR="009A5C2B">
              <w:t>Su</w:t>
            </w:r>
            <w:r w:rsidRPr="002A39F9">
              <w:t>montuot</w:t>
            </w:r>
            <w:r w:rsidRPr="002A39F9" w:rsidR="009A5C2B">
              <w:t>as</w:t>
            </w:r>
            <w:r w:rsidRPr="002A39F9">
              <w:t xml:space="preserve"> elektros varikl</w:t>
            </w:r>
            <w:r w:rsidRPr="002A39F9" w:rsidR="009A5C2B">
              <w:t>is</w:t>
            </w:r>
            <w:r w:rsidRPr="002A39F9">
              <w:t xml:space="preserve"> prie pavaros, </w:t>
            </w:r>
            <w:proofErr w:type="spellStart"/>
            <w:r w:rsidRPr="002A39F9">
              <w:t>įvertina</w:t>
            </w:r>
            <w:r w:rsidRPr="002A39F9" w:rsidR="009A5C2B">
              <w:t>tas</w:t>
            </w:r>
            <w:proofErr w:type="spellEnd"/>
            <w:r w:rsidRPr="002A39F9">
              <w:t xml:space="preserve"> elektros varikl</w:t>
            </w:r>
            <w:r w:rsidRPr="002A39F9" w:rsidR="009A5C2B">
              <w:t>is</w:t>
            </w:r>
            <w:r w:rsidRPr="002A39F9">
              <w:t xml:space="preserve"> pagal efektyvumo klases. </w:t>
            </w:r>
            <w:r w:rsidRPr="002A39F9" w:rsidR="009A5C2B">
              <w:t>Paaiškintos</w:t>
            </w:r>
            <w:r w:rsidRPr="002A39F9">
              <w:t xml:space="preserve"> vienfazių ir </w:t>
            </w:r>
            <w:proofErr w:type="spellStart"/>
            <w:r w:rsidRPr="002A39F9">
              <w:t>kolektorinių</w:t>
            </w:r>
            <w:proofErr w:type="spellEnd"/>
            <w:r w:rsidRPr="002A39F9">
              <w:t xml:space="preserve"> elektros va</w:t>
            </w:r>
            <w:r w:rsidRPr="002A39F9">
              <w:softHyphen/>
              <w:t>rik</w:t>
            </w:r>
            <w:r w:rsidRPr="002A39F9">
              <w:softHyphen/>
              <w:t>lių konstrukcij</w:t>
            </w:r>
            <w:r w:rsidRPr="002A39F9" w:rsidR="009A5C2B">
              <w:t>os ir vei</w:t>
            </w:r>
            <w:r w:rsidRPr="002A39F9" w:rsidR="009A5C2B">
              <w:softHyphen/>
              <w:t>ki</w:t>
            </w:r>
            <w:r w:rsidRPr="002A39F9" w:rsidR="009A5C2B">
              <w:softHyphen/>
              <w:t>mo principai</w:t>
            </w:r>
            <w:r w:rsidRPr="002A39F9">
              <w:t xml:space="preserve">. </w:t>
            </w:r>
            <w:r w:rsidRPr="002A39F9" w:rsidR="009A5C2B">
              <w:t>N</w:t>
            </w:r>
            <w:r w:rsidRPr="002A39F9">
              <w:t>u</w:t>
            </w:r>
            <w:r w:rsidRPr="002A39F9">
              <w:softHyphen/>
              <w:t>brai</w:t>
            </w:r>
            <w:r w:rsidRPr="002A39F9">
              <w:softHyphen/>
              <w:t>žyt</w:t>
            </w:r>
            <w:r w:rsidRPr="002A39F9" w:rsidR="009A5C2B">
              <w:t>os</w:t>
            </w:r>
            <w:r w:rsidRPr="002A39F9">
              <w:t xml:space="preserve"> elektros variklių jun</w:t>
            </w:r>
            <w:r w:rsidRPr="002A39F9">
              <w:softHyphen/>
              <w:t>gimo schem</w:t>
            </w:r>
            <w:r w:rsidRPr="002A39F9" w:rsidR="009A5C2B">
              <w:t>o</w:t>
            </w:r>
            <w:r w:rsidRPr="002A39F9">
              <w:t>s ir pri</w:t>
            </w:r>
            <w:r w:rsidRPr="002A39F9">
              <w:softHyphen/>
              <w:t>jung</w:t>
            </w:r>
            <w:r w:rsidRPr="002A39F9">
              <w:softHyphen/>
              <w:t>ti elektros varikli</w:t>
            </w:r>
            <w:r w:rsidRPr="002A39F9" w:rsidR="009A5C2B">
              <w:t>ai</w:t>
            </w:r>
            <w:r w:rsidRPr="002A39F9">
              <w:t xml:space="preserve">. </w:t>
            </w:r>
            <w:r w:rsidRPr="002A39F9" w:rsidR="009A5C2B">
              <w:t>Paaiškinti</w:t>
            </w:r>
            <w:r w:rsidRPr="002A39F9">
              <w:t xml:space="preserve"> atskirų elektros varik</w:t>
            </w:r>
            <w:r w:rsidRPr="002A39F9">
              <w:softHyphen/>
              <w:t>lių eksploatavimo reikalavim</w:t>
            </w:r>
            <w:r w:rsidRPr="002A39F9" w:rsidR="009A5C2B">
              <w:t>ai</w:t>
            </w:r>
            <w:r w:rsidRPr="002A39F9">
              <w:t>.</w:t>
            </w:r>
          </w:p>
          <w:p w:rsidRPr="002A39F9" w:rsidR="00B37BD0" w:rsidP="003C7D2F" w:rsidRDefault="009A5C2B" w14:paraId="5C1CC403" wp14:textId="77777777">
            <w:pPr>
              <w:widowControl w:val="0"/>
              <w:jc w:val="both"/>
            </w:pPr>
            <w:r w:rsidRPr="002A39F9">
              <w:lastRenderedPageBreak/>
              <w:t>Įvardinti</w:t>
            </w:r>
            <w:r w:rsidR="004C16D3">
              <w:t xml:space="preserve"> įvairiais bū</w:t>
            </w:r>
            <w:r w:rsidRPr="002A39F9" w:rsidR="00B37BD0">
              <w:t>dais žadinamų mašinų eksploatavimo ypatum</w:t>
            </w:r>
            <w:r w:rsidRPr="002A39F9">
              <w:t>ai</w:t>
            </w:r>
            <w:r w:rsidRPr="002A39F9" w:rsidR="00B37BD0">
              <w:t xml:space="preserve">. </w:t>
            </w:r>
            <w:r w:rsidRPr="002A39F9">
              <w:t>A</w:t>
            </w:r>
            <w:r w:rsidRPr="002A39F9" w:rsidR="00B37BD0">
              <w:t>pibrėžt</w:t>
            </w:r>
            <w:r w:rsidRPr="002A39F9">
              <w:t>a</w:t>
            </w:r>
            <w:r w:rsidRPr="002A39F9" w:rsidR="00B37BD0">
              <w:t xml:space="preserve"> vykdomųjų ir informacinių mašinų są</w:t>
            </w:r>
            <w:r w:rsidRPr="002A39F9" w:rsidR="00B37BD0">
              <w:softHyphen/>
              <w:t>vo</w:t>
            </w:r>
            <w:r w:rsidRPr="002A39F9" w:rsidR="00B37BD0">
              <w:softHyphen/>
              <w:t>k</w:t>
            </w:r>
            <w:r w:rsidRPr="002A39F9">
              <w:t>a</w:t>
            </w:r>
            <w:r w:rsidRPr="002A39F9" w:rsidR="00B37BD0">
              <w:t xml:space="preserve">. </w:t>
            </w:r>
            <w:r w:rsidRPr="002A39F9">
              <w:t>Paaiškinti</w:t>
            </w:r>
            <w:r w:rsidR="004C16D3">
              <w:t xml:space="preserve"> grandinių teori</w:t>
            </w:r>
            <w:r w:rsidRPr="002A39F9" w:rsidR="00B37BD0">
              <w:t>jos pagrind</w:t>
            </w:r>
            <w:r w:rsidRPr="002A39F9">
              <w:t>ai, jie</w:t>
            </w:r>
            <w:r w:rsidRPr="002A39F9" w:rsidR="00B37BD0">
              <w:t xml:space="preserve"> </w:t>
            </w:r>
            <w:r w:rsidRPr="002A39F9">
              <w:t>su</w:t>
            </w:r>
            <w:r w:rsidR="004C16D3">
              <w:t>sieti su nuolatinės sro</w:t>
            </w:r>
            <w:r w:rsidRPr="002A39F9" w:rsidR="00B37BD0">
              <w:t xml:space="preserve">vės mašinų teorija. </w:t>
            </w:r>
            <w:r w:rsidRPr="002A39F9">
              <w:t>P</w:t>
            </w:r>
            <w:r w:rsidRPr="002A39F9" w:rsidR="00B37BD0">
              <w:t>aaiškint</w:t>
            </w:r>
            <w:r w:rsidRPr="002A39F9">
              <w:t>a</w:t>
            </w:r>
            <w:r w:rsidRPr="002A39F9" w:rsidR="00B37BD0">
              <w:t xml:space="preserve"> pavaros struk</w:t>
            </w:r>
            <w:r w:rsidRPr="002A39F9" w:rsidR="00B37BD0">
              <w:softHyphen/>
              <w:t>tūr</w:t>
            </w:r>
            <w:r w:rsidRPr="002A39F9">
              <w:t>a</w:t>
            </w:r>
            <w:r w:rsidRPr="002A39F9" w:rsidR="00B37BD0">
              <w:t xml:space="preserve"> nuolatinės srovės mašinose.</w:t>
            </w:r>
          </w:p>
          <w:p w:rsidRPr="002A39F9" w:rsidR="00B37BD0" w:rsidP="003C7D2F" w:rsidRDefault="009A5C2B" w14:paraId="195F2426" wp14:textId="77777777">
            <w:pPr>
              <w:widowControl w:val="0"/>
              <w:jc w:val="both"/>
            </w:pPr>
            <w:r w:rsidRPr="002A39F9">
              <w:t>Paaiškinta</w:t>
            </w:r>
            <w:r w:rsidR="004C16D3">
              <w:t xml:space="preserve"> varik</w:t>
            </w:r>
            <w:r w:rsidRPr="002A39F9" w:rsidR="00B37BD0">
              <w:t>lių apsaug</w:t>
            </w:r>
            <w:r w:rsidRPr="002A39F9">
              <w:t>a</w:t>
            </w:r>
            <w:r w:rsidRPr="002A39F9" w:rsidR="00B37BD0">
              <w:t xml:space="preserve"> nuo perkr</w:t>
            </w:r>
            <w:r w:rsidR="004C16D3">
              <w:t>ovimo, trumpų jungimų, fa</w:t>
            </w:r>
            <w:r w:rsidRPr="002A39F9" w:rsidR="00B37BD0">
              <w:t>zės dingimo, įtampos su</w:t>
            </w:r>
            <w:r w:rsidRPr="002A39F9" w:rsidR="00B37BD0">
              <w:softHyphen/>
              <w:t>ma</w:t>
            </w:r>
            <w:r w:rsidRPr="002A39F9" w:rsidR="00B37BD0">
              <w:softHyphen/>
              <w:t xml:space="preserve">žėjimo ir jų montavimą pagal duotas schemas. </w:t>
            </w:r>
            <w:r w:rsidRPr="002A39F9">
              <w:t>Įvardintos</w:t>
            </w:r>
            <w:r w:rsidRPr="002A39F9" w:rsidR="00B37BD0">
              <w:t xml:space="preserve"> elektronin</w:t>
            </w:r>
            <w:r w:rsidRPr="002A39F9">
              <w:t>ė</w:t>
            </w:r>
            <w:r w:rsidRPr="002A39F9" w:rsidR="00B37BD0">
              <w:t>s variklių apsaug</w:t>
            </w:r>
            <w:r w:rsidRPr="002A39F9">
              <w:t>o</w:t>
            </w:r>
            <w:r w:rsidRPr="002A39F9" w:rsidR="00B37BD0">
              <w:t>s.</w:t>
            </w:r>
          </w:p>
          <w:p w:rsidRPr="002A39F9" w:rsidR="00B37BD0" w:rsidP="003C7D2F" w:rsidRDefault="00B37BD0" w14:paraId="18FE3D12" wp14:textId="77777777">
            <w:pPr>
              <w:widowControl w:val="0"/>
              <w:jc w:val="both"/>
            </w:pPr>
            <w:r w:rsidRPr="002A39F9">
              <w:t>Paaiškin</w:t>
            </w:r>
            <w:r w:rsidRPr="002A39F9" w:rsidR="009A5C2B">
              <w:t>t</w:t>
            </w:r>
            <w:r w:rsidR="004C16D3">
              <w:t>a transfor</w:t>
            </w:r>
            <w:r w:rsidRPr="002A39F9">
              <w:t>matorių konstrukcij</w:t>
            </w:r>
            <w:r w:rsidRPr="002A39F9" w:rsidR="009A5C2B">
              <w:t>a</w:t>
            </w:r>
            <w:r w:rsidRPr="002A39F9">
              <w:t>, veikim</w:t>
            </w:r>
            <w:r w:rsidRPr="002A39F9" w:rsidR="009A5C2B">
              <w:t>as</w:t>
            </w:r>
            <w:r w:rsidRPr="002A39F9">
              <w:t>, įrengi</w:t>
            </w:r>
            <w:r w:rsidRPr="002A39F9">
              <w:softHyphen/>
              <w:t>mo ir eksploatavimo ins</w:t>
            </w:r>
            <w:r w:rsidRPr="002A39F9">
              <w:softHyphen/>
              <w:t>truk</w:t>
            </w:r>
            <w:r w:rsidRPr="002A39F9">
              <w:softHyphen/>
              <w:t>cijų reikalavim</w:t>
            </w:r>
            <w:r w:rsidRPr="002A39F9" w:rsidR="009A5C2B">
              <w:t>ai</w:t>
            </w:r>
            <w:r w:rsidRPr="002A39F9">
              <w:t>.</w:t>
            </w:r>
          </w:p>
          <w:p w:rsidRPr="002A39F9" w:rsidR="0007253E" w:rsidP="003C7D2F" w:rsidRDefault="009A5C2B" w14:paraId="6A966ABD" wp14:textId="77777777">
            <w:pPr>
              <w:widowControl w:val="0"/>
              <w:jc w:val="both"/>
              <w:rPr>
                <w:spacing w:val="-4"/>
              </w:rPr>
            </w:pPr>
            <w:r w:rsidRPr="002A39F9">
              <w:rPr>
                <w:spacing w:val="-4"/>
              </w:rPr>
              <w:t>Parinkta aparatų</w:t>
            </w:r>
            <w:r w:rsidR="004C16D3">
              <w:rPr>
                <w:spacing w:val="-4"/>
              </w:rPr>
              <w:t xml:space="preserve"> apsau</w:t>
            </w:r>
            <w:r w:rsidRPr="002A39F9" w:rsidR="0007253E">
              <w:rPr>
                <w:spacing w:val="-4"/>
              </w:rPr>
              <w:t>g</w:t>
            </w:r>
            <w:r w:rsidRPr="002A39F9">
              <w:rPr>
                <w:spacing w:val="-4"/>
              </w:rPr>
              <w:t>a</w:t>
            </w:r>
            <w:r w:rsidRPr="002A39F9" w:rsidR="0007253E">
              <w:rPr>
                <w:spacing w:val="-4"/>
              </w:rPr>
              <w:t xml:space="preserve"> nuo perkrovų, trumpųjų jungi</w:t>
            </w:r>
            <w:r w:rsidRPr="002A39F9" w:rsidR="0007253E">
              <w:rPr>
                <w:spacing w:val="-4"/>
              </w:rPr>
              <w:softHyphen/>
              <w:t>mų, fazės dingimo, įtampos sumažėjimo. Nubraiž</w:t>
            </w:r>
            <w:r w:rsidRPr="002A39F9">
              <w:rPr>
                <w:spacing w:val="-4"/>
              </w:rPr>
              <w:t>yta</w:t>
            </w:r>
            <w:r w:rsidRPr="002A39F9" w:rsidR="0007253E">
              <w:rPr>
                <w:spacing w:val="-4"/>
              </w:rPr>
              <w:t xml:space="preserve"> va</w:t>
            </w:r>
            <w:r w:rsidRPr="002A39F9" w:rsidR="0007253E">
              <w:rPr>
                <w:spacing w:val="-4"/>
              </w:rPr>
              <w:softHyphen/>
              <w:t>rik</w:t>
            </w:r>
            <w:r w:rsidRPr="002A39F9" w:rsidR="0007253E">
              <w:rPr>
                <w:spacing w:val="-4"/>
              </w:rPr>
              <w:softHyphen/>
              <w:t>lio valdymo iš dviejų vie</w:t>
            </w:r>
            <w:r w:rsidRPr="002A39F9" w:rsidR="0007253E">
              <w:rPr>
                <w:spacing w:val="-4"/>
              </w:rPr>
              <w:softHyphen/>
              <w:t>tų schem</w:t>
            </w:r>
            <w:r w:rsidRPr="002A39F9">
              <w:rPr>
                <w:spacing w:val="-4"/>
              </w:rPr>
              <w:t>a</w:t>
            </w:r>
            <w:r w:rsidRPr="002A39F9" w:rsidR="0007253E">
              <w:rPr>
                <w:spacing w:val="-4"/>
              </w:rPr>
              <w:t>. Paaiškin</w:t>
            </w:r>
            <w:r w:rsidRPr="002A39F9">
              <w:rPr>
                <w:spacing w:val="-4"/>
              </w:rPr>
              <w:t>tas</w:t>
            </w:r>
            <w:r w:rsidRPr="002A39F9" w:rsidR="0007253E">
              <w:rPr>
                <w:spacing w:val="-4"/>
              </w:rPr>
              <w:t xml:space="preserve"> elektros apsaugos aparatų su </w:t>
            </w:r>
            <w:proofErr w:type="spellStart"/>
            <w:r w:rsidRPr="002A39F9" w:rsidR="0007253E">
              <w:rPr>
                <w:spacing w:val="-4"/>
              </w:rPr>
              <w:t>mikroprocesoriniu</w:t>
            </w:r>
            <w:proofErr w:type="spellEnd"/>
            <w:r w:rsidRPr="002A39F9" w:rsidR="0007253E">
              <w:rPr>
                <w:spacing w:val="-4"/>
              </w:rPr>
              <w:t xml:space="preserve"> val</w:t>
            </w:r>
            <w:r w:rsidRPr="002A39F9" w:rsidR="0007253E">
              <w:rPr>
                <w:spacing w:val="-4"/>
              </w:rPr>
              <w:softHyphen/>
              <w:t>dy</w:t>
            </w:r>
            <w:r w:rsidRPr="002A39F9" w:rsidR="0007253E">
              <w:rPr>
                <w:spacing w:val="-4"/>
              </w:rPr>
              <w:softHyphen/>
              <w:t>mu įrengim</w:t>
            </w:r>
            <w:r w:rsidRPr="002A39F9">
              <w:rPr>
                <w:spacing w:val="-4"/>
              </w:rPr>
              <w:t>as</w:t>
            </w:r>
            <w:r w:rsidRPr="002A39F9" w:rsidR="0007253E">
              <w:rPr>
                <w:spacing w:val="-4"/>
              </w:rPr>
              <w:t xml:space="preserve"> ir pritai</w:t>
            </w:r>
            <w:r w:rsidRPr="002A39F9" w:rsidR="0007253E">
              <w:rPr>
                <w:spacing w:val="-4"/>
              </w:rPr>
              <w:softHyphen/>
              <w:t>ky</w:t>
            </w:r>
            <w:r w:rsidRPr="002A39F9" w:rsidR="0007253E">
              <w:rPr>
                <w:spacing w:val="-4"/>
              </w:rPr>
              <w:softHyphen/>
              <w:t>mo galimyb</w:t>
            </w:r>
            <w:r w:rsidRPr="002A39F9">
              <w:rPr>
                <w:spacing w:val="-4"/>
              </w:rPr>
              <w:t>ė</w:t>
            </w:r>
            <w:r w:rsidRPr="002A39F9" w:rsidR="0007253E">
              <w:rPr>
                <w:spacing w:val="-4"/>
              </w:rPr>
              <w:t>s.</w:t>
            </w:r>
          </w:p>
          <w:p w:rsidRPr="002A39F9" w:rsidR="0041319D" w:rsidP="003C7D2F" w:rsidRDefault="0041319D" w14:paraId="6E8AAFCC" wp14:textId="77777777">
            <w:pPr>
              <w:widowControl w:val="0"/>
              <w:jc w:val="both"/>
              <w:rPr>
                <w:rFonts w:eastAsia="Calibri"/>
                <w:i/>
              </w:rPr>
            </w:pPr>
            <w:r w:rsidRPr="002A39F9">
              <w:t>Išnagrinėta nuolatinės ir kintamosios srovės variklių, galios ir matavimo transformatorių sandara, veikimas ir paskirtis. Parengtas variklių ir transformatorių eksploatacijos darbų aprašymas.</w:t>
            </w:r>
          </w:p>
        </w:tc>
      </w:tr>
      <w:tr xmlns:wp14="http://schemas.microsoft.com/office/word/2010/wordml" w:rsidRPr="002A39F9" w:rsidR="00B37BD0" w:rsidTr="00FD26A9" w14:paraId="4DBCE549" wp14:textId="77777777">
        <w:trPr>
          <w:trHeight w:val="57"/>
          <w:jc w:val="center"/>
        </w:trPr>
        <w:tc>
          <w:tcPr>
            <w:tcW w:w="947" w:type="pct"/>
          </w:tcPr>
          <w:p w:rsidRPr="002A39F9" w:rsidR="00B37BD0" w:rsidP="003C7D2F" w:rsidRDefault="00B37BD0" w14:paraId="6844B85D" wp14:textId="77777777">
            <w:pPr>
              <w:pStyle w:val="2vidutinistinklelis10"/>
              <w:widowControl w:val="0"/>
            </w:pPr>
            <w:r w:rsidRPr="002A39F9">
              <w:lastRenderedPageBreak/>
              <w:t>Reikalavimai mokymui skirtiems metodiniams ir materialiesiems ištekliams</w:t>
            </w:r>
          </w:p>
        </w:tc>
        <w:tc>
          <w:tcPr>
            <w:tcW w:w="4053" w:type="pct"/>
            <w:gridSpan w:val="2"/>
          </w:tcPr>
          <w:p w:rsidRPr="002A39F9" w:rsidR="00643303" w:rsidP="003C7D2F" w:rsidRDefault="00643303" w14:paraId="0EE516DD" wp14:textId="77777777">
            <w:pPr>
              <w:widowControl w:val="0"/>
              <w:jc w:val="both"/>
              <w:rPr>
                <w:rFonts w:eastAsia="Calibri"/>
                <w:i/>
              </w:rPr>
            </w:pPr>
            <w:proofErr w:type="spellStart"/>
            <w:r w:rsidRPr="002A39F9">
              <w:rPr>
                <w:rFonts w:eastAsia="Calibri"/>
                <w:i/>
              </w:rPr>
              <w:t>Mokymo(si</w:t>
            </w:r>
            <w:proofErr w:type="spellEnd"/>
            <w:r w:rsidRPr="002A39F9">
              <w:rPr>
                <w:rFonts w:eastAsia="Calibri"/>
                <w:i/>
              </w:rPr>
              <w:t>) medžiaga:</w:t>
            </w:r>
          </w:p>
          <w:p w:rsidRPr="002A39F9" w:rsidR="00643303" w:rsidP="003C7D2F" w:rsidRDefault="00643303" w14:paraId="547068B0" wp14:textId="77777777">
            <w:pPr>
              <w:widowControl w:val="0"/>
              <w:numPr>
                <w:ilvl w:val="0"/>
                <w:numId w:val="15"/>
              </w:numPr>
              <w:tabs>
                <w:tab w:val="left" w:pos="317"/>
              </w:tabs>
              <w:ind w:left="0" w:firstLine="34"/>
              <w:jc w:val="both"/>
              <w:rPr>
                <w:rFonts w:eastAsia="Calibri"/>
              </w:rPr>
            </w:pPr>
            <w:r w:rsidRPr="002A39F9">
              <w:rPr>
                <w:rFonts w:eastAsia="Calibri"/>
              </w:rPr>
              <w:t>Elektriko modulinė profesinio mokymo programa</w:t>
            </w:r>
          </w:p>
          <w:p w:rsidRPr="002A39F9" w:rsidR="00643303" w:rsidP="003C7D2F" w:rsidRDefault="00643303" w14:paraId="69B8F76B" wp14:textId="77777777">
            <w:pPr>
              <w:widowControl w:val="0"/>
              <w:numPr>
                <w:ilvl w:val="0"/>
                <w:numId w:val="15"/>
              </w:numPr>
              <w:tabs>
                <w:tab w:val="left" w:pos="317"/>
              </w:tabs>
              <w:ind w:left="0" w:firstLine="34"/>
              <w:jc w:val="both"/>
              <w:rPr>
                <w:rFonts w:eastAsia="Calibri"/>
              </w:rPr>
            </w:pPr>
            <w:r w:rsidRPr="002A39F9">
              <w:rPr>
                <w:rFonts w:eastAsia="Calibri"/>
              </w:rPr>
              <w:t>Teorinių ir praktinių užduočių mokinio sąsiuvinis</w:t>
            </w:r>
          </w:p>
          <w:p w:rsidRPr="002A39F9" w:rsidR="00643303" w:rsidP="003C7D2F" w:rsidRDefault="00643303" w14:paraId="098A3CE3" wp14:textId="77777777">
            <w:pPr>
              <w:widowControl w:val="0"/>
              <w:numPr>
                <w:ilvl w:val="0"/>
                <w:numId w:val="15"/>
              </w:numPr>
              <w:tabs>
                <w:tab w:val="left" w:pos="317"/>
              </w:tabs>
              <w:ind w:left="0" w:firstLine="34"/>
              <w:jc w:val="both"/>
              <w:rPr>
                <w:rFonts w:eastAsia="Calibri"/>
              </w:rPr>
            </w:pPr>
            <w:r w:rsidRPr="002A39F9">
              <w:rPr>
                <w:rFonts w:eastAsia="Calibri"/>
              </w:rPr>
              <w:t>Testas turimiems gebėjimams vertinti</w:t>
            </w:r>
          </w:p>
          <w:p w:rsidRPr="002A39F9" w:rsidR="0007253E" w:rsidP="003C7D2F" w:rsidRDefault="00643303" w14:paraId="705F7DFC" wp14:textId="77777777">
            <w:pPr>
              <w:widowControl w:val="0"/>
              <w:numPr>
                <w:ilvl w:val="0"/>
                <w:numId w:val="15"/>
              </w:numPr>
              <w:tabs>
                <w:tab w:val="left" w:pos="318"/>
              </w:tabs>
              <w:ind w:left="0" w:firstLine="34"/>
              <w:jc w:val="both"/>
              <w:rPr>
                <w:rFonts w:eastAsia="Calibri"/>
              </w:rPr>
            </w:pPr>
            <w:r w:rsidRPr="002A39F9">
              <w:rPr>
                <w:lang w:eastAsia="en-US"/>
              </w:rPr>
              <w:t>Vadovėliai ir kita mokomoji medžiaga</w:t>
            </w:r>
          </w:p>
          <w:p w:rsidRPr="002A39F9" w:rsidR="00B37BD0" w:rsidP="003C7D2F" w:rsidRDefault="00B37BD0" w14:paraId="5AE07918" wp14:textId="77777777">
            <w:pPr>
              <w:pStyle w:val="2vidutinistinklelis1"/>
              <w:widowControl w:val="0"/>
              <w:rPr>
                <w:rFonts w:eastAsia="Calibri"/>
                <w:i/>
              </w:rPr>
            </w:pPr>
            <w:proofErr w:type="spellStart"/>
            <w:r w:rsidRPr="002A39F9">
              <w:rPr>
                <w:rFonts w:eastAsia="Calibri"/>
                <w:i/>
              </w:rPr>
              <w:t>Mokymo(si</w:t>
            </w:r>
            <w:proofErr w:type="spellEnd"/>
            <w:r w:rsidRPr="002A39F9">
              <w:rPr>
                <w:rFonts w:eastAsia="Calibri"/>
                <w:i/>
              </w:rPr>
              <w:t>) priemonės:</w:t>
            </w:r>
          </w:p>
          <w:p w:rsidRPr="002A39F9" w:rsidR="0007253E" w:rsidP="003C7D2F" w:rsidRDefault="0007253E" w14:paraId="0987B26D" wp14:textId="77777777">
            <w:pPr>
              <w:widowControl w:val="0"/>
              <w:numPr>
                <w:ilvl w:val="0"/>
                <w:numId w:val="15"/>
              </w:numPr>
              <w:tabs>
                <w:tab w:val="left" w:pos="318"/>
              </w:tabs>
              <w:suppressAutoHyphens/>
              <w:ind w:left="0" w:firstLine="34"/>
            </w:pPr>
            <w:r w:rsidRPr="002A39F9">
              <w:t xml:space="preserve">Vaizdinės priemonės: a) nuolatinės ir kintamosios elektros mašinų (variklių, generatorių, transformatorių) pavyzdžiai; b) </w:t>
            </w:r>
            <w:proofErr w:type="spellStart"/>
            <w:r w:rsidRPr="002A39F9">
              <w:t>elektrotechnikinių</w:t>
            </w:r>
            <w:proofErr w:type="spellEnd"/>
            <w:r w:rsidRPr="002A39F9">
              <w:t xml:space="preserve"> medžiagų (laidininkų, puslaidininkių, dielektrikų, elektromagnetinių) pavyzdžiai; c) elektros mašinų apsaugos ir valdymo aparatai (</w:t>
            </w:r>
            <w:proofErr w:type="spellStart"/>
            <w:r w:rsidRPr="002A39F9">
              <w:t>kontaktoriai</w:t>
            </w:r>
            <w:proofErr w:type="spellEnd"/>
            <w:r w:rsidRPr="002A39F9">
              <w:t>, magnetiniai paleidikliai, automatiniai jungikliai, įvairios relės</w:t>
            </w:r>
          </w:p>
          <w:p w:rsidRPr="002A39F9" w:rsidR="0007253E" w:rsidP="003C7D2F" w:rsidRDefault="0007253E" w14:paraId="26FDB817" wp14:textId="77777777">
            <w:pPr>
              <w:widowControl w:val="0"/>
              <w:numPr>
                <w:ilvl w:val="0"/>
                <w:numId w:val="15"/>
              </w:numPr>
              <w:tabs>
                <w:tab w:val="left" w:pos="318"/>
              </w:tabs>
              <w:suppressAutoHyphens/>
              <w:ind w:left="0" w:firstLine="34"/>
            </w:pPr>
            <w:r w:rsidRPr="002A39F9">
              <w:t>Stendai ir maketai, demonstruojantis įvairius elektrotechnikos ir elektronikos dėsnius ir reiškinius</w:t>
            </w:r>
          </w:p>
          <w:p w:rsidRPr="002A39F9" w:rsidR="0007253E" w:rsidP="003C7D2F" w:rsidRDefault="0007253E" w14:paraId="083E8927" wp14:textId="77777777">
            <w:pPr>
              <w:widowControl w:val="0"/>
              <w:numPr>
                <w:ilvl w:val="0"/>
                <w:numId w:val="15"/>
              </w:numPr>
              <w:tabs>
                <w:tab w:val="left" w:pos="318"/>
              </w:tabs>
              <w:suppressAutoHyphens/>
              <w:ind w:left="0" w:firstLine="34"/>
            </w:pPr>
            <w:r w:rsidRPr="002A39F9">
              <w:t>Matavimo prietaisai</w:t>
            </w:r>
          </w:p>
          <w:p w:rsidRPr="002A39F9" w:rsidR="0007253E" w:rsidP="003C7D2F" w:rsidRDefault="0007253E" w14:paraId="35CF6EAF" wp14:textId="77777777">
            <w:pPr>
              <w:widowControl w:val="0"/>
              <w:numPr>
                <w:ilvl w:val="0"/>
                <w:numId w:val="15"/>
              </w:numPr>
              <w:tabs>
                <w:tab w:val="left" w:pos="318"/>
              </w:tabs>
              <w:suppressAutoHyphens/>
              <w:ind w:left="0" w:firstLine="34"/>
            </w:pPr>
            <w:r w:rsidRPr="002A39F9">
              <w:t>Brėžiniai</w:t>
            </w:r>
          </w:p>
          <w:p w:rsidRPr="002A39F9" w:rsidR="0007253E" w:rsidP="003C7D2F" w:rsidRDefault="0007253E" w14:paraId="2CE50EEE" wp14:textId="77777777">
            <w:pPr>
              <w:widowControl w:val="0"/>
              <w:numPr>
                <w:ilvl w:val="0"/>
                <w:numId w:val="15"/>
              </w:numPr>
              <w:tabs>
                <w:tab w:val="left" w:pos="318"/>
              </w:tabs>
              <w:suppressAutoHyphens/>
              <w:ind w:left="0" w:firstLine="34"/>
            </w:pPr>
            <w:r w:rsidRPr="002A39F9">
              <w:t>Schemos</w:t>
            </w:r>
          </w:p>
          <w:p w:rsidRPr="002A39F9" w:rsidR="0007253E" w:rsidP="003C7D2F" w:rsidRDefault="0007253E" w14:paraId="23CDBC9A" wp14:textId="77777777">
            <w:pPr>
              <w:widowControl w:val="0"/>
              <w:numPr>
                <w:ilvl w:val="0"/>
                <w:numId w:val="15"/>
              </w:numPr>
              <w:tabs>
                <w:tab w:val="left" w:pos="318"/>
              </w:tabs>
              <w:suppressAutoHyphens/>
              <w:ind w:left="0" w:firstLine="34"/>
            </w:pPr>
            <w:r w:rsidRPr="002A39F9">
              <w:t>Apsaugos nuo elektros priemonės</w:t>
            </w:r>
          </w:p>
          <w:p w:rsidRPr="002A39F9" w:rsidR="00B37BD0" w:rsidP="003C7D2F" w:rsidRDefault="0007253E" w14:paraId="79935640" wp14:textId="77777777">
            <w:pPr>
              <w:widowControl w:val="0"/>
              <w:numPr>
                <w:ilvl w:val="0"/>
                <w:numId w:val="15"/>
              </w:numPr>
              <w:tabs>
                <w:tab w:val="left" w:pos="318"/>
              </w:tabs>
              <w:suppressAutoHyphens/>
              <w:ind w:left="0" w:firstLine="34"/>
            </w:pPr>
            <w:r w:rsidRPr="002A39F9">
              <w:t>Plakatai, brėžiniai, schemos, darbų saugos plakatai</w:t>
            </w:r>
          </w:p>
          <w:p w:rsidRPr="002A39F9" w:rsidR="002752D8" w:rsidP="003C7D2F" w:rsidRDefault="0007253E" w14:paraId="71665E2B" wp14:textId="77777777">
            <w:pPr>
              <w:widowControl w:val="0"/>
              <w:numPr>
                <w:ilvl w:val="0"/>
                <w:numId w:val="15"/>
              </w:numPr>
              <w:tabs>
                <w:tab w:val="left" w:pos="318"/>
              </w:tabs>
              <w:suppressAutoHyphens/>
              <w:ind w:left="0" w:firstLine="34"/>
            </w:pPr>
            <w:r w:rsidRPr="002A39F9">
              <w:t>Elektros mašinų įrenginių įrengimui ir valdymui</w:t>
            </w:r>
            <w:r w:rsidRPr="002A39F9">
              <w:rPr>
                <w:b/>
              </w:rPr>
              <w:t xml:space="preserve"> </w:t>
            </w:r>
            <w:r w:rsidRPr="002A39F9">
              <w:t>atlikti: tipiniai stendai, maketai ir laboratorini</w:t>
            </w:r>
            <w:r w:rsidRPr="002A39F9" w:rsidR="002752D8">
              <w:t>ai</w:t>
            </w:r>
            <w:r w:rsidRPr="002A39F9">
              <w:t xml:space="preserve"> darb</w:t>
            </w:r>
            <w:r w:rsidRPr="002A39F9" w:rsidR="002752D8">
              <w:t>ai</w:t>
            </w:r>
            <w:r w:rsidRPr="002A39F9">
              <w:t xml:space="preserve"> su veikiančiais elektros įrenginiais</w:t>
            </w:r>
            <w:r w:rsidRPr="002A39F9" w:rsidR="002752D8">
              <w:t xml:space="preserve"> </w:t>
            </w:r>
            <w:r w:rsidRPr="002A39F9">
              <w:t>(varikliais, generatoriais, transformatoriais, matavimo prietaisais, darbo įrankiais ir saugos priemonėmis</w:t>
            </w:r>
            <w:r w:rsidRPr="002A39F9" w:rsidR="002752D8">
              <w:t>)</w:t>
            </w:r>
            <w:r w:rsidRPr="002A39F9">
              <w:t>.</w:t>
            </w:r>
          </w:p>
          <w:p w:rsidRPr="002A39F9" w:rsidR="002752D8" w:rsidP="003C7D2F" w:rsidRDefault="0007253E" w14:paraId="19D2E8AB" wp14:textId="77777777">
            <w:pPr>
              <w:widowControl w:val="0"/>
              <w:numPr>
                <w:ilvl w:val="0"/>
                <w:numId w:val="15"/>
              </w:numPr>
              <w:tabs>
                <w:tab w:val="left" w:pos="318"/>
              </w:tabs>
              <w:suppressAutoHyphens/>
              <w:ind w:left="0" w:firstLine="34"/>
            </w:pPr>
            <w:r w:rsidRPr="002A39F9">
              <w:t>Laboratoriniai darbai skirti suprasti elektros mašinų veikimą ir valdymą</w:t>
            </w:r>
          </w:p>
          <w:p w:rsidRPr="002A39F9" w:rsidR="0007253E" w:rsidP="003C7D2F" w:rsidRDefault="0007253E" w14:paraId="196E7932" wp14:textId="77777777">
            <w:pPr>
              <w:widowControl w:val="0"/>
              <w:numPr>
                <w:ilvl w:val="0"/>
                <w:numId w:val="15"/>
              </w:numPr>
              <w:tabs>
                <w:tab w:val="left" w:pos="318"/>
              </w:tabs>
              <w:suppressAutoHyphens/>
              <w:ind w:left="0" w:firstLine="34"/>
            </w:pPr>
            <w:r w:rsidRPr="002A39F9">
              <w:t>Elektrinių matavimų praktiniams darbams atlikti</w:t>
            </w:r>
            <w:r w:rsidRPr="002A39F9" w:rsidR="002752D8">
              <w:t>:</w:t>
            </w:r>
            <w:r w:rsidRPr="002A39F9">
              <w:t xml:space="preserve"> kintamosios ir nuolatinės srovės </w:t>
            </w:r>
            <w:proofErr w:type="spellStart"/>
            <w:r w:rsidRPr="002A39F9">
              <w:t>ampermetrai</w:t>
            </w:r>
            <w:proofErr w:type="spellEnd"/>
            <w:r w:rsidRPr="002A39F9">
              <w:t xml:space="preserve">, voltmetrai, vatmetrai, elektros energijos skaitikliai, varžų matuokliai, milimetrai, </w:t>
            </w:r>
            <w:proofErr w:type="spellStart"/>
            <w:r w:rsidRPr="002A39F9">
              <w:t>dažnomačiai</w:t>
            </w:r>
            <w:proofErr w:type="spellEnd"/>
            <w:r w:rsidRPr="002A39F9">
              <w:t xml:space="preserve"> ir kiti matavimo prietaisai bei jų </w:t>
            </w:r>
            <w:proofErr w:type="spellStart"/>
            <w:r w:rsidRPr="002A39F9">
              <w:t>prijunginiai</w:t>
            </w:r>
            <w:proofErr w:type="spellEnd"/>
            <w:r w:rsidRPr="002A39F9">
              <w:t xml:space="preserve"> (įtampos ir srovės transformatoriai)</w:t>
            </w:r>
          </w:p>
        </w:tc>
      </w:tr>
      <w:tr xmlns:wp14="http://schemas.microsoft.com/office/word/2010/wordml" w:rsidRPr="002A39F9" w:rsidR="00B37BD0" w:rsidTr="00FD26A9" w14:paraId="5A95D13A" wp14:textId="77777777">
        <w:trPr>
          <w:trHeight w:val="57"/>
          <w:jc w:val="center"/>
        </w:trPr>
        <w:tc>
          <w:tcPr>
            <w:tcW w:w="947" w:type="pct"/>
          </w:tcPr>
          <w:p w:rsidRPr="002A39F9" w:rsidR="00B37BD0" w:rsidP="003C7D2F" w:rsidRDefault="00B37BD0" w14:paraId="05B1F033" wp14:textId="77777777">
            <w:pPr>
              <w:pStyle w:val="2vidutinistinklelis10"/>
              <w:widowControl w:val="0"/>
            </w:pPr>
            <w:r w:rsidRPr="002A39F9">
              <w:t>Reikalavimai teorinio ir praktinio mokymo vietai</w:t>
            </w:r>
          </w:p>
        </w:tc>
        <w:tc>
          <w:tcPr>
            <w:tcW w:w="4053" w:type="pct"/>
            <w:gridSpan w:val="2"/>
          </w:tcPr>
          <w:p w:rsidRPr="002A39F9" w:rsidR="00B37BD0" w:rsidP="003C7D2F" w:rsidRDefault="00B37BD0" w14:paraId="2573D3AD" wp14:textId="77777777">
            <w:pPr>
              <w:widowControl w:val="0"/>
              <w:jc w:val="both"/>
            </w:pPr>
            <w:r w:rsidRPr="002A39F9">
              <w:t xml:space="preserve">Klasė ar kita </w:t>
            </w:r>
            <w:proofErr w:type="spellStart"/>
            <w:r w:rsidRPr="002A39F9">
              <w:t>mokymui(si</w:t>
            </w:r>
            <w:proofErr w:type="spellEnd"/>
            <w:r w:rsidRPr="002A39F9">
              <w:t>) pritaikyta patalpa su techninėmis priemonėmis (</w:t>
            </w:r>
            <w:r w:rsidRPr="002A39F9" w:rsidR="0007253E">
              <w:t>kompiuteriu, projektoriumi</w:t>
            </w:r>
            <w:r w:rsidRPr="002A39F9">
              <w:t xml:space="preserve"> </w:t>
            </w:r>
            <w:proofErr w:type="spellStart"/>
            <w:r w:rsidRPr="002A39F9">
              <w:t>mokymo(si</w:t>
            </w:r>
            <w:proofErr w:type="spellEnd"/>
            <w:r w:rsidRPr="002A39F9">
              <w:t>) medžiagai pateikti.</w:t>
            </w:r>
          </w:p>
          <w:p w:rsidRPr="002A39F9" w:rsidR="00B37BD0" w:rsidP="003C7D2F" w:rsidRDefault="00B37BD0" w14:paraId="7285BC6B" wp14:textId="77777777">
            <w:pPr>
              <w:widowControl w:val="0"/>
              <w:jc w:val="both"/>
            </w:pPr>
            <w:r w:rsidRPr="002A39F9">
              <w:lastRenderedPageBreak/>
              <w:t xml:space="preserve">Praktinio mokymo klasė (patalpa), </w:t>
            </w:r>
            <w:proofErr w:type="spellStart"/>
            <w:r w:rsidRPr="002A39F9" w:rsidR="0007253E">
              <w:t>kuriojeturi</w:t>
            </w:r>
            <w:proofErr w:type="spellEnd"/>
            <w:r w:rsidRPr="002A39F9" w:rsidR="0007253E">
              <w:t xml:space="preserve"> būti ne didesnė kaip 230/400 V įtampa, įrengta nuotėkio srovių apsauga, apsaugos nuo trumpojo jungimo, metaliniai stalai ir elektros mašinų įrenginių, prietaisų metaliniai korpusai įžeminti arba </w:t>
            </w:r>
            <w:proofErr w:type="spellStart"/>
            <w:r w:rsidRPr="002A39F9" w:rsidR="0007253E">
              <w:t>įnulinti</w:t>
            </w:r>
            <w:proofErr w:type="spellEnd"/>
            <w:r w:rsidRPr="002A39F9" w:rsidR="0007253E">
              <w:t xml:space="preserve">. </w:t>
            </w:r>
          </w:p>
        </w:tc>
      </w:tr>
      <w:tr xmlns:wp14="http://schemas.microsoft.com/office/word/2010/wordml" w:rsidRPr="002A39F9" w:rsidR="00B37BD0" w:rsidTr="00FD26A9" w14:paraId="05351B4C" wp14:textId="77777777">
        <w:trPr>
          <w:trHeight w:val="57"/>
          <w:jc w:val="center"/>
        </w:trPr>
        <w:tc>
          <w:tcPr>
            <w:tcW w:w="947" w:type="pct"/>
          </w:tcPr>
          <w:p w:rsidRPr="002A39F9" w:rsidR="00B37BD0" w:rsidP="003C7D2F" w:rsidRDefault="00B37BD0" w14:paraId="07C55A0B" wp14:textId="77777777">
            <w:pPr>
              <w:pStyle w:val="2vidutinistinklelis10"/>
              <w:widowControl w:val="0"/>
            </w:pPr>
            <w:r w:rsidRPr="002A39F9">
              <w:lastRenderedPageBreak/>
              <w:t>Reikalavimai mokytojų dalykiniam pasirengimui (dalykinei kvalifikacijai)</w:t>
            </w:r>
          </w:p>
        </w:tc>
        <w:tc>
          <w:tcPr>
            <w:tcW w:w="4053" w:type="pct"/>
            <w:gridSpan w:val="2"/>
          </w:tcPr>
          <w:p w:rsidRPr="002A39F9" w:rsidR="00B37BD0" w:rsidP="003C7D2F" w:rsidRDefault="00B37BD0" w14:paraId="14D8B77A" wp14:textId="77777777">
            <w:pPr>
              <w:widowControl w:val="0"/>
              <w:jc w:val="both"/>
            </w:pPr>
            <w:r w:rsidRPr="002A39F9">
              <w:t>Modulį gali vesti mokytojas, turintis:</w:t>
            </w:r>
          </w:p>
          <w:p w:rsidRPr="002A39F9" w:rsidR="00B37BD0" w:rsidP="003C7D2F" w:rsidRDefault="00B37BD0" w14:paraId="01307BFD" wp14:textId="77777777">
            <w:pPr>
              <w:widowControl w:val="0"/>
              <w:jc w:val="both"/>
            </w:pPr>
            <w:r w:rsidRPr="002A39F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A39F9" w:rsidR="00B37BD0" w:rsidP="003C7D2F" w:rsidRDefault="0041319D" w14:paraId="16854FDD" wp14:textId="77777777">
            <w:pPr>
              <w:pStyle w:val="2vidutinistinklelis10"/>
              <w:widowControl w:val="0"/>
              <w:jc w:val="both"/>
            </w:pPr>
            <w:r w:rsidRPr="002A39F9">
              <w:t>2) turintis elektriko ar lygiavertę kvalifikaciją / išsilavinimą arba ne mažesnę kaip 3 metų elektriko profesinės veiklos patirtį;</w:t>
            </w:r>
          </w:p>
          <w:p w:rsidRPr="002A39F9" w:rsidR="0041319D" w:rsidP="003C7D2F" w:rsidRDefault="0041319D" w14:paraId="68A9496F" wp14:textId="77777777">
            <w:pPr>
              <w:pStyle w:val="2vidutinistinklelis10"/>
              <w:widowControl w:val="0"/>
              <w:jc w:val="both"/>
              <w:rPr>
                <w:i/>
                <w:iCs/>
              </w:rPr>
            </w:pPr>
            <w:r w:rsidRPr="002A39F9">
              <w:t>3) apsaugos nuo elektros kategoriją – VK.</w:t>
            </w:r>
          </w:p>
        </w:tc>
      </w:tr>
    </w:tbl>
    <w:p xmlns:wp14="http://schemas.microsoft.com/office/word/2010/wordml" w:rsidRPr="002A39F9" w:rsidR="0041319D" w:rsidP="003C7D2F" w:rsidRDefault="0041319D" w14:paraId="3382A365" wp14:textId="77777777">
      <w:pPr>
        <w:widowControl w:val="0"/>
        <w:tabs>
          <w:tab w:val="left" w:pos="426"/>
          <w:tab w:val="left" w:pos="7088"/>
        </w:tabs>
        <w:ind w:left="284"/>
      </w:pPr>
    </w:p>
    <w:p xmlns:wp14="http://schemas.microsoft.com/office/word/2010/wordml" w:rsidR="0041319D" w:rsidP="005E16FA" w:rsidRDefault="0041319D" w14:paraId="5C71F136" wp14:textId="77777777">
      <w:pPr>
        <w:widowControl w:val="0"/>
        <w:tabs>
          <w:tab w:val="left" w:pos="426"/>
          <w:tab w:val="left" w:pos="7088"/>
        </w:tabs>
      </w:pPr>
    </w:p>
    <w:p xmlns:wp14="http://schemas.microsoft.com/office/word/2010/wordml" w:rsidR="005E16FA" w:rsidP="005E16FA" w:rsidRDefault="005E16FA" w14:paraId="6494FA9E" wp14:textId="77777777">
      <w:pPr>
        <w:widowControl w:val="0"/>
        <w:tabs>
          <w:tab w:val="left" w:pos="426"/>
        </w:tabs>
        <w:rPr>
          <w:b/>
        </w:rPr>
      </w:pPr>
      <w:r>
        <w:rPr>
          <w:b/>
        </w:rPr>
        <w:t>Modulio mokymo organizavimas:</w:t>
      </w:r>
    </w:p>
    <w:tbl>
      <w:tblPr>
        <w:tblStyle w:val="Lentelstinklelis"/>
        <w:tblW w:w="14262" w:type="dxa"/>
        <w:tblLook w:val="04A0" w:firstRow="1" w:lastRow="0" w:firstColumn="1" w:lastColumn="0" w:noHBand="0" w:noVBand="1"/>
      </w:tblPr>
      <w:tblGrid>
        <w:gridCol w:w="8330"/>
        <w:gridCol w:w="898"/>
        <w:gridCol w:w="898"/>
        <w:gridCol w:w="898"/>
        <w:gridCol w:w="898"/>
        <w:gridCol w:w="719"/>
        <w:gridCol w:w="809"/>
        <w:gridCol w:w="812"/>
      </w:tblGrid>
      <w:tr xmlns:wp14="http://schemas.microsoft.com/office/word/2010/wordml" w:rsidR="005E16FA" w:rsidTr="00976114" w14:paraId="63B399AD" wp14:textId="77777777">
        <w:trPr>
          <w:cantSplit/>
          <w:trHeight w:val="1848"/>
        </w:trPr>
        <w:tc>
          <w:tcPr>
            <w:tcW w:w="8330" w:type="dxa"/>
            <w:tcBorders>
              <w:top w:val="single" w:color="auto" w:sz="12" w:space="0"/>
              <w:left w:val="single" w:color="auto" w:sz="12" w:space="0"/>
              <w:bottom w:val="single" w:color="auto" w:sz="12" w:space="0"/>
              <w:right w:val="single" w:color="auto" w:sz="12" w:space="0"/>
            </w:tcBorders>
          </w:tcPr>
          <w:p w:rsidR="005E16FA" w:rsidP="00976114" w:rsidRDefault="005E16FA" w14:paraId="62199465" wp14:textId="77777777">
            <w:pPr>
              <w:widowControl w:val="0"/>
              <w:rPr>
                <w:b/>
              </w:rPr>
            </w:pPr>
          </w:p>
          <w:p w:rsidR="005E16FA" w:rsidP="00976114" w:rsidRDefault="005E16FA" w14:paraId="0DA123B1" wp14:textId="77777777">
            <w:pPr>
              <w:widowControl w:val="0"/>
              <w:rPr>
                <w:b/>
              </w:rPr>
            </w:pPr>
          </w:p>
          <w:p w:rsidR="005E16FA" w:rsidP="00976114" w:rsidRDefault="005E16FA" w14:paraId="4C4CEA3D" wp14:textId="77777777">
            <w:pPr>
              <w:widowControl w:val="0"/>
              <w:rPr>
                <w:b/>
              </w:rPr>
            </w:pPr>
          </w:p>
          <w:p w:rsidR="005E16FA" w:rsidP="00976114" w:rsidRDefault="005E16FA" w14:paraId="0446C718"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5E16FA" w:rsidP="00976114" w:rsidRDefault="005E16FA" w14:paraId="7E26AF25"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5E16FA" w:rsidP="00976114" w:rsidRDefault="005E16FA" w14:paraId="36E34A01"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5E16FA" w:rsidP="00976114" w:rsidRDefault="005E16FA" w14:paraId="6B62E4B2"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5E16FA" w:rsidP="00976114" w:rsidRDefault="005E16FA" w14:paraId="09336D07"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5E16FA" w:rsidP="00976114" w:rsidRDefault="005E16FA" w14:paraId="30704919"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5E16FA" w:rsidP="00976114" w:rsidRDefault="005E16FA" w14:paraId="05882870" wp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5E16FA" w:rsidP="00976114" w:rsidRDefault="005E16FA" w14:paraId="1862BAFE" wp14:textId="77777777">
            <w:pPr>
              <w:widowControl w:val="0"/>
              <w:ind w:left="113" w:right="113"/>
              <w:rPr>
                <w:b/>
              </w:rPr>
            </w:pPr>
            <w:r>
              <w:rPr>
                <w:b/>
              </w:rPr>
              <w:t xml:space="preserve">Savarankiškas mokymasis </w:t>
            </w:r>
          </w:p>
        </w:tc>
      </w:tr>
      <w:tr xmlns:wp14="http://schemas.microsoft.com/office/word/2010/wordml" w:rsidR="000E3BA7" w:rsidTr="00976114" w14:paraId="1DACA5DC" wp14:textId="77777777">
        <w:tc>
          <w:tcPr>
            <w:tcW w:w="8330" w:type="dxa"/>
            <w:tcBorders>
              <w:left w:val="single" w:color="auto" w:sz="12" w:space="0"/>
            </w:tcBorders>
          </w:tcPr>
          <w:p w:rsidRPr="005E1406" w:rsidR="000E3BA7" w:rsidP="00976114" w:rsidRDefault="000E3BA7" w14:paraId="6FA2CBDC" wp14:textId="77777777">
            <w:pPr>
              <w:widowControl w:val="0"/>
            </w:pPr>
            <w:r w:rsidRPr="00AA7742">
              <w:t xml:space="preserve">1. </w:t>
            </w:r>
            <w:r>
              <w:t>Išmanyti asinchroninių ir sinchroni</w:t>
            </w:r>
            <w:r w:rsidRPr="002A39F9">
              <w:t>nių elektros variklių konstrukciją, veikimą ir montavimą.</w:t>
            </w:r>
          </w:p>
        </w:tc>
        <w:tc>
          <w:tcPr>
            <w:tcW w:w="898" w:type="dxa"/>
            <w:vMerge w:val="restart"/>
            <w:tcBorders>
              <w:top w:val="single" w:color="auto" w:sz="12" w:space="0"/>
              <w:left w:val="single" w:color="auto" w:sz="12" w:space="0"/>
            </w:tcBorders>
          </w:tcPr>
          <w:p w:rsidR="000E3BA7" w:rsidP="00976114" w:rsidRDefault="000E3BA7" w14:paraId="50895670" wp14:textId="77777777">
            <w:pPr>
              <w:widowControl w:val="0"/>
              <w:rPr>
                <w:b/>
              </w:rPr>
            </w:pPr>
          </w:p>
        </w:tc>
        <w:tc>
          <w:tcPr>
            <w:tcW w:w="898" w:type="dxa"/>
            <w:vMerge w:val="restart"/>
            <w:tcBorders>
              <w:top w:val="single" w:color="auto" w:sz="12" w:space="0"/>
              <w:right w:val="single" w:color="auto" w:sz="12" w:space="0"/>
            </w:tcBorders>
          </w:tcPr>
          <w:p w:rsidR="000E3BA7" w:rsidP="00976114" w:rsidRDefault="000E3BA7" w14:paraId="38C1F859" wp14:textId="77777777">
            <w:pPr>
              <w:widowControl w:val="0"/>
              <w:rPr>
                <w:b/>
              </w:rPr>
            </w:pPr>
          </w:p>
        </w:tc>
        <w:tc>
          <w:tcPr>
            <w:tcW w:w="898" w:type="dxa"/>
            <w:tcBorders>
              <w:top w:val="single" w:color="auto" w:sz="12" w:space="0"/>
              <w:left w:val="single" w:color="auto" w:sz="12" w:space="0"/>
            </w:tcBorders>
          </w:tcPr>
          <w:p w:rsidRPr="00540CB6" w:rsidR="000E3BA7" w:rsidP="00540CB6" w:rsidRDefault="000E3BA7" w14:paraId="36334656" wp14:textId="77777777">
            <w:pPr>
              <w:widowControl w:val="0"/>
              <w:jc w:val="center"/>
            </w:pPr>
            <w:r w:rsidRPr="00540CB6">
              <w:t>26</w:t>
            </w:r>
          </w:p>
        </w:tc>
        <w:tc>
          <w:tcPr>
            <w:tcW w:w="898" w:type="dxa"/>
            <w:tcBorders>
              <w:top w:val="single" w:color="auto" w:sz="12" w:space="0"/>
            </w:tcBorders>
          </w:tcPr>
          <w:p w:rsidRPr="00540CB6" w:rsidR="000E3BA7" w:rsidP="00540CB6" w:rsidRDefault="000E3BA7" w14:paraId="3D5C510C" wp14:textId="77777777">
            <w:pPr>
              <w:widowControl w:val="0"/>
              <w:jc w:val="center"/>
            </w:pPr>
            <w:r w:rsidRPr="00540CB6">
              <w:t>35</w:t>
            </w:r>
          </w:p>
        </w:tc>
        <w:tc>
          <w:tcPr>
            <w:tcW w:w="719" w:type="dxa"/>
            <w:vMerge w:val="restart"/>
            <w:tcBorders>
              <w:top w:val="single" w:color="auto" w:sz="12" w:space="0"/>
            </w:tcBorders>
          </w:tcPr>
          <w:p w:rsidR="000E3BA7" w:rsidP="00976114" w:rsidRDefault="000E3BA7" w14:paraId="0C8FE7CE" wp14:textId="77777777">
            <w:pPr>
              <w:widowControl w:val="0"/>
              <w:rPr>
                <w:b/>
              </w:rPr>
            </w:pPr>
          </w:p>
        </w:tc>
        <w:tc>
          <w:tcPr>
            <w:tcW w:w="809" w:type="dxa"/>
            <w:vMerge w:val="restart"/>
            <w:tcBorders>
              <w:top w:val="single" w:color="auto" w:sz="12" w:space="0"/>
            </w:tcBorders>
          </w:tcPr>
          <w:p w:rsidR="000E3BA7" w:rsidP="00976114" w:rsidRDefault="000E3BA7" w14:paraId="41004F19" wp14:textId="77777777">
            <w:pPr>
              <w:widowControl w:val="0"/>
              <w:rPr>
                <w:b/>
              </w:rPr>
            </w:pPr>
          </w:p>
        </w:tc>
        <w:tc>
          <w:tcPr>
            <w:tcW w:w="812" w:type="dxa"/>
            <w:vMerge w:val="restart"/>
            <w:tcBorders>
              <w:top w:val="single" w:color="auto" w:sz="12" w:space="0"/>
              <w:right w:val="single" w:color="auto" w:sz="12" w:space="0"/>
            </w:tcBorders>
          </w:tcPr>
          <w:p w:rsidR="000E3BA7" w:rsidP="00976114" w:rsidRDefault="000E3BA7" w14:paraId="67C0C651" wp14:textId="77777777">
            <w:pPr>
              <w:widowControl w:val="0"/>
              <w:rPr>
                <w:b/>
              </w:rPr>
            </w:pPr>
          </w:p>
        </w:tc>
      </w:tr>
      <w:tr xmlns:wp14="http://schemas.microsoft.com/office/word/2010/wordml" w:rsidR="000E3BA7" w:rsidTr="00976114" w14:paraId="3C80DB8B" wp14:textId="77777777">
        <w:tc>
          <w:tcPr>
            <w:tcW w:w="8330" w:type="dxa"/>
            <w:tcBorders>
              <w:left w:val="single" w:color="auto" w:sz="12" w:space="0"/>
            </w:tcBorders>
          </w:tcPr>
          <w:p w:rsidRPr="005E1406" w:rsidR="000E3BA7" w:rsidP="00976114" w:rsidRDefault="000E3BA7" w14:paraId="4674A6A4" wp14:textId="77777777">
            <w:pPr>
              <w:widowControl w:val="0"/>
              <w:contextualSpacing/>
            </w:pPr>
            <w:r w:rsidRPr="00AA7742">
              <w:t xml:space="preserve">2. </w:t>
            </w:r>
            <w:r w:rsidRPr="002A39F9">
              <w:t>Išmanyti vienfazių elektros variklių tipus,</w:t>
            </w:r>
            <w:r>
              <w:t xml:space="preserve"> konstruk</w:t>
            </w:r>
            <w:r w:rsidRPr="002A39F9">
              <w:t>cijas, veikimą ir pagrindines jungimo schemas.</w:t>
            </w:r>
          </w:p>
        </w:tc>
        <w:tc>
          <w:tcPr>
            <w:tcW w:w="898" w:type="dxa"/>
            <w:vMerge/>
            <w:tcBorders>
              <w:left w:val="single" w:color="auto" w:sz="12" w:space="0"/>
            </w:tcBorders>
          </w:tcPr>
          <w:p w:rsidR="000E3BA7" w:rsidP="00976114" w:rsidRDefault="000E3BA7" w14:paraId="308D56CC" wp14:textId="77777777">
            <w:pPr>
              <w:widowControl w:val="0"/>
              <w:rPr>
                <w:b/>
              </w:rPr>
            </w:pPr>
          </w:p>
        </w:tc>
        <w:tc>
          <w:tcPr>
            <w:tcW w:w="898" w:type="dxa"/>
            <w:vMerge/>
            <w:tcBorders>
              <w:right w:val="single" w:color="auto" w:sz="12" w:space="0"/>
            </w:tcBorders>
          </w:tcPr>
          <w:p w:rsidR="000E3BA7" w:rsidP="00976114" w:rsidRDefault="000E3BA7" w14:paraId="797E50C6" wp14:textId="77777777">
            <w:pPr>
              <w:widowControl w:val="0"/>
              <w:rPr>
                <w:b/>
              </w:rPr>
            </w:pPr>
          </w:p>
        </w:tc>
        <w:tc>
          <w:tcPr>
            <w:tcW w:w="898" w:type="dxa"/>
            <w:tcBorders>
              <w:left w:val="single" w:color="auto" w:sz="12" w:space="0"/>
            </w:tcBorders>
          </w:tcPr>
          <w:p w:rsidRPr="00540CB6" w:rsidR="000E3BA7" w:rsidP="00540CB6" w:rsidRDefault="000E3BA7" w14:paraId="1D8EB8EE" wp14:textId="77777777">
            <w:pPr>
              <w:widowControl w:val="0"/>
              <w:jc w:val="center"/>
            </w:pPr>
            <w:r w:rsidRPr="00540CB6">
              <w:t>2</w:t>
            </w:r>
            <w:r w:rsidRPr="00540CB6" w:rsidR="00540CB6">
              <w:t>4</w:t>
            </w:r>
          </w:p>
        </w:tc>
        <w:tc>
          <w:tcPr>
            <w:tcW w:w="898" w:type="dxa"/>
          </w:tcPr>
          <w:p w:rsidRPr="00540CB6" w:rsidR="000E3BA7" w:rsidP="00540CB6" w:rsidRDefault="000E3BA7" w14:paraId="43FBD11F" wp14:textId="77777777">
            <w:pPr>
              <w:widowControl w:val="0"/>
              <w:jc w:val="center"/>
            </w:pPr>
            <w:r w:rsidRPr="00540CB6">
              <w:t>4</w:t>
            </w:r>
            <w:r w:rsidRPr="00540CB6" w:rsidR="00540CB6">
              <w:t>5</w:t>
            </w:r>
          </w:p>
        </w:tc>
        <w:tc>
          <w:tcPr>
            <w:tcW w:w="719" w:type="dxa"/>
            <w:vMerge/>
          </w:tcPr>
          <w:p w:rsidR="000E3BA7" w:rsidP="00976114" w:rsidRDefault="000E3BA7" w14:paraId="7B04FA47" wp14:textId="77777777">
            <w:pPr>
              <w:widowControl w:val="0"/>
              <w:rPr>
                <w:b/>
              </w:rPr>
            </w:pPr>
          </w:p>
        </w:tc>
        <w:tc>
          <w:tcPr>
            <w:tcW w:w="809" w:type="dxa"/>
            <w:vMerge/>
          </w:tcPr>
          <w:p w:rsidR="000E3BA7" w:rsidP="00976114" w:rsidRDefault="000E3BA7" w14:paraId="568C698B" wp14:textId="77777777">
            <w:pPr>
              <w:widowControl w:val="0"/>
              <w:rPr>
                <w:b/>
              </w:rPr>
            </w:pPr>
          </w:p>
        </w:tc>
        <w:tc>
          <w:tcPr>
            <w:tcW w:w="812" w:type="dxa"/>
            <w:vMerge/>
            <w:tcBorders>
              <w:right w:val="single" w:color="auto" w:sz="12" w:space="0"/>
            </w:tcBorders>
          </w:tcPr>
          <w:p w:rsidR="000E3BA7" w:rsidP="00976114" w:rsidRDefault="000E3BA7" w14:paraId="1A939487" wp14:textId="77777777">
            <w:pPr>
              <w:widowControl w:val="0"/>
              <w:rPr>
                <w:b/>
              </w:rPr>
            </w:pPr>
          </w:p>
        </w:tc>
      </w:tr>
      <w:tr xmlns:wp14="http://schemas.microsoft.com/office/word/2010/wordml" w:rsidR="000E3BA7" w:rsidTr="00976114" w14:paraId="7443871C" wp14:textId="77777777">
        <w:tc>
          <w:tcPr>
            <w:tcW w:w="8330" w:type="dxa"/>
            <w:tcBorders>
              <w:left w:val="single" w:color="auto" w:sz="12" w:space="0"/>
            </w:tcBorders>
          </w:tcPr>
          <w:p w:rsidRPr="002A39F9" w:rsidR="000E3BA7" w:rsidP="005E16FA" w:rsidRDefault="000E3BA7" w14:paraId="4241592F" wp14:textId="77777777">
            <w:pPr>
              <w:pStyle w:val="2vidutinistinklelis1"/>
              <w:widowControl w:val="0"/>
              <w:suppressAutoHyphens/>
              <w:spacing w:line="276" w:lineRule="auto"/>
            </w:pPr>
            <w:r w:rsidRPr="00AA7742">
              <w:t xml:space="preserve">3. </w:t>
            </w:r>
            <w:r w:rsidRPr="002A39F9">
              <w:t>Išmanyti nuolatinės srovės mašinų konstrukciją, veikimą,</w:t>
            </w:r>
          </w:p>
          <w:p w:rsidRPr="005E1406" w:rsidR="000E3BA7" w:rsidP="005E16FA" w:rsidRDefault="000E3BA7" w14:paraId="6511ABFC" wp14:textId="77777777">
            <w:pPr>
              <w:widowControl w:val="0"/>
              <w:contextualSpacing/>
            </w:pPr>
            <w:r w:rsidRPr="002A39F9">
              <w:t>naudojimą, žadinimo, greičio reguliavimo būdus.</w:t>
            </w:r>
          </w:p>
        </w:tc>
        <w:tc>
          <w:tcPr>
            <w:tcW w:w="898" w:type="dxa"/>
            <w:vMerge/>
            <w:tcBorders>
              <w:left w:val="single" w:color="auto" w:sz="12" w:space="0"/>
            </w:tcBorders>
          </w:tcPr>
          <w:p w:rsidR="000E3BA7" w:rsidP="00976114" w:rsidRDefault="000E3BA7" w14:paraId="6AA258D8" wp14:textId="77777777">
            <w:pPr>
              <w:widowControl w:val="0"/>
              <w:rPr>
                <w:b/>
              </w:rPr>
            </w:pPr>
          </w:p>
        </w:tc>
        <w:tc>
          <w:tcPr>
            <w:tcW w:w="898" w:type="dxa"/>
            <w:vMerge/>
            <w:tcBorders>
              <w:right w:val="single" w:color="auto" w:sz="12" w:space="0"/>
            </w:tcBorders>
          </w:tcPr>
          <w:p w:rsidR="000E3BA7" w:rsidP="00976114" w:rsidRDefault="000E3BA7" w14:paraId="6FFBD3EC" wp14:textId="77777777">
            <w:pPr>
              <w:widowControl w:val="0"/>
              <w:rPr>
                <w:b/>
              </w:rPr>
            </w:pPr>
          </w:p>
        </w:tc>
        <w:tc>
          <w:tcPr>
            <w:tcW w:w="898" w:type="dxa"/>
            <w:tcBorders>
              <w:left w:val="single" w:color="auto" w:sz="12" w:space="0"/>
            </w:tcBorders>
          </w:tcPr>
          <w:p w:rsidRPr="00540CB6" w:rsidR="000E3BA7" w:rsidP="00540CB6" w:rsidRDefault="000E3BA7" w14:paraId="2498620F" wp14:textId="77777777">
            <w:pPr>
              <w:widowControl w:val="0"/>
              <w:jc w:val="center"/>
            </w:pPr>
            <w:r w:rsidRPr="00540CB6">
              <w:t>20</w:t>
            </w:r>
          </w:p>
        </w:tc>
        <w:tc>
          <w:tcPr>
            <w:tcW w:w="898" w:type="dxa"/>
          </w:tcPr>
          <w:p w:rsidRPr="00540CB6" w:rsidR="000E3BA7" w:rsidP="00540CB6" w:rsidRDefault="000E3BA7" w14:paraId="6089FD39" wp14:textId="77777777">
            <w:pPr>
              <w:widowControl w:val="0"/>
              <w:jc w:val="center"/>
            </w:pPr>
            <w:r w:rsidRPr="00540CB6">
              <w:t>48</w:t>
            </w:r>
          </w:p>
        </w:tc>
        <w:tc>
          <w:tcPr>
            <w:tcW w:w="719" w:type="dxa"/>
            <w:vMerge/>
          </w:tcPr>
          <w:p w:rsidR="000E3BA7" w:rsidP="00976114" w:rsidRDefault="000E3BA7" w14:paraId="30DCCCAD" wp14:textId="77777777">
            <w:pPr>
              <w:widowControl w:val="0"/>
              <w:rPr>
                <w:b/>
              </w:rPr>
            </w:pPr>
          </w:p>
        </w:tc>
        <w:tc>
          <w:tcPr>
            <w:tcW w:w="809" w:type="dxa"/>
            <w:vMerge/>
          </w:tcPr>
          <w:p w:rsidR="000E3BA7" w:rsidP="00976114" w:rsidRDefault="000E3BA7" w14:paraId="36AF6883" wp14:textId="77777777">
            <w:pPr>
              <w:widowControl w:val="0"/>
              <w:rPr>
                <w:b/>
              </w:rPr>
            </w:pPr>
          </w:p>
        </w:tc>
        <w:tc>
          <w:tcPr>
            <w:tcW w:w="812" w:type="dxa"/>
            <w:vMerge/>
            <w:tcBorders>
              <w:right w:val="single" w:color="auto" w:sz="12" w:space="0"/>
            </w:tcBorders>
          </w:tcPr>
          <w:p w:rsidR="000E3BA7" w:rsidP="00976114" w:rsidRDefault="000E3BA7" w14:paraId="54C529ED" wp14:textId="77777777">
            <w:pPr>
              <w:widowControl w:val="0"/>
              <w:rPr>
                <w:b/>
              </w:rPr>
            </w:pPr>
          </w:p>
        </w:tc>
      </w:tr>
      <w:tr xmlns:wp14="http://schemas.microsoft.com/office/word/2010/wordml" w:rsidR="000E3BA7" w:rsidTr="00976114" w14:paraId="383FCD5F" wp14:textId="77777777">
        <w:tc>
          <w:tcPr>
            <w:tcW w:w="8330" w:type="dxa"/>
            <w:tcBorders>
              <w:left w:val="single" w:color="auto" w:sz="12" w:space="0"/>
            </w:tcBorders>
          </w:tcPr>
          <w:p w:rsidRPr="005E1406" w:rsidR="000E3BA7" w:rsidP="00976114" w:rsidRDefault="000E3BA7" w14:paraId="0623A31F" wp14:textId="77777777">
            <w:pPr>
              <w:widowControl w:val="0"/>
            </w:pPr>
            <w:r>
              <w:rPr>
                <w:spacing w:val="-2"/>
              </w:rPr>
              <w:t xml:space="preserve">4. </w:t>
            </w:r>
            <w:r w:rsidRPr="002A39F9">
              <w:t>Išmanyti kintamosios ir nuolatinės srovės variklių valdymo ir apsaugos aparatus bei jų montavimą.</w:t>
            </w:r>
          </w:p>
        </w:tc>
        <w:tc>
          <w:tcPr>
            <w:tcW w:w="898" w:type="dxa"/>
            <w:vMerge/>
            <w:tcBorders>
              <w:left w:val="single" w:color="auto" w:sz="12" w:space="0"/>
            </w:tcBorders>
          </w:tcPr>
          <w:p w:rsidR="000E3BA7" w:rsidP="00976114" w:rsidRDefault="000E3BA7" w14:paraId="1C0157D6" wp14:textId="77777777">
            <w:pPr>
              <w:widowControl w:val="0"/>
              <w:rPr>
                <w:b/>
              </w:rPr>
            </w:pPr>
          </w:p>
        </w:tc>
        <w:tc>
          <w:tcPr>
            <w:tcW w:w="898" w:type="dxa"/>
            <w:vMerge/>
            <w:tcBorders>
              <w:right w:val="single" w:color="auto" w:sz="12" w:space="0"/>
            </w:tcBorders>
          </w:tcPr>
          <w:p w:rsidR="000E3BA7" w:rsidP="00976114" w:rsidRDefault="000E3BA7" w14:paraId="3691E7B2" wp14:textId="77777777">
            <w:pPr>
              <w:widowControl w:val="0"/>
              <w:rPr>
                <w:b/>
              </w:rPr>
            </w:pPr>
          </w:p>
        </w:tc>
        <w:tc>
          <w:tcPr>
            <w:tcW w:w="898" w:type="dxa"/>
            <w:tcBorders>
              <w:left w:val="single" w:color="auto" w:sz="12" w:space="0"/>
            </w:tcBorders>
          </w:tcPr>
          <w:p w:rsidRPr="00540CB6" w:rsidR="000E3BA7" w:rsidP="00540CB6" w:rsidRDefault="000E3BA7" w14:paraId="56DB5022" wp14:textId="77777777">
            <w:pPr>
              <w:widowControl w:val="0"/>
              <w:jc w:val="center"/>
            </w:pPr>
            <w:r w:rsidRPr="00540CB6">
              <w:t>20</w:t>
            </w:r>
          </w:p>
        </w:tc>
        <w:tc>
          <w:tcPr>
            <w:tcW w:w="898" w:type="dxa"/>
          </w:tcPr>
          <w:p w:rsidRPr="00540CB6" w:rsidR="000E3BA7" w:rsidP="00540CB6" w:rsidRDefault="000E3BA7" w14:paraId="2EC8893D" wp14:textId="77777777">
            <w:pPr>
              <w:widowControl w:val="0"/>
              <w:jc w:val="center"/>
            </w:pPr>
            <w:r w:rsidRPr="00540CB6">
              <w:t>50</w:t>
            </w:r>
          </w:p>
        </w:tc>
        <w:tc>
          <w:tcPr>
            <w:tcW w:w="719" w:type="dxa"/>
            <w:vMerge/>
          </w:tcPr>
          <w:p w:rsidR="000E3BA7" w:rsidP="00976114" w:rsidRDefault="000E3BA7" w14:paraId="526770CE" wp14:textId="77777777">
            <w:pPr>
              <w:widowControl w:val="0"/>
              <w:rPr>
                <w:b/>
              </w:rPr>
            </w:pPr>
          </w:p>
        </w:tc>
        <w:tc>
          <w:tcPr>
            <w:tcW w:w="809" w:type="dxa"/>
            <w:vMerge/>
          </w:tcPr>
          <w:p w:rsidR="000E3BA7" w:rsidP="00976114" w:rsidRDefault="000E3BA7" w14:paraId="7CBEED82" wp14:textId="77777777">
            <w:pPr>
              <w:widowControl w:val="0"/>
              <w:rPr>
                <w:b/>
              </w:rPr>
            </w:pPr>
          </w:p>
        </w:tc>
        <w:tc>
          <w:tcPr>
            <w:tcW w:w="812" w:type="dxa"/>
            <w:vMerge/>
            <w:tcBorders>
              <w:right w:val="single" w:color="auto" w:sz="12" w:space="0"/>
            </w:tcBorders>
          </w:tcPr>
          <w:p w:rsidR="000E3BA7" w:rsidP="00976114" w:rsidRDefault="000E3BA7" w14:paraId="6E36661F" wp14:textId="77777777">
            <w:pPr>
              <w:widowControl w:val="0"/>
              <w:rPr>
                <w:b/>
              </w:rPr>
            </w:pPr>
          </w:p>
        </w:tc>
      </w:tr>
      <w:tr xmlns:wp14="http://schemas.microsoft.com/office/word/2010/wordml" w:rsidR="000E3BA7" w:rsidTr="00976114" w14:paraId="051AF2CE" wp14:textId="77777777">
        <w:tc>
          <w:tcPr>
            <w:tcW w:w="8330" w:type="dxa"/>
            <w:tcBorders>
              <w:left w:val="single" w:color="auto" w:sz="12" w:space="0"/>
            </w:tcBorders>
          </w:tcPr>
          <w:p w:rsidR="000E3BA7" w:rsidP="00976114" w:rsidRDefault="000E3BA7" w14:paraId="15277BB9" wp14:textId="77777777">
            <w:pPr>
              <w:widowControl w:val="0"/>
              <w:rPr>
                <w:spacing w:val="-2"/>
              </w:rPr>
            </w:pPr>
            <w:r>
              <w:t xml:space="preserve">5. </w:t>
            </w:r>
            <w:r w:rsidRPr="002A39F9">
              <w:t>Išmany</w:t>
            </w:r>
            <w:r>
              <w:t>ti transformato</w:t>
            </w:r>
            <w:r w:rsidRPr="002A39F9">
              <w:t>rių sandarą, veikimą, įrengimą ir eksploatavimą.</w:t>
            </w:r>
          </w:p>
        </w:tc>
        <w:tc>
          <w:tcPr>
            <w:tcW w:w="898" w:type="dxa"/>
            <w:vMerge/>
            <w:tcBorders>
              <w:left w:val="single" w:color="auto" w:sz="12" w:space="0"/>
            </w:tcBorders>
          </w:tcPr>
          <w:p w:rsidR="000E3BA7" w:rsidP="00976114" w:rsidRDefault="000E3BA7" w14:paraId="38645DC7" wp14:textId="77777777">
            <w:pPr>
              <w:widowControl w:val="0"/>
              <w:rPr>
                <w:b/>
              </w:rPr>
            </w:pPr>
          </w:p>
        </w:tc>
        <w:tc>
          <w:tcPr>
            <w:tcW w:w="898" w:type="dxa"/>
            <w:vMerge/>
            <w:tcBorders>
              <w:right w:val="single" w:color="auto" w:sz="12" w:space="0"/>
            </w:tcBorders>
          </w:tcPr>
          <w:p w:rsidR="000E3BA7" w:rsidP="00976114" w:rsidRDefault="000E3BA7" w14:paraId="135E58C4" wp14:textId="77777777">
            <w:pPr>
              <w:widowControl w:val="0"/>
              <w:rPr>
                <w:b/>
              </w:rPr>
            </w:pPr>
          </w:p>
        </w:tc>
        <w:tc>
          <w:tcPr>
            <w:tcW w:w="898" w:type="dxa"/>
            <w:tcBorders>
              <w:left w:val="single" w:color="auto" w:sz="12" w:space="0"/>
            </w:tcBorders>
          </w:tcPr>
          <w:p w:rsidRPr="00540CB6" w:rsidR="000E3BA7" w:rsidP="00540CB6" w:rsidRDefault="000E3BA7" w14:paraId="48C907FC" wp14:textId="77777777">
            <w:pPr>
              <w:widowControl w:val="0"/>
              <w:jc w:val="center"/>
            </w:pPr>
            <w:r w:rsidRPr="00540CB6">
              <w:t>20</w:t>
            </w:r>
          </w:p>
        </w:tc>
        <w:tc>
          <w:tcPr>
            <w:tcW w:w="898" w:type="dxa"/>
          </w:tcPr>
          <w:p w:rsidRPr="00540CB6" w:rsidR="000E3BA7" w:rsidP="00540CB6" w:rsidRDefault="000E3BA7" w14:paraId="5AE91C80" wp14:textId="77777777">
            <w:pPr>
              <w:widowControl w:val="0"/>
              <w:jc w:val="center"/>
            </w:pPr>
            <w:r w:rsidRPr="00540CB6">
              <w:t>50</w:t>
            </w:r>
          </w:p>
        </w:tc>
        <w:tc>
          <w:tcPr>
            <w:tcW w:w="719" w:type="dxa"/>
            <w:vMerge/>
          </w:tcPr>
          <w:p w:rsidR="000E3BA7" w:rsidP="00976114" w:rsidRDefault="000E3BA7" w14:paraId="62EBF9A1" wp14:textId="77777777">
            <w:pPr>
              <w:widowControl w:val="0"/>
              <w:rPr>
                <w:b/>
              </w:rPr>
            </w:pPr>
          </w:p>
        </w:tc>
        <w:tc>
          <w:tcPr>
            <w:tcW w:w="809" w:type="dxa"/>
            <w:vMerge/>
          </w:tcPr>
          <w:p w:rsidR="000E3BA7" w:rsidP="00976114" w:rsidRDefault="000E3BA7" w14:paraId="0C6C2CD5" wp14:textId="77777777">
            <w:pPr>
              <w:widowControl w:val="0"/>
              <w:rPr>
                <w:b/>
              </w:rPr>
            </w:pPr>
          </w:p>
        </w:tc>
        <w:tc>
          <w:tcPr>
            <w:tcW w:w="812" w:type="dxa"/>
            <w:vMerge/>
            <w:tcBorders>
              <w:right w:val="single" w:color="auto" w:sz="12" w:space="0"/>
            </w:tcBorders>
          </w:tcPr>
          <w:p w:rsidR="000E3BA7" w:rsidP="00976114" w:rsidRDefault="000E3BA7" w14:paraId="709E88E4" wp14:textId="77777777">
            <w:pPr>
              <w:widowControl w:val="0"/>
              <w:rPr>
                <w:b/>
              </w:rPr>
            </w:pPr>
          </w:p>
        </w:tc>
      </w:tr>
      <w:tr xmlns:wp14="http://schemas.microsoft.com/office/word/2010/wordml" w:rsidR="000E3BA7" w:rsidTr="00976114" w14:paraId="26D0112A" wp14:textId="77777777">
        <w:tc>
          <w:tcPr>
            <w:tcW w:w="8330" w:type="dxa"/>
            <w:tcBorders>
              <w:left w:val="single" w:color="auto" w:sz="12" w:space="0"/>
            </w:tcBorders>
          </w:tcPr>
          <w:p w:rsidR="000E3BA7" w:rsidP="00976114" w:rsidRDefault="000E3BA7" w14:paraId="61EBE4B2" wp14:textId="77777777">
            <w:pPr>
              <w:widowControl w:val="0"/>
              <w:rPr>
                <w:spacing w:val="-2"/>
              </w:rPr>
            </w:pPr>
            <w:r>
              <w:rPr>
                <w:spacing w:val="-2"/>
              </w:rPr>
              <w:t xml:space="preserve">6. </w:t>
            </w:r>
            <w:r w:rsidRPr="002A39F9">
              <w:t>Išmanyti neautomatizuotų</w:t>
            </w:r>
            <w:r>
              <w:t xml:space="preserve"> ir auto</w:t>
            </w:r>
            <w:r w:rsidRPr="002A39F9">
              <w:t>matizuotų</w:t>
            </w:r>
            <w:r>
              <w:t xml:space="preserve"> </w:t>
            </w:r>
            <w:r w:rsidRPr="002A39F9">
              <w:t>elektros mašinų valdymą ir apsaugą.</w:t>
            </w:r>
          </w:p>
        </w:tc>
        <w:tc>
          <w:tcPr>
            <w:tcW w:w="898" w:type="dxa"/>
            <w:vMerge/>
            <w:tcBorders>
              <w:left w:val="single" w:color="auto" w:sz="12" w:space="0"/>
            </w:tcBorders>
          </w:tcPr>
          <w:p w:rsidR="000E3BA7" w:rsidP="00976114" w:rsidRDefault="000E3BA7" w14:paraId="508C98E9" wp14:textId="77777777">
            <w:pPr>
              <w:widowControl w:val="0"/>
              <w:rPr>
                <w:b/>
              </w:rPr>
            </w:pPr>
          </w:p>
        </w:tc>
        <w:tc>
          <w:tcPr>
            <w:tcW w:w="898" w:type="dxa"/>
            <w:vMerge/>
            <w:tcBorders>
              <w:right w:val="single" w:color="auto" w:sz="12" w:space="0"/>
            </w:tcBorders>
          </w:tcPr>
          <w:p w:rsidR="000E3BA7" w:rsidP="00976114" w:rsidRDefault="000E3BA7" w14:paraId="779F8E76" wp14:textId="77777777">
            <w:pPr>
              <w:widowControl w:val="0"/>
              <w:rPr>
                <w:b/>
              </w:rPr>
            </w:pPr>
          </w:p>
        </w:tc>
        <w:tc>
          <w:tcPr>
            <w:tcW w:w="898" w:type="dxa"/>
            <w:tcBorders>
              <w:left w:val="single" w:color="auto" w:sz="12" w:space="0"/>
            </w:tcBorders>
          </w:tcPr>
          <w:p w:rsidRPr="00540CB6" w:rsidR="000E3BA7" w:rsidP="00540CB6" w:rsidRDefault="00540CB6" w14:paraId="1043501F" wp14:textId="77777777">
            <w:pPr>
              <w:widowControl w:val="0"/>
              <w:jc w:val="center"/>
            </w:pPr>
            <w:r w:rsidRPr="00540CB6">
              <w:t>20</w:t>
            </w:r>
          </w:p>
        </w:tc>
        <w:tc>
          <w:tcPr>
            <w:tcW w:w="898" w:type="dxa"/>
          </w:tcPr>
          <w:p w:rsidRPr="00540CB6" w:rsidR="000E3BA7" w:rsidP="00540CB6" w:rsidRDefault="000E3BA7" w14:paraId="7514DE9C" wp14:textId="77777777">
            <w:pPr>
              <w:widowControl w:val="0"/>
              <w:jc w:val="center"/>
            </w:pPr>
            <w:r w:rsidRPr="00540CB6">
              <w:t>50</w:t>
            </w:r>
          </w:p>
        </w:tc>
        <w:tc>
          <w:tcPr>
            <w:tcW w:w="719" w:type="dxa"/>
            <w:vMerge/>
          </w:tcPr>
          <w:p w:rsidR="000E3BA7" w:rsidP="00976114" w:rsidRDefault="000E3BA7" w14:paraId="7818863E" wp14:textId="77777777">
            <w:pPr>
              <w:widowControl w:val="0"/>
              <w:rPr>
                <w:b/>
              </w:rPr>
            </w:pPr>
          </w:p>
        </w:tc>
        <w:tc>
          <w:tcPr>
            <w:tcW w:w="809" w:type="dxa"/>
            <w:vMerge/>
          </w:tcPr>
          <w:p w:rsidR="000E3BA7" w:rsidP="00976114" w:rsidRDefault="000E3BA7" w14:paraId="44F69B9A" wp14:textId="77777777">
            <w:pPr>
              <w:widowControl w:val="0"/>
              <w:rPr>
                <w:b/>
              </w:rPr>
            </w:pPr>
          </w:p>
        </w:tc>
        <w:tc>
          <w:tcPr>
            <w:tcW w:w="812" w:type="dxa"/>
            <w:vMerge/>
            <w:tcBorders>
              <w:right w:val="single" w:color="auto" w:sz="12" w:space="0"/>
            </w:tcBorders>
          </w:tcPr>
          <w:p w:rsidR="000E3BA7" w:rsidP="00976114" w:rsidRDefault="000E3BA7" w14:paraId="5F07D11E" wp14:textId="77777777">
            <w:pPr>
              <w:widowControl w:val="0"/>
              <w:rPr>
                <w:b/>
              </w:rPr>
            </w:pPr>
          </w:p>
        </w:tc>
      </w:tr>
      <w:tr xmlns:wp14="http://schemas.microsoft.com/office/word/2010/wordml" w:rsidR="005E16FA" w:rsidTr="00976114" w14:paraId="02E44937" wp14:textId="77777777">
        <w:tc>
          <w:tcPr>
            <w:tcW w:w="8330" w:type="dxa"/>
            <w:vMerge w:val="restart"/>
            <w:tcBorders>
              <w:top w:val="single" w:color="auto" w:sz="12" w:space="0"/>
              <w:left w:val="single" w:color="auto" w:sz="12" w:space="0"/>
              <w:right w:val="single" w:color="auto" w:sz="12" w:space="0"/>
            </w:tcBorders>
          </w:tcPr>
          <w:p w:rsidR="005E16FA" w:rsidP="00976114" w:rsidRDefault="005E16FA" w14:paraId="417D685B" wp14:textId="77777777">
            <w:pPr>
              <w:widowControl w:val="0"/>
              <w:rPr>
                <w:b/>
              </w:rPr>
            </w:pPr>
            <w:r>
              <w:rPr>
                <w:b/>
              </w:rPr>
              <w:t>Iš viso:</w:t>
            </w:r>
          </w:p>
        </w:tc>
        <w:tc>
          <w:tcPr>
            <w:tcW w:w="898" w:type="dxa"/>
            <w:vMerge w:val="restart"/>
            <w:tcBorders>
              <w:top w:val="single" w:color="auto" w:sz="12" w:space="0"/>
              <w:left w:val="single" w:color="auto" w:sz="12" w:space="0"/>
            </w:tcBorders>
          </w:tcPr>
          <w:p w:rsidR="005E16FA" w:rsidP="00976114" w:rsidRDefault="005E16FA" w14:paraId="730F818D" wp14:textId="77777777">
            <w:pPr>
              <w:widowControl w:val="0"/>
              <w:rPr>
                <w:b/>
              </w:rPr>
            </w:pPr>
            <w:r>
              <w:rPr>
                <w:b/>
              </w:rPr>
              <w:t>20</w:t>
            </w:r>
          </w:p>
        </w:tc>
        <w:tc>
          <w:tcPr>
            <w:tcW w:w="898" w:type="dxa"/>
            <w:vMerge w:val="restart"/>
            <w:tcBorders>
              <w:top w:val="single" w:color="auto" w:sz="12" w:space="0"/>
              <w:right w:val="single" w:color="auto" w:sz="12" w:space="0"/>
            </w:tcBorders>
          </w:tcPr>
          <w:p w:rsidR="005E16FA" w:rsidP="00976114" w:rsidRDefault="004C16D3" w14:paraId="315AC54B" wp14:textId="77777777">
            <w:pPr>
              <w:widowControl w:val="0"/>
              <w:rPr>
                <w:b/>
              </w:rPr>
            </w:pPr>
            <w:r>
              <w:rPr>
                <w:b/>
              </w:rPr>
              <w:t>540</w:t>
            </w:r>
          </w:p>
        </w:tc>
        <w:tc>
          <w:tcPr>
            <w:tcW w:w="3324" w:type="dxa"/>
            <w:gridSpan w:val="4"/>
            <w:tcBorders>
              <w:top w:val="single" w:color="auto" w:sz="12" w:space="0"/>
              <w:left w:val="single" w:color="auto" w:sz="12" w:space="0"/>
            </w:tcBorders>
          </w:tcPr>
          <w:p w:rsidR="005E16FA" w:rsidP="00976114" w:rsidRDefault="004C16D3" w14:paraId="2F7E3816" wp14:textId="77777777">
            <w:pPr>
              <w:widowControl w:val="0"/>
              <w:jc w:val="center"/>
              <w:rPr>
                <w:b/>
              </w:rPr>
            </w:pPr>
            <w:r>
              <w:rPr>
                <w:b/>
              </w:rPr>
              <w:t>440</w:t>
            </w:r>
          </w:p>
        </w:tc>
        <w:tc>
          <w:tcPr>
            <w:tcW w:w="812" w:type="dxa"/>
            <w:vMerge w:val="restart"/>
            <w:tcBorders>
              <w:top w:val="single" w:color="auto" w:sz="12" w:space="0"/>
              <w:right w:val="single" w:color="auto" w:sz="12" w:space="0"/>
            </w:tcBorders>
          </w:tcPr>
          <w:p w:rsidR="005E16FA" w:rsidP="00976114" w:rsidRDefault="004C16D3" w14:paraId="0CCF700D" wp14:textId="77777777">
            <w:pPr>
              <w:widowControl w:val="0"/>
              <w:rPr>
                <w:b/>
              </w:rPr>
            </w:pPr>
            <w:r>
              <w:rPr>
                <w:b/>
              </w:rPr>
              <w:t>100</w:t>
            </w:r>
          </w:p>
        </w:tc>
      </w:tr>
      <w:tr xmlns:wp14="http://schemas.microsoft.com/office/word/2010/wordml" w:rsidR="005E16FA" w:rsidTr="00976114" w14:paraId="1CAF65FB" wp14:textId="77777777">
        <w:tc>
          <w:tcPr>
            <w:tcW w:w="8330" w:type="dxa"/>
            <w:vMerge/>
            <w:tcBorders>
              <w:left w:val="single" w:color="auto" w:sz="12" w:space="0"/>
              <w:bottom w:val="single" w:color="auto" w:sz="12" w:space="0"/>
              <w:right w:val="single" w:color="auto" w:sz="12" w:space="0"/>
            </w:tcBorders>
          </w:tcPr>
          <w:p w:rsidR="005E16FA" w:rsidP="00976114" w:rsidRDefault="005E16FA" w14:paraId="41508A3C" wp14:textId="77777777">
            <w:pPr>
              <w:widowControl w:val="0"/>
              <w:rPr>
                <w:b/>
              </w:rPr>
            </w:pPr>
          </w:p>
        </w:tc>
        <w:tc>
          <w:tcPr>
            <w:tcW w:w="898" w:type="dxa"/>
            <w:vMerge/>
            <w:tcBorders>
              <w:left w:val="single" w:color="auto" w:sz="12" w:space="0"/>
              <w:bottom w:val="single" w:color="auto" w:sz="12" w:space="0"/>
            </w:tcBorders>
          </w:tcPr>
          <w:p w:rsidR="005E16FA" w:rsidP="00976114" w:rsidRDefault="005E16FA" w14:paraId="43D6B1D6" wp14:textId="77777777">
            <w:pPr>
              <w:widowControl w:val="0"/>
              <w:rPr>
                <w:b/>
              </w:rPr>
            </w:pPr>
          </w:p>
        </w:tc>
        <w:tc>
          <w:tcPr>
            <w:tcW w:w="898" w:type="dxa"/>
            <w:vMerge/>
            <w:tcBorders>
              <w:bottom w:val="single" w:color="auto" w:sz="12" w:space="0"/>
              <w:right w:val="single" w:color="auto" w:sz="12" w:space="0"/>
            </w:tcBorders>
          </w:tcPr>
          <w:p w:rsidR="005E16FA" w:rsidP="00976114" w:rsidRDefault="005E16FA" w14:paraId="17DBC151" wp14:textId="77777777">
            <w:pPr>
              <w:widowControl w:val="0"/>
              <w:rPr>
                <w:b/>
              </w:rPr>
            </w:pPr>
          </w:p>
        </w:tc>
        <w:tc>
          <w:tcPr>
            <w:tcW w:w="898" w:type="dxa"/>
            <w:tcBorders>
              <w:left w:val="single" w:color="auto" w:sz="12" w:space="0"/>
              <w:bottom w:val="single" w:color="auto" w:sz="12" w:space="0"/>
            </w:tcBorders>
          </w:tcPr>
          <w:p w:rsidR="005E16FA" w:rsidP="00011E45" w:rsidRDefault="00540CB6" w14:paraId="72CF255B" wp14:textId="77777777">
            <w:pPr>
              <w:widowControl w:val="0"/>
              <w:rPr>
                <w:b/>
              </w:rPr>
            </w:pPr>
            <w:r>
              <w:rPr>
                <w:b/>
              </w:rPr>
              <w:t>130</w:t>
            </w:r>
          </w:p>
        </w:tc>
        <w:tc>
          <w:tcPr>
            <w:tcW w:w="898" w:type="dxa"/>
            <w:tcBorders>
              <w:bottom w:val="single" w:color="auto" w:sz="12" w:space="0"/>
            </w:tcBorders>
          </w:tcPr>
          <w:p w:rsidR="005E16FA" w:rsidP="00540CB6" w:rsidRDefault="004C16D3" w14:paraId="7631BB6C" wp14:textId="77777777">
            <w:pPr>
              <w:widowControl w:val="0"/>
              <w:rPr>
                <w:b/>
              </w:rPr>
            </w:pPr>
            <w:r>
              <w:rPr>
                <w:b/>
              </w:rPr>
              <w:t>2</w:t>
            </w:r>
            <w:r w:rsidR="00011E45">
              <w:rPr>
                <w:b/>
              </w:rPr>
              <w:t>7</w:t>
            </w:r>
            <w:r w:rsidR="00540CB6">
              <w:rPr>
                <w:b/>
              </w:rPr>
              <w:t>8</w:t>
            </w:r>
          </w:p>
        </w:tc>
        <w:tc>
          <w:tcPr>
            <w:tcW w:w="719" w:type="dxa"/>
            <w:tcBorders>
              <w:bottom w:val="single" w:color="auto" w:sz="12" w:space="0"/>
            </w:tcBorders>
          </w:tcPr>
          <w:p w:rsidR="005E16FA" w:rsidP="00540CB6" w:rsidRDefault="004C16D3" w14:paraId="029B61C8" wp14:textId="77777777">
            <w:pPr>
              <w:widowControl w:val="0"/>
              <w:rPr>
                <w:b/>
              </w:rPr>
            </w:pPr>
            <w:r>
              <w:rPr>
                <w:b/>
              </w:rPr>
              <w:t>2</w:t>
            </w:r>
            <w:r w:rsidR="00540CB6">
              <w:rPr>
                <w:b/>
              </w:rPr>
              <w:t>6</w:t>
            </w:r>
          </w:p>
        </w:tc>
        <w:tc>
          <w:tcPr>
            <w:tcW w:w="809" w:type="dxa"/>
            <w:tcBorders>
              <w:bottom w:val="single" w:color="auto" w:sz="12" w:space="0"/>
            </w:tcBorders>
          </w:tcPr>
          <w:p w:rsidR="005E16FA" w:rsidP="00976114" w:rsidRDefault="00540CB6" w14:paraId="1D3DECFD" wp14:textId="77777777">
            <w:pPr>
              <w:widowControl w:val="0"/>
              <w:rPr>
                <w:b/>
              </w:rPr>
            </w:pPr>
            <w:r>
              <w:rPr>
                <w:b/>
              </w:rPr>
              <w:t>6</w:t>
            </w:r>
          </w:p>
        </w:tc>
        <w:tc>
          <w:tcPr>
            <w:tcW w:w="812" w:type="dxa"/>
            <w:vMerge/>
            <w:tcBorders>
              <w:bottom w:val="single" w:color="auto" w:sz="12" w:space="0"/>
              <w:right w:val="single" w:color="auto" w:sz="12" w:space="0"/>
            </w:tcBorders>
          </w:tcPr>
          <w:p w:rsidR="005E16FA" w:rsidP="00976114" w:rsidRDefault="005E16FA" w14:paraId="6F8BD81B" wp14:textId="77777777">
            <w:pPr>
              <w:widowControl w:val="0"/>
              <w:rPr>
                <w:b/>
              </w:rPr>
            </w:pPr>
          </w:p>
        </w:tc>
      </w:tr>
    </w:tbl>
    <w:p xmlns:wp14="http://schemas.microsoft.com/office/word/2010/wordml" w:rsidR="005E16FA" w:rsidP="005E16FA" w:rsidRDefault="005E16FA" w14:paraId="2613E9C1" wp14:textId="77777777">
      <w:pPr>
        <w:widowControl w:val="0"/>
        <w:contextualSpacing/>
        <w:rPr>
          <w:rFonts w:eastAsiaTheme="minorEastAsia"/>
          <w:lang w:eastAsia="ja-JP"/>
        </w:rPr>
      </w:pPr>
    </w:p>
    <w:p xmlns:wp14="http://schemas.microsoft.com/office/word/2010/wordml" w:rsidR="00540CB6" w:rsidRDefault="00540CB6" w14:paraId="1037B8A3" wp14:textId="77777777"/>
    <w:p xmlns:wp14="http://schemas.microsoft.com/office/word/2010/wordml" w:rsidR="004C16D3" w:rsidRDefault="004C16D3" w14:paraId="687C6DE0" wp14:textId="77777777">
      <w:pPr>
        <w:rPr>
          <w:b/>
        </w:rPr>
      </w:pPr>
      <w:r>
        <w:rPr>
          <w:b/>
        </w:rPr>
        <w:br w:type="page"/>
      </w:r>
    </w:p>
    <w:p xmlns:wp14="http://schemas.microsoft.com/office/word/2010/wordml" w:rsidR="00220CCF" w:rsidP="005E16FA" w:rsidRDefault="00220CCF" w14:paraId="4A252DBB" wp14:textId="77777777">
      <w:pPr>
        <w:widowControl w:val="0"/>
        <w:tabs>
          <w:tab w:val="left" w:pos="426"/>
          <w:tab w:val="left" w:pos="7088"/>
        </w:tabs>
        <w:rPr>
          <w:b/>
        </w:rPr>
      </w:pPr>
      <w:r w:rsidRPr="002A39F9">
        <w:rPr>
          <w:b/>
        </w:rPr>
        <w:lastRenderedPageBreak/>
        <w:t>Modulio pavadinimas – „</w:t>
      </w:r>
      <w:r w:rsidRPr="002A39F9" w:rsidR="0041319D">
        <w:rPr>
          <w:b/>
          <w:iCs/>
        </w:rPr>
        <w:t>Žemos įtampos iki 1000 V apšvietimo ir galios įrenginių instaliacijos įrengimas ir eksploatavimas, prijungimo linijų ir elektros energijos apskaitos įrenginių montavimas ir eksploatavimas</w:t>
      </w:r>
      <w:r w:rsidRPr="002A39F9">
        <w:rPr>
          <w:b/>
        </w:rPr>
        <w:t>“</w:t>
      </w:r>
    </w:p>
    <w:p xmlns:wp14="http://schemas.microsoft.com/office/word/2010/wordml" w:rsidRPr="002A39F9" w:rsidR="004C16D3" w:rsidP="005E16FA" w:rsidRDefault="004C16D3" w14:paraId="5B2F9378" wp14:textId="77777777">
      <w:pPr>
        <w:widowControl w:val="0"/>
        <w:tabs>
          <w:tab w:val="left" w:pos="426"/>
          <w:tab w:val="left" w:pos="7088"/>
        </w:tabs>
        <w:rPr>
          <w:b/>
        </w:rPr>
      </w:pPr>
    </w:p>
    <w:tbl>
      <w:tblPr>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991"/>
        <w:gridCol w:w="2692"/>
        <w:gridCol w:w="9861"/>
      </w:tblGrid>
      <w:tr xmlns:wp14="http://schemas.microsoft.com/office/word/2010/wordml" w:rsidRPr="002A39F9" w:rsidR="00220CCF" w:rsidTr="008340AB" w14:paraId="09008CDD" wp14:textId="77777777">
        <w:trPr>
          <w:trHeight w:val="57"/>
          <w:jc w:val="center"/>
        </w:trPr>
        <w:tc>
          <w:tcPr>
            <w:tcW w:w="962" w:type="pct"/>
          </w:tcPr>
          <w:p w:rsidRPr="002A39F9" w:rsidR="00220CCF" w:rsidP="003C7D2F" w:rsidRDefault="00220CCF" w14:paraId="41F75FC7" wp14:textId="77777777">
            <w:pPr>
              <w:pStyle w:val="2vidutinistinklelis1"/>
              <w:widowControl w:val="0"/>
            </w:pPr>
            <w:r w:rsidRPr="002A39F9">
              <w:t>Valstybinis kodas</w:t>
            </w:r>
          </w:p>
        </w:tc>
        <w:tc>
          <w:tcPr>
            <w:tcW w:w="4038" w:type="pct"/>
            <w:gridSpan w:val="2"/>
          </w:tcPr>
          <w:p w:rsidRPr="002A39F9" w:rsidR="00220CCF" w:rsidP="003C7D2F" w:rsidRDefault="0040162B" w14:paraId="0AE1091C" wp14:textId="77777777">
            <w:pPr>
              <w:pStyle w:val="2vidutinistinklelis1"/>
              <w:widowControl w:val="0"/>
            </w:pPr>
            <w:r w:rsidRPr="002A39F9">
              <w:t>4071355</w:t>
            </w:r>
          </w:p>
        </w:tc>
      </w:tr>
      <w:tr xmlns:wp14="http://schemas.microsoft.com/office/word/2010/wordml" w:rsidRPr="002A39F9" w:rsidR="00220CCF" w:rsidTr="008340AB" w14:paraId="2C774DED" wp14:textId="77777777">
        <w:trPr>
          <w:trHeight w:val="57"/>
          <w:jc w:val="center"/>
        </w:trPr>
        <w:tc>
          <w:tcPr>
            <w:tcW w:w="962" w:type="pct"/>
          </w:tcPr>
          <w:p w:rsidRPr="002A39F9" w:rsidR="00220CCF" w:rsidP="003C7D2F" w:rsidRDefault="00220CCF" w14:paraId="1DCB80C2" wp14:textId="77777777">
            <w:pPr>
              <w:pStyle w:val="2vidutinistinklelis1"/>
              <w:widowControl w:val="0"/>
            </w:pPr>
            <w:r w:rsidRPr="002A39F9">
              <w:t>Modulio LTKS lygis</w:t>
            </w:r>
          </w:p>
        </w:tc>
        <w:tc>
          <w:tcPr>
            <w:tcW w:w="4038" w:type="pct"/>
            <w:gridSpan w:val="2"/>
          </w:tcPr>
          <w:p w:rsidRPr="002A39F9" w:rsidR="00220CCF" w:rsidP="003C7D2F" w:rsidRDefault="0041319D" w14:paraId="2CD37E0C" wp14:textId="77777777">
            <w:pPr>
              <w:pStyle w:val="2vidutinistinklelis1"/>
              <w:widowControl w:val="0"/>
            </w:pPr>
            <w:r w:rsidRPr="002A39F9">
              <w:t>IV</w:t>
            </w:r>
          </w:p>
        </w:tc>
      </w:tr>
      <w:tr xmlns:wp14="http://schemas.microsoft.com/office/word/2010/wordml" w:rsidRPr="002A39F9" w:rsidR="00220CCF" w:rsidTr="008340AB" w14:paraId="6F44341C" wp14:textId="77777777">
        <w:trPr>
          <w:trHeight w:val="57"/>
          <w:jc w:val="center"/>
        </w:trPr>
        <w:tc>
          <w:tcPr>
            <w:tcW w:w="962" w:type="pct"/>
          </w:tcPr>
          <w:p w:rsidRPr="002A39F9" w:rsidR="00220CCF" w:rsidP="003C7D2F" w:rsidRDefault="00220CCF" w14:paraId="3DDA0747" wp14:textId="77777777">
            <w:pPr>
              <w:pStyle w:val="2vidutinistinklelis1"/>
              <w:widowControl w:val="0"/>
            </w:pPr>
            <w:r w:rsidRPr="002A39F9">
              <w:t>Apimtis mokymosi kreditais</w:t>
            </w:r>
          </w:p>
        </w:tc>
        <w:tc>
          <w:tcPr>
            <w:tcW w:w="4038" w:type="pct"/>
            <w:gridSpan w:val="2"/>
          </w:tcPr>
          <w:p w:rsidRPr="002A39F9" w:rsidR="00220CCF" w:rsidP="003C7D2F" w:rsidRDefault="0041319D" w14:paraId="5090736E" wp14:textId="77777777">
            <w:pPr>
              <w:pStyle w:val="2vidutinistinklelis1"/>
              <w:widowControl w:val="0"/>
            </w:pPr>
            <w:r w:rsidRPr="002A39F9">
              <w:t>5</w:t>
            </w:r>
          </w:p>
        </w:tc>
      </w:tr>
      <w:tr xmlns:wp14="http://schemas.microsoft.com/office/word/2010/wordml" w:rsidRPr="002A39F9" w:rsidR="00220CCF" w:rsidTr="008340AB" w14:paraId="44C17EDE" wp14:textId="77777777">
        <w:trPr>
          <w:trHeight w:val="57"/>
          <w:jc w:val="center"/>
        </w:trPr>
        <w:tc>
          <w:tcPr>
            <w:tcW w:w="962" w:type="pct"/>
            <w:shd w:val="clear" w:color="auto" w:fill="F2F2F2"/>
          </w:tcPr>
          <w:p w:rsidRPr="002A39F9" w:rsidR="00220CCF" w:rsidP="003C7D2F" w:rsidRDefault="00220CCF" w14:paraId="2760BA27" wp14:textId="77777777">
            <w:pPr>
              <w:pStyle w:val="2vidutinistinklelis1"/>
              <w:widowControl w:val="0"/>
              <w:rPr>
                <w:bCs/>
                <w:iCs/>
              </w:rPr>
            </w:pPr>
            <w:r w:rsidRPr="002A39F9">
              <w:t>Kompetencijos</w:t>
            </w:r>
          </w:p>
        </w:tc>
        <w:tc>
          <w:tcPr>
            <w:tcW w:w="866" w:type="pct"/>
            <w:shd w:val="clear" w:color="auto" w:fill="F2F2F2"/>
          </w:tcPr>
          <w:p w:rsidRPr="002A39F9" w:rsidR="00220CCF" w:rsidP="003C7D2F" w:rsidRDefault="00220CCF" w14:paraId="42E340F6" wp14:textId="77777777">
            <w:pPr>
              <w:pStyle w:val="2vidutinistinklelis1"/>
              <w:widowControl w:val="0"/>
              <w:rPr>
                <w:bCs/>
                <w:iCs/>
                <w:lang w:val="de-DE"/>
              </w:rPr>
            </w:pPr>
            <w:proofErr w:type="spellStart"/>
            <w:r w:rsidRPr="002A39F9">
              <w:rPr>
                <w:bCs/>
                <w:iCs/>
                <w:lang w:val="de-DE"/>
              </w:rPr>
              <w:t>Mokymosi</w:t>
            </w:r>
            <w:proofErr w:type="spellEnd"/>
            <w:r w:rsidRPr="002A39F9">
              <w:rPr>
                <w:bCs/>
                <w:iCs/>
                <w:lang w:val="de-DE"/>
              </w:rPr>
              <w:t xml:space="preserve"> </w:t>
            </w:r>
            <w:proofErr w:type="spellStart"/>
            <w:r w:rsidRPr="002A39F9">
              <w:rPr>
                <w:bCs/>
                <w:iCs/>
                <w:lang w:val="de-DE"/>
              </w:rPr>
              <w:t>rezultatai</w:t>
            </w:r>
            <w:proofErr w:type="spellEnd"/>
          </w:p>
        </w:tc>
        <w:tc>
          <w:tcPr>
            <w:tcW w:w="3172" w:type="pct"/>
            <w:shd w:val="clear" w:color="auto" w:fill="F2F2F2"/>
          </w:tcPr>
          <w:p w:rsidRPr="002A39F9" w:rsidR="00220CCF" w:rsidP="003C7D2F" w:rsidRDefault="008C5B81" w14:paraId="44BA6034" wp14:textId="77777777">
            <w:pPr>
              <w:pStyle w:val="2vidutinistinklelis1"/>
              <w:widowControl w:val="0"/>
              <w:rPr>
                <w:bCs/>
                <w:iCs/>
              </w:rPr>
            </w:pPr>
            <w:proofErr w:type="spellStart"/>
            <w:r>
              <w:rPr>
                <w:bCs/>
                <w:iCs/>
                <w:lang w:val="de-DE"/>
              </w:rPr>
              <w:t>T</w:t>
            </w:r>
            <w:r w:rsidRPr="002A39F9" w:rsidR="00220CCF">
              <w:rPr>
                <w:bCs/>
                <w:iCs/>
                <w:lang w:val="de-DE"/>
              </w:rPr>
              <w:t>urinys</w:t>
            </w:r>
            <w:proofErr w:type="spellEnd"/>
            <w:r w:rsidRPr="002A39F9" w:rsidR="00220CCF">
              <w:rPr>
                <w:bCs/>
                <w:iCs/>
                <w:lang w:val="de-DE"/>
              </w:rPr>
              <w:t xml:space="preserve"> </w:t>
            </w:r>
            <w:proofErr w:type="spellStart"/>
            <w:r w:rsidRPr="002A39F9" w:rsidR="00220CCF">
              <w:rPr>
                <w:bCs/>
                <w:iCs/>
                <w:lang w:val="de-DE"/>
              </w:rPr>
              <w:t>mokymosi</w:t>
            </w:r>
            <w:proofErr w:type="spellEnd"/>
            <w:r w:rsidRPr="002A39F9" w:rsidR="00220CCF">
              <w:rPr>
                <w:bCs/>
                <w:iCs/>
                <w:lang w:val="de-DE"/>
              </w:rPr>
              <w:t xml:space="preserve"> </w:t>
            </w:r>
            <w:proofErr w:type="spellStart"/>
            <w:r w:rsidRPr="002A39F9" w:rsidR="00220CCF">
              <w:rPr>
                <w:bCs/>
                <w:iCs/>
                <w:lang w:val="de-DE"/>
              </w:rPr>
              <w:t>rezultatams</w:t>
            </w:r>
            <w:proofErr w:type="spellEnd"/>
            <w:r w:rsidRPr="002A39F9" w:rsidR="00220CCF">
              <w:rPr>
                <w:bCs/>
                <w:iCs/>
                <w:lang w:val="de-DE"/>
              </w:rPr>
              <w:t xml:space="preserve"> </w:t>
            </w:r>
            <w:proofErr w:type="spellStart"/>
            <w:r w:rsidRPr="002A39F9" w:rsidR="00220CCF">
              <w:rPr>
                <w:bCs/>
                <w:iCs/>
                <w:lang w:val="de-DE"/>
              </w:rPr>
              <w:t>pasiekti</w:t>
            </w:r>
            <w:proofErr w:type="spellEnd"/>
          </w:p>
        </w:tc>
      </w:tr>
      <w:tr xmlns:wp14="http://schemas.microsoft.com/office/word/2010/wordml" w:rsidRPr="002A39F9" w:rsidR="00E105CD" w:rsidTr="008340AB" w14:paraId="7B1E161A" wp14:textId="77777777">
        <w:trPr>
          <w:trHeight w:val="57"/>
          <w:jc w:val="center"/>
        </w:trPr>
        <w:tc>
          <w:tcPr>
            <w:tcW w:w="962" w:type="pct"/>
            <w:vMerge w:val="restart"/>
          </w:tcPr>
          <w:p w:rsidRPr="002A39F9" w:rsidR="00E105CD" w:rsidP="003C7D2F" w:rsidRDefault="00E105CD" w14:paraId="0E712362" wp14:textId="77777777">
            <w:pPr>
              <w:widowControl w:val="0"/>
            </w:pPr>
            <w:r w:rsidRPr="002A39F9">
              <w:t>1. Įrengti ir eksploatuoti žemos įtampos iki 1000 V apšvietimo ir galios e</w:t>
            </w:r>
            <w:r w:rsidRPr="002A39F9" w:rsidR="00C70401">
              <w:t>lektros įrenginių instaliaciją.</w:t>
            </w:r>
          </w:p>
        </w:tc>
        <w:tc>
          <w:tcPr>
            <w:tcW w:w="866" w:type="pct"/>
          </w:tcPr>
          <w:p w:rsidRPr="002A39F9" w:rsidR="00E105CD" w:rsidP="003C7D2F" w:rsidRDefault="00E105CD" w14:paraId="1B199345" wp14:textId="77777777">
            <w:pPr>
              <w:pStyle w:val="2vidutinistinklelis1"/>
              <w:widowControl w:val="0"/>
            </w:pPr>
            <w:r w:rsidRPr="002A39F9">
              <w:t xml:space="preserve">1.1. </w:t>
            </w:r>
            <w:r w:rsidRPr="002A39F9">
              <w:rPr>
                <w:spacing w:val="-4"/>
              </w:rPr>
              <w:t>Išmanyti atvadų ir įvadinių apskaitos spintų įrengimo reikalavimus.</w:t>
            </w:r>
          </w:p>
        </w:tc>
        <w:tc>
          <w:tcPr>
            <w:tcW w:w="3172" w:type="pct"/>
          </w:tcPr>
          <w:p w:rsidRPr="002A39F9" w:rsidR="00E105CD" w:rsidP="003C7D2F" w:rsidRDefault="00E105CD" w14:paraId="1183D9B8" wp14:textId="77777777">
            <w:pPr>
              <w:pStyle w:val="2vidutinistinklelis1"/>
              <w:widowControl w:val="0"/>
              <w:suppressAutoHyphens/>
              <w:rPr>
                <w:spacing w:val="-4"/>
              </w:rPr>
            </w:pPr>
            <w:r w:rsidRPr="002A39F9">
              <w:rPr>
                <w:b/>
                <w:spacing w:val="-4"/>
              </w:rPr>
              <w:t xml:space="preserve">Tema. </w:t>
            </w:r>
            <w:r w:rsidRPr="002A39F9">
              <w:rPr>
                <w:b/>
                <w:i/>
                <w:spacing w:val="-4"/>
              </w:rPr>
              <w:t>Atvadų ir įvadinių apskaitos spintų įrengimo reikalavimai</w:t>
            </w:r>
          </w:p>
          <w:p w:rsidRPr="002A39F9" w:rsidR="00E105CD" w:rsidP="003C7D2F" w:rsidRDefault="008C5B81" w14:paraId="46E885E2" wp14:textId="77777777">
            <w:pPr>
              <w:pStyle w:val="2vidutinistinklelis1"/>
              <w:widowControl w:val="0"/>
              <w:numPr>
                <w:ilvl w:val="0"/>
                <w:numId w:val="13"/>
              </w:numPr>
              <w:tabs>
                <w:tab w:val="left" w:pos="294"/>
              </w:tabs>
              <w:suppressAutoHyphens/>
              <w:ind w:left="0" w:firstLine="0"/>
            </w:pPr>
            <w:r>
              <w:t>Elektros tink</w:t>
            </w:r>
            <w:r w:rsidRPr="002A39F9" w:rsidR="00E105CD">
              <w:t>lo sistemų TN (posistemių TN-C, TN-S, TN-C-S), TT, IT įrengimas ir naudojimas</w:t>
            </w:r>
          </w:p>
          <w:p w:rsidRPr="002A39F9" w:rsidR="00E105CD" w:rsidP="003C7D2F" w:rsidRDefault="00E105CD" w14:paraId="5991C3BC" wp14:textId="77777777">
            <w:pPr>
              <w:pStyle w:val="2vidutinistinklelis1"/>
              <w:widowControl w:val="0"/>
              <w:numPr>
                <w:ilvl w:val="0"/>
                <w:numId w:val="13"/>
              </w:numPr>
              <w:tabs>
                <w:tab w:val="left" w:pos="294"/>
              </w:tabs>
              <w:suppressAutoHyphens/>
              <w:ind w:left="0" w:firstLine="0"/>
            </w:pPr>
            <w:r w:rsidRPr="002A39F9">
              <w:t>Prijungimo linijos struktūra</w:t>
            </w:r>
          </w:p>
          <w:p w:rsidRPr="002A39F9" w:rsidR="00E105CD" w:rsidP="003C7D2F" w:rsidRDefault="00E105CD" w14:paraId="4B736A99" wp14:textId="77777777">
            <w:pPr>
              <w:pStyle w:val="2vidutinistinklelis1"/>
              <w:widowControl w:val="0"/>
              <w:numPr>
                <w:ilvl w:val="0"/>
                <w:numId w:val="13"/>
              </w:numPr>
              <w:tabs>
                <w:tab w:val="left" w:pos="294"/>
              </w:tabs>
              <w:suppressAutoHyphens/>
              <w:ind w:left="0" w:firstLine="0"/>
            </w:pPr>
            <w:r w:rsidRPr="002A39F9">
              <w:t>Atvado įrengimo principinė schema</w:t>
            </w:r>
          </w:p>
          <w:p w:rsidRPr="002A39F9" w:rsidR="00E105CD" w:rsidP="003C7D2F" w:rsidRDefault="00E105CD" w14:paraId="1834FAA6" wp14:textId="77777777">
            <w:pPr>
              <w:pStyle w:val="2vidutinistinklelis1"/>
              <w:widowControl w:val="0"/>
              <w:numPr>
                <w:ilvl w:val="0"/>
                <w:numId w:val="13"/>
              </w:numPr>
              <w:tabs>
                <w:tab w:val="left" w:pos="294"/>
              </w:tabs>
              <w:suppressAutoHyphens/>
              <w:ind w:left="0" w:firstLine="0"/>
            </w:pPr>
            <w:r w:rsidRPr="002A39F9">
              <w:t>Prijungimo linijos tiesimas ir tvirtinimas į elektros skydines ir įvadines apskaitos spintas</w:t>
            </w:r>
          </w:p>
          <w:p w:rsidRPr="002A39F9" w:rsidR="00E105CD" w:rsidP="003C7D2F" w:rsidRDefault="00E105CD" w14:paraId="08286E89" wp14:textId="77777777">
            <w:pPr>
              <w:pStyle w:val="2vidutinistinklelis1"/>
              <w:widowControl w:val="0"/>
              <w:numPr>
                <w:ilvl w:val="0"/>
                <w:numId w:val="13"/>
              </w:numPr>
              <w:tabs>
                <w:tab w:val="left" w:pos="294"/>
              </w:tabs>
              <w:suppressAutoHyphens/>
              <w:ind w:left="0" w:firstLine="0"/>
            </w:pPr>
            <w:r w:rsidRPr="002A39F9">
              <w:t>Įvadinės apskaitos spintos (toliau – ĮAS</w:t>
            </w:r>
            <w:r w:rsidR="008C5B81">
              <w:t>) ir įvadinės apskaitos skirs</w:t>
            </w:r>
            <w:r w:rsidRPr="002A39F9">
              <w:t>tomosios spintos</w:t>
            </w:r>
            <w:r w:rsidR="008C5B81">
              <w:rPr>
                <w:spacing w:val="-4"/>
              </w:rPr>
              <w:t xml:space="preserve"> (toliau – ĮASS) pa</w:t>
            </w:r>
            <w:r w:rsidRPr="002A39F9">
              <w:rPr>
                <w:spacing w:val="-4"/>
              </w:rPr>
              <w:t xml:space="preserve">skirtis, </w:t>
            </w:r>
            <w:proofErr w:type="spellStart"/>
            <w:r w:rsidRPr="002A39F9">
              <w:rPr>
                <w:spacing w:val="-4"/>
              </w:rPr>
              <w:t>komplektacija</w:t>
            </w:r>
            <w:proofErr w:type="spellEnd"/>
            <w:r w:rsidRPr="002A39F9">
              <w:rPr>
                <w:spacing w:val="-4"/>
              </w:rPr>
              <w:t xml:space="preserve"> ir </w:t>
            </w:r>
            <w:r w:rsidR="008C5B81">
              <w:t>keliami techniniai reikala</w:t>
            </w:r>
            <w:r w:rsidRPr="002A39F9">
              <w:t>vimai</w:t>
            </w:r>
          </w:p>
          <w:p w:rsidRPr="002A39F9" w:rsidR="00E105CD" w:rsidP="003C7D2F" w:rsidRDefault="00E105CD" w14:paraId="72508E9E" wp14:textId="77777777">
            <w:pPr>
              <w:pStyle w:val="2vidutinistinklelis1"/>
              <w:widowControl w:val="0"/>
              <w:numPr>
                <w:ilvl w:val="0"/>
                <w:numId w:val="13"/>
              </w:numPr>
              <w:tabs>
                <w:tab w:val="left" w:pos="294"/>
              </w:tabs>
              <w:suppressAutoHyphens/>
              <w:ind w:left="0" w:firstLine="0"/>
            </w:pPr>
            <w:r w:rsidRPr="002A39F9">
              <w:t>Elektros skydinių patalpos ir joms keliami reikalavimai</w:t>
            </w:r>
          </w:p>
          <w:p w:rsidRPr="002A39F9" w:rsidR="00E105CD" w:rsidP="003C7D2F" w:rsidRDefault="00E105CD" w14:paraId="7622E8D2" wp14:textId="77777777">
            <w:pPr>
              <w:pStyle w:val="2vidutinistinklelis1"/>
              <w:widowControl w:val="0"/>
              <w:numPr>
                <w:ilvl w:val="0"/>
                <w:numId w:val="13"/>
              </w:numPr>
              <w:tabs>
                <w:tab w:val="left" w:pos="294"/>
              </w:tabs>
              <w:suppressAutoHyphens/>
              <w:ind w:left="0" w:firstLine="0"/>
            </w:pPr>
            <w:r w:rsidRPr="002A39F9">
              <w:t>Saugos eksploatuojant elek</w:t>
            </w:r>
            <w:r w:rsidR="008C5B81">
              <w:t>tros įrenginius taisyklių reika</w:t>
            </w:r>
            <w:r w:rsidRPr="002A39F9">
              <w:t>lavimai, įrengiant prijungimo liniją</w:t>
            </w:r>
          </w:p>
        </w:tc>
      </w:tr>
      <w:tr xmlns:wp14="http://schemas.microsoft.com/office/word/2010/wordml" w:rsidRPr="002A39F9" w:rsidR="00E105CD" w:rsidTr="008340AB" w14:paraId="0487A159" wp14:textId="77777777">
        <w:trPr>
          <w:trHeight w:val="57"/>
          <w:jc w:val="center"/>
        </w:trPr>
        <w:tc>
          <w:tcPr>
            <w:tcW w:w="962" w:type="pct"/>
            <w:vMerge/>
          </w:tcPr>
          <w:p w:rsidRPr="002A39F9" w:rsidR="00E105CD" w:rsidP="003C7D2F" w:rsidRDefault="00E105CD" w14:paraId="58E6DD4E" wp14:textId="77777777">
            <w:pPr>
              <w:pStyle w:val="2vidutinistinklelis1"/>
              <w:widowControl w:val="0"/>
            </w:pPr>
          </w:p>
        </w:tc>
        <w:tc>
          <w:tcPr>
            <w:tcW w:w="866" w:type="pct"/>
          </w:tcPr>
          <w:p w:rsidRPr="002A39F9" w:rsidR="00E105CD" w:rsidP="003C7D2F" w:rsidRDefault="00E105CD" w14:paraId="640B5CC3" wp14:textId="77777777">
            <w:pPr>
              <w:pStyle w:val="2vidutinistinklelis1"/>
              <w:widowControl w:val="0"/>
              <w:suppressAutoHyphens/>
              <w:rPr>
                <w:spacing w:val="-4"/>
              </w:rPr>
            </w:pPr>
            <w:r w:rsidRPr="002A39F9">
              <w:rPr>
                <w:spacing w:val="-4"/>
              </w:rPr>
              <w:t>1.2. Išmanyti apšvietimo sistemoms, tinklams, jų valdymui ir apsaugai, apšvietimo įrenginių komutaciniams ir apsaugos aparatams keliamus bendruosius reikalavimus.</w:t>
            </w:r>
          </w:p>
        </w:tc>
        <w:tc>
          <w:tcPr>
            <w:tcW w:w="3172" w:type="pct"/>
          </w:tcPr>
          <w:p w:rsidRPr="002A39F9" w:rsidR="00E105CD" w:rsidP="003C7D2F" w:rsidRDefault="00E105CD" w14:paraId="693A5A69" wp14:textId="77777777">
            <w:pPr>
              <w:pStyle w:val="2vidutinistinklelis1"/>
              <w:widowControl w:val="0"/>
              <w:suppressAutoHyphens/>
              <w:rPr>
                <w:spacing w:val="-4"/>
              </w:rPr>
            </w:pPr>
            <w:r w:rsidRPr="002A39F9">
              <w:rPr>
                <w:b/>
                <w:spacing w:val="-4"/>
              </w:rPr>
              <w:t xml:space="preserve">Tema. </w:t>
            </w:r>
            <w:r w:rsidRPr="002A39F9">
              <w:rPr>
                <w:b/>
                <w:i/>
                <w:spacing w:val="-4"/>
              </w:rPr>
              <w:t>Bendrieji reikalavimai apšvie</w:t>
            </w:r>
            <w:r w:rsidRPr="002A39F9">
              <w:rPr>
                <w:b/>
                <w:i/>
                <w:spacing w:val="-4"/>
              </w:rPr>
              <w:softHyphen/>
              <w:t>timo sistemoms, tinklams, jų valdymui ir apsaugai</w:t>
            </w:r>
          </w:p>
          <w:p w:rsidRPr="002A39F9" w:rsidR="00537B3C" w:rsidP="003C7D2F" w:rsidRDefault="00E105CD" w14:paraId="493CCCA2" wp14:textId="77777777">
            <w:pPr>
              <w:pStyle w:val="2vidutinistinklelis1"/>
              <w:widowControl w:val="0"/>
              <w:numPr>
                <w:ilvl w:val="0"/>
                <w:numId w:val="13"/>
              </w:numPr>
              <w:tabs>
                <w:tab w:val="left" w:pos="294"/>
              </w:tabs>
              <w:suppressAutoHyphens/>
              <w:ind w:left="0" w:firstLine="0"/>
            </w:pPr>
            <w:r w:rsidRPr="002A39F9">
              <w:t>Apšvietimo elektros įrenginių įrengimo taisykles (toliau – AEĮĮT)</w:t>
            </w:r>
          </w:p>
          <w:p w:rsidRPr="002A39F9" w:rsidR="00E105CD" w:rsidP="003C7D2F" w:rsidRDefault="00E105CD" w14:paraId="3044F07B" wp14:textId="77777777">
            <w:pPr>
              <w:pStyle w:val="2vidutinistinklelis1"/>
              <w:widowControl w:val="0"/>
              <w:numPr>
                <w:ilvl w:val="0"/>
                <w:numId w:val="13"/>
              </w:numPr>
              <w:tabs>
                <w:tab w:val="left" w:pos="294"/>
              </w:tabs>
              <w:suppressAutoHyphens/>
              <w:ind w:left="0" w:firstLine="0"/>
            </w:pPr>
            <w:proofErr w:type="spellStart"/>
            <w:r w:rsidRPr="002A39F9">
              <w:t>Apšvietos</w:t>
            </w:r>
            <w:proofErr w:type="spellEnd"/>
            <w:r w:rsidRPr="002A39F9">
              <w:t xml:space="preserve"> kokybei keliami reikalavimai</w:t>
            </w:r>
          </w:p>
          <w:p w:rsidRPr="002A39F9" w:rsidR="00E105CD" w:rsidP="003C7D2F" w:rsidRDefault="00E105CD" w14:paraId="428451D8" wp14:textId="77777777">
            <w:pPr>
              <w:pStyle w:val="2vidutinistinklelis1"/>
              <w:widowControl w:val="0"/>
              <w:numPr>
                <w:ilvl w:val="0"/>
                <w:numId w:val="13"/>
              </w:numPr>
              <w:tabs>
                <w:tab w:val="left" w:pos="294"/>
              </w:tabs>
              <w:suppressAutoHyphens/>
              <w:ind w:left="0" w:firstLine="0"/>
            </w:pPr>
            <w:r w:rsidRPr="002A39F9">
              <w:t>Apšvietimo rūšys</w:t>
            </w:r>
          </w:p>
          <w:p w:rsidRPr="002A39F9" w:rsidR="00E105CD" w:rsidP="003C7D2F" w:rsidRDefault="008C5B81" w14:paraId="2E11D49C" wp14:textId="77777777">
            <w:pPr>
              <w:pStyle w:val="2vidutinistinklelis1"/>
              <w:widowControl w:val="0"/>
              <w:numPr>
                <w:ilvl w:val="0"/>
                <w:numId w:val="13"/>
              </w:numPr>
              <w:tabs>
                <w:tab w:val="left" w:pos="294"/>
              </w:tabs>
              <w:suppressAutoHyphens/>
              <w:ind w:left="0" w:firstLine="0"/>
            </w:pPr>
            <w:r>
              <w:t>Elektros tinklams ir jų valdy</w:t>
            </w:r>
            <w:r w:rsidRPr="002A39F9" w:rsidR="00E105CD">
              <w:t>mui</w:t>
            </w:r>
            <w:r>
              <w:t xml:space="preserve"> bei apsaugai keliami reikalavi</w:t>
            </w:r>
            <w:r w:rsidRPr="002A39F9" w:rsidR="00E105CD">
              <w:t>mai</w:t>
            </w:r>
          </w:p>
          <w:p w:rsidRPr="002A39F9" w:rsidR="00E105CD" w:rsidP="003C7D2F" w:rsidRDefault="008C5B81" w14:paraId="05D55DB4" wp14:textId="77777777">
            <w:pPr>
              <w:pStyle w:val="2vidutinistinklelis1"/>
              <w:widowControl w:val="0"/>
              <w:numPr>
                <w:ilvl w:val="0"/>
                <w:numId w:val="13"/>
              </w:numPr>
              <w:tabs>
                <w:tab w:val="left" w:pos="294"/>
              </w:tabs>
              <w:suppressAutoHyphens/>
              <w:ind w:left="0" w:firstLine="0"/>
            </w:pPr>
            <w:r>
              <w:t>Vidinio ir išorinio apšvie</w:t>
            </w:r>
            <w:r w:rsidRPr="002A39F9" w:rsidR="00E105CD">
              <w:t>timo reikalavimai ir įrengimo sąlygos</w:t>
            </w:r>
          </w:p>
          <w:p w:rsidRPr="002A39F9" w:rsidR="00E105CD" w:rsidP="003C7D2F" w:rsidRDefault="00E105CD" w14:paraId="112419BC" wp14:textId="77777777">
            <w:pPr>
              <w:pStyle w:val="2vidutinistinklelis1"/>
              <w:widowControl w:val="0"/>
              <w:suppressAutoHyphens/>
              <w:rPr>
                <w:spacing w:val="-4"/>
              </w:rPr>
            </w:pPr>
            <w:r w:rsidRPr="002A39F9">
              <w:rPr>
                <w:b/>
                <w:spacing w:val="-4"/>
              </w:rPr>
              <w:t>Tema.</w:t>
            </w:r>
            <w:r w:rsidRPr="002A39F9">
              <w:rPr>
                <w:spacing w:val="-4"/>
              </w:rPr>
              <w:t xml:space="preserve"> </w:t>
            </w:r>
            <w:r w:rsidRPr="002A39F9">
              <w:rPr>
                <w:b/>
                <w:i/>
                <w:spacing w:val="-4"/>
              </w:rPr>
              <w:t>Apšvietimo elektros įrenginių valdymo ir apsaugos aparatai</w:t>
            </w:r>
          </w:p>
          <w:p w:rsidRPr="002A39F9" w:rsidR="00E105CD" w:rsidP="003C7D2F" w:rsidRDefault="00E105CD" w14:paraId="72CDB65D" wp14:textId="77777777">
            <w:pPr>
              <w:pStyle w:val="2vidutinistinklelis1"/>
              <w:widowControl w:val="0"/>
              <w:numPr>
                <w:ilvl w:val="0"/>
                <w:numId w:val="13"/>
              </w:numPr>
              <w:tabs>
                <w:tab w:val="left" w:pos="294"/>
              </w:tabs>
              <w:suppressAutoHyphens/>
              <w:ind w:left="0" w:firstLine="0"/>
            </w:pPr>
            <w:r w:rsidRPr="002A39F9">
              <w:t>Elektros aparatų rūšys, konstrukcijos ir naudojimo sąlygos</w:t>
            </w:r>
          </w:p>
          <w:p w:rsidRPr="002A39F9" w:rsidR="00E105CD" w:rsidP="003C7D2F" w:rsidRDefault="00E105CD" w14:paraId="5298411E" wp14:textId="77777777">
            <w:pPr>
              <w:pStyle w:val="2vidutinistinklelis1"/>
              <w:widowControl w:val="0"/>
              <w:numPr>
                <w:ilvl w:val="0"/>
                <w:numId w:val="13"/>
              </w:numPr>
              <w:tabs>
                <w:tab w:val="left" w:pos="294"/>
              </w:tabs>
              <w:suppressAutoHyphens/>
              <w:ind w:left="0" w:firstLine="0"/>
            </w:pPr>
            <w:r w:rsidRPr="002A39F9">
              <w:t>Įtampos kontrolės aparatų naudojimo sritys ir funkcijos</w:t>
            </w:r>
          </w:p>
          <w:p w:rsidRPr="002A39F9" w:rsidR="00E105CD" w:rsidP="003C7D2F" w:rsidRDefault="008C5B81" w14:paraId="294CF5D7" wp14:textId="77777777">
            <w:pPr>
              <w:pStyle w:val="2vidutinistinklelis1"/>
              <w:widowControl w:val="0"/>
              <w:numPr>
                <w:ilvl w:val="0"/>
                <w:numId w:val="13"/>
              </w:numPr>
              <w:tabs>
                <w:tab w:val="left" w:pos="294"/>
              </w:tabs>
              <w:suppressAutoHyphens/>
              <w:ind w:left="0" w:firstLine="0"/>
            </w:pPr>
            <w:r>
              <w:t>Automatinių jungik</w:t>
            </w:r>
            <w:r w:rsidRPr="002A39F9" w:rsidR="00E105CD">
              <w:t>lių ir saugiklių konstrukcijos, charakt</w:t>
            </w:r>
            <w:r>
              <w:t>eristi</w:t>
            </w:r>
            <w:r w:rsidRPr="002A39F9" w:rsidR="00E105CD">
              <w:t>k</w:t>
            </w:r>
            <w:r w:rsidRPr="002A39F9" w:rsidR="00AF24D2">
              <w:t>o</w:t>
            </w:r>
            <w:r w:rsidRPr="002A39F9" w:rsidR="00E105CD">
              <w:t>s, parinkim</w:t>
            </w:r>
            <w:r w:rsidRPr="002A39F9" w:rsidR="00AF24D2">
              <w:t>o</w:t>
            </w:r>
            <w:r w:rsidRPr="002A39F9" w:rsidR="00E105CD">
              <w:t xml:space="preserve"> ir naudojimo sąlyg</w:t>
            </w:r>
            <w:r w:rsidRPr="002A39F9" w:rsidR="00AF24D2">
              <w:t>o</w:t>
            </w:r>
            <w:r w:rsidRPr="002A39F9" w:rsidR="00E105CD">
              <w:t>s</w:t>
            </w:r>
          </w:p>
          <w:p w:rsidRPr="002A39F9" w:rsidR="00E105CD" w:rsidP="003C7D2F" w:rsidRDefault="00AF24D2" w14:paraId="5E5583FD" wp14:textId="77777777">
            <w:pPr>
              <w:pStyle w:val="2vidutinistinklelis1"/>
              <w:widowControl w:val="0"/>
              <w:numPr>
                <w:ilvl w:val="0"/>
                <w:numId w:val="13"/>
              </w:numPr>
              <w:tabs>
                <w:tab w:val="left" w:pos="294"/>
              </w:tabs>
              <w:suppressAutoHyphens/>
              <w:ind w:left="0" w:firstLine="0"/>
            </w:pPr>
            <w:r w:rsidRPr="002A39F9">
              <w:t>S</w:t>
            </w:r>
            <w:r w:rsidRPr="002A39F9" w:rsidR="00E105CD">
              <w:t>kirtuminių srovės relių (RCD) tip</w:t>
            </w:r>
            <w:r w:rsidRPr="002A39F9">
              <w:t>ai</w:t>
            </w:r>
            <w:r w:rsidR="008C5B81">
              <w:t>, charakteristi</w:t>
            </w:r>
            <w:r w:rsidRPr="002A39F9" w:rsidR="00E105CD">
              <w:t>k</w:t>
            </w:r>
            <w:r w:rsidRPr="002A39F9">
              <w:t>o</w:t>
            </w:r>
            <w:r w:rsidRPr="002A39F9" w:rsidR="00E105CD">
              <w:t>s, parinkim</w:t>
            </w:r>
            <w:r w:rsidRPr="002A39F9">
              <w:t>as</w:t>
            </w:r>
            <w:r w:rsidRPr="002A39F9" w:rsidR="00E105CD">
              <w:t xml:space="preserve"> ir naudojimo sąlyg</w:t>
            </w:r>
            <w:r w:rsidRPr="002A39F9">
              <w:t>os</w:t>
            </w:r>
          </w:p>
          <w:p w:rsidRPr="002A39F9" w:rsidR="00E105CD" w:rsidP="003C7D2F" w:rsidRDefault="00AF24D2" w14:paraId="0DB95238" wp14:textId="77777777">
            <w:pPr>
              <w:pStyle w:val="2vidutinistinklelis1"/>
              <w:widowControl w:val="0"/>
              <w:numPr>
                <w:ilvl w:val="0"/>
                <w:numId w:val="13"/>
              </w:numPr>
              <w:tabs>
                <w:tab w:val="left" w:pos="294"/>
              </w:tabs>
              <w:suppressAutoHyphens/>
              <w:ind w:left="0" w:firstLine="0"/>
            </w:pPr>
            <w:r w:rsidRPr="002A39F9">
              <w:t>T</w:t>
            </w:r>
            <w:r w:rsidRPr="002A39F9" w:rsidR="00E105CD">
              <w:t xml:space="preserve">inklo įtampos </w:t>
            </w:r>
            <w:proofErr w:type="spellStart"/>
            <w:r w:rsidRPr="002A39F9" w:rsidR="00E105CD">
              <w:t>atjungiklių</w:t>
            </w:r>
            <w:proofErr w:type="spellEnd"/>
            <w:r w:rsidRPr="002A39F9" w:rsidR="00E105CD">
              <w:t xml:space="preserve"> naudojimo sąlyg</w:t>
            </w:r>
            <w:r w:rsidRPr="002A39F9">
              <w:t>os</w:t>
            </w:r>
          </w:p>
          <w:p w:rsidRPr="002A39F9" w:rsidR="00E105CD" w:rsidP="003C7D2F" w:rsidRDefault="00AF24D2" w14:paraId="46D7AACB" wp14:textId="77777777">
            <w:pPr>
              <w:pStyle w:val="2vidutinistinklelis1"/>
              <w:widowControl w:val="0"/>
              <w:numPr>
                <w:ilvl w:val="0"/>
                <w:numId w:val="13"/>
              </w:numPr>
              <w:tabs>
                <w:tab w:val="left" w:pos="294"/>
              </w:tabs>
              <w:suppressAutoHyphens/>
              <w:ind w:left="0" w:firstLine="0"/>
            </w:pPr>
            <w:r w:rsidRPr="002A39F9">
              <w:t>A</w:t>
            </w:r>
            <w:r w:rsidR="008C5B81">
              <w:t>psaugos nuo vidi</w:t>
            </w:r>
            <w:r w:rsidRPr="002A39F9" w:rsidR="00E105CD">
              <w:t xml:space="preserve">nių </w:t>
            </w:r>
            <w:proofErr w:type="spellStart"/>
            <w:r w:rsidRPr="002A39F9" w:rsidR="00E105CD">
              <w:t>viršįtampių</w:t>
            </w:r>
            <w:proofErr w:type="spellEnd"/>
            <w:r w:rsidRPr="002A39F9" w:rsidR="00E105CD">
              <w:t xml:space="preserve"> aparatų (SPD) tip</w:t>
            </w:r>
            <w:r w:rsidRPr="002A39F9">
              <w:t>ai</w:t>
            </w:r>
            <w:r w:rsidRPr="002A39F9" w:rsidR="00E105CD">
              <w:t xml:space="preserve"> ir naudojimo sąlyg</w:t>
            </w:r>
            <w:r w:rsidRPr="002A39F9">
              <w:t>os</w:t>
            </w:r>
          </w:p>
          <w:p w:rsidRPr="002A39F9" w:rsidR="00E105CD" w:rsidP="003C7D2F" w:rsidRDefault="00AF24D2" w14:paraId="6B953317" wp14:textId="77777777">
            <w:pPr>
              <w:pStyle w:val="2vidutinistinklelis1"/>
              <w:widowControl w:val="0"/>
              <w:numPr>
                <w:ilvl w:val="0"/>
                <w:numId w:val="13"/>
              </w:numPr>
              <w:tabs>
                <w:tab w:val="left" w:pos="294"/>
              </w:tabs>
              <w:suppressAutoHyphens/>
              <w:ind w:left="0" w:firstLine="0"/>
              <w:rPr>
                <w:spacing w:val="-4"/>
              </w:rPr>
            </w:pPr>
            <w:r w:rsidRPr="002A39F9">
              <w:t>A</w:t>
            </w:r>
            <w:r w:rsidR="008C5B81">
              <w:t>pšvietimo elektros tinklo apsaugos aparatų parin</w:t>
            </w:r>
            <w:r w:rsidRPr="002A39F9" w:rsidR="00E105CD">
              <w:rPr>
                <w:spacing w:val="-4"/>
              </w:rPr>
              <w:t>kim</w:t>
            </w:r>
            <w:r w:rsidRPr="002A39F9">
              <w:rPr>
                <w:spacing w:val="-4"/>
              </w:rPr>
              <w:t>as</w:t>
            </w:r>
            <w:r w:rsidRPr="002A39F9" w:rsidR="00E105CD">
              <w:rPr>
                <w:spacing w:val="-4"/>
              </w:rPr>
              <w:t xml:space="preserve"> ir taiky</w:t>
            </w:r>
            <w:r w:rsidRPr="002A39F9">
              <w:rPr>
                <w:spacing w:val="-4"/>
              </w:rPr>
              <w:t>mas</w:t>
            </w:r>
          </w:p>
          <w:p w:rsidRPr="002A39F9" w:rsidR="00E105CD" w:rsidP="003C7D2F" w:rsidRDefault="00AF24D2" w14:paraId="76F03966" wp14:textId="77777777">
            <w:pPr>
              <w:pStyle w:val="2vidutinistinklelis1"/>
              <w:widowControl w:val="0"/>
              <w:tabs>
                <w:tab w:val="left" w:pos="294"/>
              </w:tabs>
              <w:suppressAutoHyphens/>
            </w:pPr>
            <w:r w:rsidRPr="002A39F9">
              <w:rPr>
                <w:spacing w:val="-4"/>
              </w:rPr>
              <w:t>A</w:t>
            </w:r>
            <w:r w:rsidRPr="002A39F9" w:rsidR="00E105CD">
              <w:rPr>
                <w:spacing w:val="-4"/>
              </w:rPr>
              <w:t>psaugos aparatų tarpusavio koordinacij</w:t>
            </w:r>
            <w:r w:rsidRPr="002A39F9">
              <w:rPr>
                <w:spacing w:val="-4"/>
              </w:rPr>
              <w:t>a</w:t>
            </w:r>
            <w:r w:rsidRPr="002A39F9" w:rsidR="00E105CD">
              <w:rPr>
                <w:spacing w:val="-4"/>
              </w:rPr>
              <w:t xml:space="preserve"> ir selektyv</w:t>
            </w:r>
            <w:r w:rsidRPr="002A39F9">
              <w:rPr>
                <w:spacing w:val="-4"/>
              </w:rPr>
              <w:t>us</w:t>
            </w:r>
            <w:r w:rsidRPr="002A39F9" w:rsidR="00E105CD">
              <w:rPr>
                <w:spacing w:val="-4"/>
              </w:rPr>
              <w:t xml:space="preserve"> jų veikim</w:t>
            </w:r>
            <w:r w:rsidRPr="002A39F9">
              <w:rPr>
                <w:spacing w:val="-4"/>
              </w:rPr>
              <w:t>as</w:t>
            </w:r>
          </w:p>
        </w:tc>
      </w:tr>
      <w:tr xmlns:wp14="http://schemas.microsoft.com/office/word/2010/wordml" w:rsidRPr="002A39F9" w:rsidR="00AF24D2" w:rsidTr="008340AB" w14:paraId="3B269428" wp14:textId="77777777">
        <w:trPr>
          <w:trHeight w:val="57"/>
          <w:jc w:val="center"/>
        </w:trPr>
        <w:tc>
          <w:tcPr>
            <w:tcW w:w="962" w:type="pct"/>
            <w:vMerge/>
          </w:tcPr>
          <w:p w:rsidRPr="002A39F9" w:rsidR="00AF24D2" w:rsidP="003C7D2F" w:rsidRDefault="00AF24D2" w14:paraId="7D3BEE8F" wp14:textId="77777777">
            <w:pPr>
              <w:pStyle w:val="2vidutinistinklelis1"/>
              <w:widowControl w:val="0"/>
            </w:pPr>
          </w:p>
        </w:tc>
        <w:tc>
          <w:tcPr>
            <w:tcW w:w="866" w:type="pct"/>
          </w:tcPr>
          <w:p w:rsidRPr="002A39F9" w:rsidR="00AF24D2" w:rsidP="003C7D2F" w:rsidRDefault="00AF24D2" w14:paraId="6DF97111" wp14:textId="77777777">
            <w:pPr>
              <w:pStyle w:val="2vidutinistinklelis1"/>
              <w:widowControl w:val="0"/>
            </w:pPr>
            <w:r w:rsidRPr="002A39F9">
              <w:rPr>
                <w:spacing w:val="-4"/>
              </w:rPr>
              <w:t xml:space="preserve">1.3. Išmanyti laidų ir </w:t>
            </w:r>
            <w:r w:rsidRPr="002A39F9">
              <w:rPr>
                <w:spacing w:val="-4"/>
              </w:rPr>
              <w:lastRenderedPageBreak/>
              <w:t>kabelių parinkimo sąlygas.</w:t>
            </w:r>
          </w:p>
        </w:tc>
        <w:tc>
          <w:tcPr>
            <w:tcW w:w="3172" w:type="pct"/>
          </w:tcPr>
          <w:p w:rsidRPr="002A39F9" w:rsidR="00AF24D2" w:rsidP="003C7D2F" w:rsidRDefault="00AF24D2" w14:paraId="0063579F" wp14:textId="77777777">
            <w:pPr>
              <w:pStyle w:val="2vidutinistinklelis1"/>
              <w:widowControl w:val="0"/>
              <w:suppressAutoHyphens/>
              <w:rPr>
                <w:spacing w:val="-4"/>
              </w:rPr>
            </w:pPr>
            <w:r w:rsidRPr="002A39F9">
              <w:rPr>
                <w:b/>
                <w:spacing w:val="-4"/>
              </w:rPr>
              <w:lastRenderedPageBreak/>
              <w:t>Tema.</w:t>
            </w:r>
            <w:r w:rsidRPr="002A39F9">
              <w:rPr>
                <w:spacing w:val="-4"/>
              </w:rPr>
              <w:t xml:space="preserve"> </w:t>
            </w:r>
            <w:r w:rsidRPr="002A39F9">
              <w:rPr>
                <w:b/>
                <w:i/>
                <w:spacing w:val="-4"/>
              </w:rPr>
              <w:t>Elektros laidai ir instaliaciniai kabeliai bei jų parinkimas</w:t>
            </w:r>
          </w:p>
          <w:p w:rsidRPr="002A39F9" w:rsidR="00AF24D2" w:rsidP="003C7D2F" w:rsidRDefault="00AF24D2" w14:paraId="746084B1" wp14:textId="77777777">
            <w:pPr>
              <w:pStyle w:val="2vidutinistinklelis1"/>
              <w:widowControl w:val="0"/>
              <w:numPr>
                <w:ilvl w:val="0"/>
                <w:numId w:val="13"/>
              </w:numPr>
              <w:tabs>
                <w:tab w:val="left" w:pos="294"/>
              </w:tabs>
              <w:suppressAutoHyphens/>
              <w:ind w:left="0" w:firstLine="0"/>
            </w:pPr>
            <w:r w:rsidRPr="002A39F9">
              <w:lastRenderedPageBreak/>
              <w:t>E</w:t>
            </w:r>
            <w:r w:rsidR="008C5B81">
              <w:t>lektros instaliaci</w:t>
            </w:r>
            <w:r w:rsidRPr="002A39F9">
              <w:t>nių laidų ir kabelių žymėjimas pagal CENELEC</w:t>
            </w:r>
          </w:p>
          <w:p w:rsidRPr="002A39F9" w:rsidR="00AF24D2" w:rsidP="003C7D2F" w:rsidRDefault="008C5B81" w14:paraId="0D059204" wp14:textId="77777777">
            <w:pPr>
              <w:pStyle w:val="2vidutinistinklelis1"/>
              <w:widowControl w:val="0"/>
              <w:numPr>
                <w:ilvl w:val="0"/>
                <w:numId w:val="13"/>
              </w:numPr>
              <w:tabs>
                <w:tab w:val="left" w:pos="294"/>
              </w:tabs>
              <w:suppressAutoHyphens/>
              <w:ind w:left="0" w:firstLine="0"/>
            </w:pPr>
            <w:r>
              <w:t>Lai</w:t>
            </w:r>
            <w:r w:rsidRPr="002A39F9" w:rsidR="00AF24D2">
              <w:t>dų ir instaliacinių kabelių parinkimas pa</w:t>
            </w:r>
            <w:r w:rsidRPr="002A39F9" w:rsidR="00AF24D2">
              <w:softHyphen/>
              <w:t>gal didžiausias leistinas sro</w:t>
            </w:r>
            <w:r w:rsidRPr="002A39F9" w:rsidR="00AF24D2">
              <w:softHyphen/>
              <w:t>ves, įtam</w:t>
            </w:r>
            <w:r w:rsidRPr="002A39F9" w:rsidR="00AF24D2">
              <w:softHyphen/>
              <w:t>pų kritimus, paklojimo bū</w:t>
            </w:r>
            <w:r w:rsidRPr="002A39F9" w:rsidR="00AF24D2">
              <w:softHyphen/>
              <w:t>dus ir aplinkos sąlygas bei įtampą</w:t>
            </w:r>
          </w:p>
          <w:p w:rsidRPr="002A39F9" w:rsidR="00AF24D2" w:rsidP="003C7D2F" w:rsidRDefault="00AF24D2" w14:paraId="6844DC01" wp14:textId="77777777">
            <w:pPr>
              <w:pStyle w:val="2vidutinistinklelis1"/>
              <w:widowControl w:val="0"/>
              <w:numPr>
                <w:ilvl w:val="0"/>
                <w:numId w:val="13"/>
              </w:numPr>
              <w:tabs>
                <w:tab w:val="left" w:pos="294"/>
              </w:tabs>
              <w:suppressAutoHyphens/>
              <w:ind w:left="0" w:firstLine="0"/>
            </w:pPr>
            <w:r w:rsidRPr="002A39F9">
              <w:t>Kabeliai, klojami gamybos ir elektros įrenginių patalpose</w:t>
            </w:r>
          </w:p>
          <w:p w:rsidRPr="002A39F9" w:rsidR="00537B3C" w:rsidP="003C7D2F" w:rsidRDefault="00AF24D2" w14:paraId="4988D2E6" wp14:textId="77777777">
            <w:pPr>
              <w:pStyle w:val="2vidutinistinklelis1"/>
              <w:widowControl w:val="0"/>
              <w:numPr>
                <w:ilvl w:val="0"/>
                <w:numId w:val="13"/>
              </w:numPr>
              <w:tabs>
                <w:tab w:val="left" w:pos="294"/>
              </w:tabs>
              <w:suppressAutoHyphens/>
              <w:ind w:left="0" w:firstLine="0"/>
            </w:pPr>
            <w:r w:rsidRPr="002A39F9">
              <w:t>Laidų ir kabelių mon</w:t>
            </w:r>
            <w:r w:rsidRPr="002A39F9">
              <w:softHyphen/>
              <w:t>tavimo technologija</w:t>
            </w:r>
          </w:p>
          <w:p w:rsidRPr="002A39F9" w:rsidR="00AF24D2" w:rsidP="003C7D2F" w:rsidRDefault="00AF24D2" w14:paraId="7BE3F240" wp14:textId="77777777">
            <w:pPr>
              <w:pStyle w:val="2vidutinistinklelis1"/>
              <w:widowControl w:val="0"/>
              <w:numPr>
                <w:ilvl w:val="0"/>
                <w:numId w:val="13"/>
              </w:numPr>
              <w:tabs>
                <w:tab w:val="left" w:pos="294"/>
              </w:tabs>
              <w:suppressAutoHyphens/>
              <w:ind w:left="0" w:firstLine="0"/>
            </w:pPr>
            <w:r w:rsidRPr="002A39F9">
              <w:t>Laidų ir kabelių jungimas įvairiais būdais</w:t>
            </w:r>
          </w:p>
          <w:p w:rsidRPr="002A39F9" w:rsidR="00AF24D2" w:rsidP="003C7D2F" w:rsidRDefault="004C16D3" w14:paraId="147F16FA" wp14:textId="77777777">
            <w:pPr>
              <w:pStyle w:val="2vidutinistinklelis1"/>
              <w:widowControl w:val="0"/>
              <w:numPr>
                <w:ilvl w:val="0"/>
                <w:numId w:val="13"/>
              </w:numPr>
              <w:tabs>
                <w:tab w:val="left" w:pos="294"/>
              </w:tabs>
              <w:suppressAutoHyphens/>
              <w:ind w:left="0" w:firstLine="0"/>
              <w:rPr>
                <w:spacing w:val="-4"/>
              </w:rPr>
            </w:pPr>
            <w:r>
              <w:t>Antgaliams ir kontak</w:t>
            </w:r>
            <w:r w:rsidRPr="002A39F9" w:rsidR="00AF24D2">
              <w:t>tams keliami</w:t>
            </w:r>
            <w:r w:rsidRPr="002A39F9" w:rsidR="00AF24D2">
              <w:rPr>
                <w:spacing w:val="-4"/>
              </w:rPr>
              <w:t xml:space="preserve"> reikalavimai </w:t>
            </w:r>
          </w:p>
        </w:tc>
      </w:tr>
      <w:tr xmlns:wp14="http://schemas.microsoft.com/office/word/2010/wordml" w:rsidRPr="002A39F9" w:rsidR="00AF24D2" w:rsidTr="008340AB" w14:paraId="26220FA0" wp14:textId="77777777">
        <w:trPr>
          <w:trHeight w:val="57"/>
          <w:jc w:val="center"/>
        </w:trPr>
        <w:tc>
          <w:tcPr>
            <w:tcW w:w="962" w:type="pct"/>
            <w:vMerge/>
          </w:tcPr>
          <w:p w:rsidRPr="002A39F9" w:rsidR="00AF24D2" w:rsidP="003C7D2F" w:rsidRDefault="00AF24D2" w14:paraId="3B88899E" wp14:textId="77777777">
            <w:pPr>
              <w:pStyle w:val="2vidutinistinklelis1"/>
              <w:widowControl w:val="0"/>
            </w:pPr>
          </w:p>
        </w:tc>
        <w:tc>
          <w:tcPr>
            <w:tcW w:w="866" w:type="pct"/>
          </w:tcPr>
          <w:p w:rsidRPr="002A39F9" w:rsidR="00AF24D2" w:rsidP="003C7D2F" w:rsidRDefault="00AF24D2" w14:paraId="18EB8A57" wp14:textId="77777777">
            <w:pPr>
              <w:pStyle w:val="2vidutinistinklelis1"/>
              <w:widowControl w:val="0"/>
            </w:pPr>
            <w:r w:rsidRPr="002A39F9">
              <w:rPr>
                <w:spacing w:val="-4"/>
              </w:rPr>
              <w:t>1.4. Išmanyti elektros instaliacijos rūšis, struktūrą, įrengimą ir eksploatavimą.</w:t>
            </w:r>
          </w:p>
        </w:tc>
        <w:tc>
          <w:tcPr>
            <w:tcW w:w="3172" w:type="pct"/>
          </w:tcPr>
          <w:p w:rsidRPr="002A39F9" w:rsidR="00AF24D2" w:rsidP="003C7D2F" w:rsidRDefault="00AF24D2" w14:paraId="1B14A4F1" wp14:textId="77777777">
            <w:pPr>
              <w:pStyle w:val="2vidutinistinklelis1"/>
              <w:widowControl w:val="0"/>
              <w:suppressAutoHyphens/>
              <w:rPr>
                <w:spacing w:val="-4"/>
              </w:rPr>
            </w:pPr>
            <w:r w:rsidRPr="002A39F9">
              <w:rPr>
                <w:b/>
                <w:spacing w:val="-4"/>
              </w:rPr>
              <w:t xml:space="preserve">Tema. </w:t>
            </w:r>
            <w:r w:rsidRPr="002A39F9">
              <w:rPr>
                <w:spacing w:val="-4"/>
              </w:rPr>
              <w:t>Apšvietimo elektros instaliacijos įrengimas</w:t>
            </w:r>
          </w:p>
          <w:p w:rsidRPr="002A39F9" w:rsidR="00AF24D2" w:rsidP="003C7D2F" w:rsidRDefault="004C16D3" w14:paraId="009D3487" wp14:textId="77777777">
            <w:pPr>
              <w:pStyle w:val="2vidutinistinklelis1"/>
              <w:widowControl w:val="0"/>
              <w:numPr>
                <w:ilvl w:val="0"/>
                <w:numId w:val="13"/>
              </w:numPr>
              <w:tabs>
                <w:tab w:val="left" w:pos="294"/>
              </w:tabs>
              <w:suppressAutoHyphens/>
              <w:ind w:left="0" w:firstLine="0"/>
            </w:pPr>
            <w:r>
              <w:t>Instaliacijos schemo</w:t>
            </w:r>
            <w:r w:rsidRPr="002A39F9" w:rsidR="00AF24D2">
              <w:t>se naudojami simboliai</w:t>
            </w:r>
          </w:p>
          <w:p w:rsidRPr="002A39F9" w:rsidR="00AF24D2" w:rsidP="003C7D2F" w:rsidRDefault="004C16D3" w14:paraId="27A9E285" wp14:textId="77777777">
            <w:pPr>
              <w:pStyle w:val="2vidutinistinklelis1"/>
              <w:widowControl w:val="0"/>
              <w:numPr>
                <w:ilvl w:val="0"/>
                <w:numId w:val="13"/>
              </w:numPr>
              <w:tabs>
                <w:tab w:val="left" w:pos="294"/>
              </w:tabs>
              <w:suppressAutoHyphens/>
              <w:ind w:left="0" w:firstLine="0"/>
            </w:pPr>
            <w:r>
              <w:t>Elektros instalia</w:t>
            </w:r>
            <w:r w:rsidRPr="002A39F9" w:rsidR="00AF24D2">
              <w:t>cijos principinės ir montavimo schemos</w:t>
            </w:r>
          </w:p>
          <w:p w:rsidRPr="002A39F9" w:rsidR="00537B3C" w:rsidP="003C7D2F" w:rsidRDefault="004C16D3" w14:paraId="22D5C572" wp14:textId="77777777">
            <w:pPr>
              <w:pStyle w:val="2vidutinistinklelis1"/>
              <w:widowControl w:val="0"/>
              <w:numPr>
                <w:ilvl w:val="0"/>
                <w:numId w:val="13"/>
              </w:numPr>
              <w:tabs>
                <w:tab w:val="left" w:pos="294"/>
              </w:tabs>
              <w:suppressAutoHyphens/>
              <w:ind w:left="0" w:firstLine="0"/>
            </w:pPr>
            <w:r>
              <w:t>Nesudėtingos apšvie</w:t>
            </w:r>
            <w:r w:rsidRPr="002A39F9" w:rsidR="00AF24D2">
              <w:t>timo valdymo schemos</w:t>
            </w:r>
          </w:p>
          <w:p w:rsidRPr="002A39F9" w:rsidR="00AF24D2" w:rsidP="003C7D2F" w:rsidRDefault="004C16D3" w14:paraId="7683FEB2" wp14:textId="77777777">
            <w:pPr>
              <w:pStyle w:val="2vidutinistinklelis1"/>
              <w:widowControl w:val="0"/>
              <w:numPr>
                <w:ilvl w:val="0"/>
                <w:numId w:val="13"/>
              </w:numPr>
              <w:tabs>
                <w:tab w:val="left" w:pos="294"/>
              </w:tabs>
              <w:suppressAutoHyphens/>
              <w:ind w:left="0" w:firstLine="0"/>
            </w:pPr>
            <w:r>
              <w:t>Specialių</w:t>
            </w:r>
            <w:r w:rsidRPr="002A39F9" w:rsidR="00AF24D2">
              <w:t>jų patalpų</w:t>
            </w:r>
            <w:r w:rsidRPr="002A39F9" w:rsidR="00537B3C">
              <w:t xml:space="preserve"> </w:t>
            </w:r>
            <w:r w:rsidRPr="002A39F9" w:rsidR="00AF24D2">
              <w:t>elektros instaliacija</w:t>
            </w:r>
          </w:p>
          <w:p w:rsidRPr="002A39F9" w:rsidR="00AF24D2" w:rsidP="003C7D2F" w:rsidRDefault="00AF24D2" w14:paraId="6172DAD9" wp14:textId="77777777">
            <w:pPr>
              <w:pStyle w:val="2vidutinistinklelis1"/>
              <w:widowControl w:val="0"/>
              <w:numPr>
                <w:ilvl w:val="0"/>
                <w:numId w:val="13"/>
              </w:numPr>
              <w:tabs>
                <w:tab w:val="left" w:pos="294"/>
              </w:tabs>
              <w:suppressAutoHyphens/>
              <w:ind w:left="0" w:firstLine="0"/>
            </w:pPr>
            <w:r w:rsidRPr="002A39F9">
              <w:t>Grindų, vamzdžių, latakų ir estakadų elekt</w:t>
            </w:r>
            <w:r w:rsidR="004C16D3">
              <w:t>rinio šil</w:t>
            </w:r>
            <w:r w:rsidRPr="002A39F9">
              <w:t>dymo instaliacija</w:t>
            </w:r>
          </w:p>
          <w:p w:rsidRPr="002A39F9" w:rsidR="00AF24D2" w:rsidP="003C7D2F" w:rsidRDefault="004C16D3" w14:paraId="740D776E" wp14:textId="77777777">
            <w:pPr>
              <w:pStyle w:val="2vidutinistinklelis1"/>
              <w:widowControl w:val="0"/>
              <w:numPr>
                <w:ilvl w:val="0"/>
                <w:numId w:val="13"/>
              </w:numPr>
              <w:tabs>
                <w:tab w:val="left" w:pos="294"/>
              </w:tabs>
              <w:suppressAutoHyphens/>
              <w:ind w:left="0" w:firstLine="0"/>
            </w:pPr>
            <w:r>
              <w:t>Elektros instalia</w:t>
            </w:r>
            <w:r w:rsidRPr="002A39F9" w:rsidR="00AF24D2">
              <w:t>cijos įrengimas sprogiose ir degiose patalpose</w:t>
            </w:r>
          </w:p>
          <w:p w:rsidRPr="002A39F9" w:rsidR="00AF24D2" w:rsidP="003C7D2F" w:rsidRDefault="004C16D3" w14:paraId="7D6D7B41" wp14:textId="77777777">
            <w:pPr>
              <w:pStyle w:val="2vidutinistinklelis1"/>
              <w:widowControl w:val="0"/>
              <w:numPr>
                <w:ilvl w:val="0"/>
                <w:numId w:val="13"/>
              </w:numPr>
              <w:tabs>
                <w:tab w:val="left" w:pos="294"/>
              </w:tabs>
              <w:suppressAutoHyphens/>
              <w:ind w:left="0" w:firstLine="0"/>
              <w:rPr>
                <w:spacing w:val="-4"/>
              </w:rPr>
            </w:pPr>
            <w:r>
              <w:t>Pagrindiniai Europi</w:t>
            </w:r>
            <w:r w:rsidRPr="002A39F9" w:rsidR="00AF24D2">
              <w:t xml:space="preserve">nės </w:t>
            </w:r>
            <w:r w:rsidRPr="002A39F9" w:rsidR="00AF24D2">
              <w:rPr>
                <w:spacing w:val="-4"/>
              </w:rPr>
              <w:t>magistralinės instaliacijos sistemos (EIB/KNX) principai</w:t>
            </w:r>
          </w:p>
          <w:p w:rsidRPr="002A39F9" w:rsidR="00AF24D2" w:rsidP="003C7D2F" w:rsidRDefault="00AF24D2" w14:paraId="7086DD1C" wp14:textId="77777777">
            <w:pPr>
              <w:pStyle w:val="2vidutinistinklelis1"/>
              <w:widowControl w:val="0"/>
              <w:numPr>
                <w:ilvl w:val="0"/>
                <w:numId w:val="13"/>
              </w:numPr>
              <w:tabs>
                <w:tab w:val="left" w:pos="294"/>
              </w:tabs>
              <w:suppressAutoHyphens/>
              <w:ind w:left="0" w:firstLine="0"/>
            </w:pPr>
            <w:r w:rsidRPr="002A39F9">
              <w:t>Efektyvios insta</w:t>
            </w:r>
            <w:r w:rsidR="004C16D3">
              <w:t>lia</w:t>
            </w:r>
            <w:r w:rsidRPr="002A39F9">
              <w:t>cijos valdymas ir jos įrengimas</w:t>
            </w:r>
          </w:p>
          <w:p w:rsidRPr="002A39F9" w:rsidR="00537B3C" w:rsidP="003C7D2F" w:rsidRDefault="00AF24D2" w14:paraId="222CA5B6" wp14:textId="77777777">
            <w:pPr>
              <w:pStyle w:val="2vidutinistinklelis1"/>
              <w:widowControl w:val="0"/>
              <w:numPr>
                <w:ilvl w:val="0"/>
                <w:numId w:val="13"/>
              </w:numPr>
              <w:tabs>
                <w:tab w:val="left" w:pos="294"/>
              </w:tabs>
              <w:suppressAutoHyphens/>
              <w:ind w:left="0" w:firstLine="0"/>
            </w:pPr>
            <w:r w:rsidRPr="002A39F9">
              <w:t>Apšvietimo įrenginių profilaktika</w:t>
            </w:r>
          </w:p>
          <w:p w:rsidRPr="002A39F9" w:rsidR="00AF24D2" w:rsidP="003C7D2F" w:rsidRDefault="00AF24D2" w14:paraId="43C1DFD4" wp14:textId="77777777">
            <w:pPr>
              <w:pStyle w:val="2vidutinistinklelis1"/>
              <w:widowControl w:val="0"/>
              <w:numPr>
                <w:ilvl w:val="0"/>
                <w:numId w:val="13"/>
              </w:numPr>
              <w:tabs>
                <w:tab w:val="left" w:pos="294"/>
              </w:tabs>
              <w:suppressAutoHyphens/>
              <w:ind w:left="0" w:firstLine="0"/>
            </w:pPr>
            <w:r w:rsidRPr="002A39F9">
              <w:t>Apšvietimo elektros įrenginių eksploatavimas</w:t>
            </w:r>
          </w:p>
        </w:tc>
      </w:tr>
      <w:tr xmlns:wp14="http://schemas.microsoft.com/office/word/2010/wordml" w:rsidRPr="002A39F9" w:rsidR="00AF24D2" w:rsidTr="008340AB" w14:paraId="213F4832" wp14:textId="77777777">
        <w:trPr>
          <w:trHeight w:val="57"/>
          <w:jc w:val="center"/>
        </w:trPr>
        <w:tc>
          <w:tcPr>
            <w:tcW w:w="962" w:type="pct"/>
            <w:vMerge/>
          </w:tcPr>
          <w:p w:rsidRPr="002A39F9" w:rsidR="00AF24D2" w:rsidP="003C7D2F" w:rsidRDefault="00AF24D2" w14:paraId="69E2BB2B" wp14:textId="77777777">
            <w:pPr>
              <w:pStyle w:val="2vidutinistinklelis1"/>
              <w:widowControl w:val="0"/>
            </w:pPr>
          </w:p>
        </w:tc>
        <w:tc>
          <w:tcPr>
            <w:tcW w:w="866" w:type="pct"/>
          </w:tcPr>
          <w:p w:rsidRPr="002A39F9" w:rsidR="00AF24D2" w:rsidP="003C7D2F" w:rsidRDefault="00AF24D2" w14:paraId="3CBED563" wp14:textId="77777777">
            <w:pPr>
              <w:pStyle w:val="2vidutinistinklelis1"/>
              <w:widowControl w:val="0"/>
            </w:pPr>
            <w:r w:rsidRPr="002A39F9">
              <w:rPr>
                <w:spacing w:val="-4"/>
              </w:rPr>
              <w:t xml:space="preserve">1.5. Išmanyti elektros įrenginių įžeminimo ir apsaugos nuo </w:t>
            </w:r>
            <w:proofErr w:type="spellStart"/>
            <w:r w:rsidRPr="002A39F9">
              <w:rPr>
                <w:spacing w:val="-4"/>
              </w:rPr>
              <w:t>viršįtampių</w:t>
            </w:r>
            <w:proofErr w:type="spellEnd"/>
            <w:r w:rsidRPr="002A39F9">
              <w:rPr>
                <w:spacing w:val="-4"/>
              </w:rPr>
              <w:t xml:space="preserve"> montavimo reikalavimus.</w:t>
            </w:r>
          </w:p>
        </w:tc>
        <w:tc>
          <w:tcPr>
            <w:tcW w:w="3172" w:type="pct"/>
          </w:tcPr>
          <w:p w:rsidRPr="002A39F9" w:rsidR="00AF24D2" w:rsidP="003C7D2F" w:rsidRDefault="00AF24D2" w14:paraId="3F948EE5" wp14:textId="77777777">
            <w:pPr>
              <w:pStyle w:val="2vidutinistinklelis1"/>
              <w:widowControl w:val="0"/>
              <w:suppressAutoHyphens/>
              <w:rPr>
                <w:spacing w:val="-4"/>
              </w:rPr>
            </w:pPr>
            <w:r w:rsidRPr="002A39F9">
              <w:rPr>
                <w:b/>
                <w:spacing w:val="-4"/>
              </w:rPr>
              <w:t xml:space="preserve">Tema. </w:t>
            </w:r>
            <w:r w:rsidRPr="002A39F9">
              <w:rPr>
                <w:b/>
                <w:i/>
                <w:spacing w:val="-4"/>
              </w:rPr>
              <w:t xml:space="preserve">Elektros įrenginių įžeminimo ir apsaugos nuo </w:t>
            </w:r>
            <w:proofErr w:type="spellStart"/>
            <w:r w:rsidRPr="002A39F9">
              <w:rPr>
                <w:b/>
                <w:i/>
                <w:spacing w:val="-4"/>
              </w:rPr>
              <w:t>viršįtampių</w:t>
            </w:r>
            <w:proofErr w:type="spellEnd"/>
            <w:r w:rsidRPr="002A39F9">
              <w:rPr>
                <w:b/>
                <w:i/>
                <w:spacing w:val="-4"/>
              </w:rPr>
              <w:t xml:space="preserve"> montavimo reikalavimai</w:t>
            </w:r>
          </w:p>
          <w:p w:rsidRPr="002A39F9" w:rsidR="00AF24D2" w:rsidP="003C7D2F" w:rsidRDefault="00AF24D2" w14:paraId="2EEA8A8A" wp14:textId="77777777">
            <w:pPr>
              <w:pStyle w:val="2vidutinistinklelis1"/>
              <w:widowControl w:val="0"/>
              <w:numPr>
                <w:ilvl w:val="0"/>
                <w:numId w:val="13"/>
              </w:numPr>
              <w:tabs>
                <w:tab w:val="left" w:pos="294"/>
              </w:tabs>
              <w:suppressAutoHyphens/>
              <w:ind w:left="0" w:firstLine="0"/>
            </w:pPr>
            <w:r w:rsidRPr="002A39F9">
              <w:t xml:space="preserve">Kintamosios srovės elektros tinklų skirstymas pagal </w:t>
            </w:r>
            <w:proofErr w:type="spellStart"/>
            <w:r w:rsidRPr="002A39F9">
              <w:t>neutralės</w:t>
            </w:r>
            <w:proofErr w:type="spellEnd"/>
            <w:r w:rsidRPr="002A39F9">
              <w:t xml:space="preserve"> įžeminimą</w:t>
            </w:r>
          </w:p>
          <w:p w:rsidRPr="002A39F9" w:rsidR="00AF24D2" w:rsidP="003C7D2F" w:rsidRDefault="00AF24D2" w14:paraId="573333EF" wp14:textId="77777777">
            <w:pPr>
              <w:pStyle w:val="2vidutinistinklelis1"/>
              <w:widowControl w:val="0"/>
              <w:numPr>
                <w:ilvl w:val="0"/>
                <w:numId w:val="13"/>
              </w:numPr>
              <w:tabs>
                <w:tab w:val="left" w:pos="294"/>
              </w:tabs>
              <w:suppressAutoHyphens/>
              <w:ind w:left="0" w:firstLine="0"/>
            </w:pPr>
            <w:r w:rsidRPr="002A39F9">
              <w:t>Iki 1000 V įtampos elektros tinkluose naudojamos elektros tinklo sistemos</w:t>
            </w:r>
          </w:p>
          <w:p w:rsidRPr="002A39F9" w:rsidR="00AF24D2" w:rsidP="003C7D2F" w:rsidRDefault="00AF24D2" w14:paraId="44505B25" wp14:textId="77777777">
            <w:pPr>
              <w:pStyle w:val="2vidutinistinklelis1"/>
              <w:widowControl w:val="0"/>
              <w:numPr>
                <w:ilvl w:val="0"/>
                <w:numId w:val="13"/>
              </w:numPr>
              <w:tabs>
                <w:tab w:val="left" w:pos="294"/>
              </w:tabs>
              <w:suppressAutoHyphens/>
              <w:ind w:left="0" w:firstLine="0"/>
            </w:pPr>
            <w:r w:rsidRPr="002A39F9">
              <w:t xml:space="preserve">Elektros įrenginių įžeminimo ir </w:t>
            </w:r>
            <w:proofErr w:type="spellStart"/>
            <w:r w:rsidRPr="002A39F9">
              <w:t>įnulinimo</w:t>
            </w:r>
            <w:proofErr w:type="spellEnd"/>
            <w:r w:rsidRPr="002A39F9">
              <w:t xml:space="preserve"> sąlygos</w:t>
            </w:r>
          </w:p>
          <w:p w:rsidRPr="002A39F9" w:rsidR="00222529" w:rsidP="003C7D2F" w:rsidRDefault="00222529" w14:paraId="244E6002" wp14:textId="77777777">
            <w:pPr>
              <w:pStyle w:val="2vidutinistinklelis1"/>
              <w:widowControl w:val="0"/>
              <w:numPr>
                <w:ilvl w:val="0"/>
                <w:numId w:val="13"/>
              </w:numPr>
              <w:tabs>
                <w:tab w:val="left" w:pos="294"/>
              </w:tabs>
              <w:suppressAutoHyphens/>
              <w:ind w:left="0" w:firstLine="0"/>
            </w:pPr>
            <w:r w:rsidRPr="002A39F9">
              <w:t>A</w:t>
            </w:r>
            <w:r w:rsidRPr="002A39F9" w:rsidR="00AF24D2">
              <w:t>psauginio įže</w:t>
            </w:r>
            <w:r w:rsidRPr="002A39F9" w:rsidR="00AF24D2">
              <w:softHyphen/>
              <w:t>mi</w:t>
            </w:r>
            <w:r w:rsidRPr="002A39F9" w:rsidR="00AF24D2">
              <w:softHyphen/>
              <w:t>ni</w:t>
            </w:r>
            <w:r w:rsidRPr="002A39F9" w:rsidR="00AF24D2">
              <w:softHyphen/>
              <w:t xml:space="preserve">mo ir </w:t>
            </w:r>
            <w:proofErr w:type="spellStart"/>
            <w:r w:rsidRPr="002A39F9" w:rsidR="00AF24D2">
              <w:t>įnulinimo</w:t>
            </w:r>
            <w:proofErr w:type="spellEnd"/>
            <w:r w:rsidRPr="002A39F9" w:rsidR="00AF24D2">
              <w:t xml:space="preserve"> paskirt</w:t>
            </w:r>
            <w:r w:rsidRPr="002A39F9">
              <w:t>is</w:t>
            </w:r>
            <w:r w:rsidRPr="002A39F9" w:rsidR="00AF24D2">
              <w:t xml:space="preserve"> bei kons</w:t>
            </w:r>
            <w:r w:rsidRPr="002A39F9" w:rsidR="00AF24D2">
              <w:softHyphen/>
              <w:t>trukcij</w:t>
            </w:r>
            <w:r w:rsidRPr="002A39F9">
              <w:t>a</w:t>
            </w:r>
          </w:p>
          <w:p w:rsidRPr="002A39F9" w:rsidR="00AF24D2" w:rsidP="003C7D2F" w:rsidRDefault="00222529" w14:paraId="2465CB71" wp14:textId="77777777">
            <w:pPr>
              <w:pStyle w:val="2vidutinistinklelis1"/>
              <w:widowControl w:val="0"/>
              <w:numPr>
                <w:ilvl w:val="0"/>
                <w:numId w:val="13"/>
              </w:numPr>
              <w:tabs>
                <w:tab w:val="left" w:pos="294"/>
              </w:tabs>
              <w:suppressAutoHyphens/>
              <w:ind w:left="0" w:firstLine="0"/>
            </w:pPr>
            <w:r w:rsidRPr="002A39F9">
              <w:t>Į</w:t>
            </w:r>
            <w:r w:rsidRPr="002A39F9" w:rsidR="00AF24D2">
              <w:t>žeminimo ir apsaugi</w:t>
            </w:r>
            <w:r w:rsidRPr="002A39F9" w:rsidR="00AF24D2">
              <w:softHyphen/>
              <w:t>ni</w:t>
            </w:r>
            <w:r w:rsidRPr="002A39F9">
              <w:t>ų</w:t>
            </w:r>
            <w:r w:rsidRPr="002A39F9" w:rsidR="00AF24D2">
              <w:t xml:space="preserve"> laidinink</w:t>
            </w:r>
            <w:r w:rsidRPr="002A39F9">
              <w:t>ų sujungimas ir prijungimas</w:t>
            </w:r>
          </w:p>
          <w:p w:rsidRPr="002A39F9" w:rsidR="00AF24D2" w:rsidP="003C7D2F" w:rsidRDefault="00222529" w14:paraId="5E058729" wp14:textId="77777777">
            <w:pPr>
              <w:pStyle w:val="2vidutinistinklelis1"/>
              <w:widowControl w:val="0"/>
              <w:numPr>
                <w:ilvl w:val="0"/>
                <w:numId w:val="13"/>
              </w:numPr>
              <w:tabs>
                <w:tab w:val="left" w:pos="294"/>
              </w:tabs>
              <w:suppressAutoHyphens/>
              <w:ind w:left="0" w:firstLine="0"/>
            </w:pPr>
            <w:r w:rsidRPr="002A39F9">
              <w:t>E</w:t>
            </w:r>
            <w:r w:rsidRPr="002A39F9" w:rsidR="00AF24D2">
              <w:t>lektros tink</w:t>
            </w:r>
            <w:r w:rsidRPr="002A39F9" w:rsidR="00AF24D2">
              <w:softHyphen/>
              <w:t>lų sis</w:t>
            </w:r>
            <w:r w:rsidRPr="002A39F9" w:rsidR="00AF24D2">
              <w:softHyphen/>
              <w:t>te</w:t>
            </w:r>
            <w:r w:rsidRPr="002A39F9" w:rsidR="00AF24D2">
              <w:softHyphen/>
              <w:t>m</w:t>
            </w:r>
            <w:r w:rsidRPr="002A39F9">
              <w:t>a,</w:t>
            </w:r>
            <w:r w:rsidRPr="002A39F9" w:rsidR="00AF24D2">
              <w:t xml:space="preserve"> naudotina įrengiant in</w:t>
            </w:r>
            <w:r w:rsidRPr="002A39F9" w:rsidR="00AF24D2">
              <w:softHyphen/>
              <w:t>for</w:t>
            </w:r>
            <w:r w:rsidRPr="002A39F9" w:rsidR="00AF24D2">
              <w:softHyphen/>
              <w:t>macinių technologijų apsaugą</w:t>
            </w:r>
          </w:p>
          <w:p w:rsidRPr="002A39F9" w:rsidR="00AF24D2" w:rsidP="003C7D2F" w:rsidRDefault="00222529" w14:paraId="6028AC28" wp14:textId="77777777">
            <w:pPr>
              <w:pStyle w:val="2vidutinistinklelis1"/>
              <w:widowControl w:val="0"/>
              <w:numPr>
                <w:ilvl w:val="0"/>
                <w:numId w:val="13"/>
              </w:numPr>
              <w:tabs>
                <w:tab w:val="left" w:pos="294"/>
              </w:tabs>
              <w:suppressAutoHyphens/>
              <w:ind w:left="0" w:firstLine="0"/>
            </w:pPr>
            <w:r w:rsidRPr="002A39F9">
              <w:t>A</w:t>
            </w:r>
            <w:r w:rsidRPr="002A39F9" w:rsidR="00AF24D2">
              <w:t>psauginio įžemi</w:t>
            </w:r>
            <w:r w:rsidRPr="002A39F9" w:rsidR="00AF24D2">
              <w:softHyphen/>
              <w:t>nimo rei</w:t>
            </w:r>
            <w:r w:rsidRPr="002A39F9" w:rsidR="00AF24D2">
              <w:softHyphen/>
              <w:t>ka</w:t>
            </w:r>
            <w:r w:rsidRPr="002A39F9" w:rsidR="00AF24D2">
              <w:softHyphen/>
              <w:t>lavim</w:t>
            </w:r>
            <w:r w:rsidRPr="002A39F9">
              <w:t>ai</w:t>
            </w:r>
            <w:r w:rsidRPr="002A39F9" w:rsidR="00AF24D2">
              <w:t xml:space="preserve"> kilnojamųjų elektros imtuvų įrengimui</w:t>
            </w:r>
          </w:p>
          <w:p w:rsidRPr="002A39F9" w:rsidR="00AF24D2" w:rsidP="003C7D2F" w:rsidRDefault="00222529" w14:paraId="0B8B2F1D" wp14:textId="77777777">
            <w:pPr>
              <w:pStyle w:val="2vidutinistinklelis1"/>
              <w:widowControl w:val="0"/>
              <w:numPr>
                <w:ilvl w:val="0"/>
                <w:numId w:val="13"/>
              </w:numPr>
              <w:tabs>
                <w:tab w:val="left" w:pos="294"/>
              </w:tabs>
              <w:suppressAutoHyphens/>
              <w:ind w:left="0" w:firstLine="0"/>
            </w:pPr>
            <w:r w:rsidRPr="002A39F9">
              <w:t>B</w:t>
            </w:r>
            <w:r w:rsidRPr="002A39F9" w:rsidR="00AF24D2">
              <w:t>endr</w:t>
            </w:r>
            <w:r w:rsidRPr="002A39F9">
              <w:t>ieji</w:t>
            </w:r>
            <w:r w:rsidRPr="002A39F9" w:rsidR="00AF24D2">
              <w:t xml:space="preserve"> reikala</w:t>
            </w:r>
            <w:r w:rsidRPr="002A39F9" w:rsidR="00AF24D2">
              <w:softHyphen/>
              <w:t>vim</w:t>
            </w:r>
            <w:r w:rsidRPr="002A39F9">
              <w:t>ai</w:t>
            </w:r>
            <w:r w:rsidRPr="002A39F9" w:rsidR="00AF24D2">
              <w:t xml:space="preserve"> apsaugai nuo </w:t>
            </w:r>
            <w:proofErr w:type="spellStart"/>
            <w:r w:rsidRPr="002A39F9" w:rsidR="00AF24D2">
              <w:t>viršįtampių</w:t>
            </w:r>
            <w:proofErr w:type="spellEnd"/>
          </w:p>
          <w:p w:rsidRPr="002A39F9" w:rsidR="00AF24D2" w:rsidP="003C7D2F" w:rsidRDefault="00222529" w14:paraId="082F6331" wp14:textId="77777777">
            <w:pPr>
              <w:pStyle w:val="2vidutinistinklelis1"/>
              <w:widowControl w:val="0"/>
              <w:numPr>
                <w:ilvl w:val="0"/>
                <w:numId w:val="13"/>
              </w:numPr>
              <w:tabs>
                <w:tab w:val="left" w:pos="294"/>
              </w:tabs>
              <w:suppressAutoHyphens/>
              <w:ind w:left="0" w:firstLine="0"/>
            </w:pPr>
            <w:r w:rsidRPr="002A39F9">
              <w:t>I</w:t>
            </w:r>
            <w:r w:rsidRPr="002A39F9" w:rsidR="00AF24D2">
              <w:t>šorin</w:t>
            </w:r>
            <w:r w:rsidRPr="002A39F9">
              <w:t>ės apsaugos nuo žai</w:t>
            </w:r>
            <w:r w:rsidRPr="002A39F9">
              <w:softHyphen/>
              <w:t>bo sistemo</w:t>
            </w:r>
            <w:r w:rsidRPr="002A39F9" w:rsidR="00AF24D2">
              <w:t>s ir žaibo priežiūros reikalavim</w:t>
            </w:r>
            <w:r w:rsidRPr="002A39F9">
              <w:t>ai, žaibolaidžių įrengimas</w:t>
            </w:r>
          </w:p>
          <w:p w:rsidRPr="002A39F9" w:rsidR="00AF24D2" w:rsidP="003C7D2F" w:rsidRDefault="00222529" w14:paraId="28AE28B2" wp14:textId="77777777">
            <w:pPr>
              <w:pStyle w:val="2vidutinistinklelis1"/>
              <w:widowControl w:val="0"/>
              <w:numPr>
                <w:ilvl w:val="0"/>
                <w:numId w:val="13"/>
              </w:numPr>
              <w:tabs>
                <w:tab w:val="left" w:pos="294"/>
              </w:tabs>
              <w:suppressAutoHyphens/>
              <w:ind w:left="0" w:firstLine="0"/>
            </w:pPr>
            <w:r w:rsidRPr="002A39F9">
              <w:t>V</w:t>
            </w:r>
            <w:r w:rsidRPr="002A39F9" w:rsidR="00AF24D2">
              <w:t xml:space="preserve">idinės apsaugos nuo </w:t>
            </w:r>
            <w:proofErr w:type="spellStart"/>
            <w:r w:rsidRPr="002A39F9" w:rsidR="00AF24D2">
              <w:t>virš</w:t>
            </w:r>
            <w:r w:rsidRPr="002A39F9" w:rsidR="00AF24D2">
              <w:softHyphen/>
              <w:t>įtampių</w:t>
            </w:r>
            <w:proofErr w:type="spellEnd"/>
            <w:r w:rsidRPr="002A39F9" w:rsidR="00AF24D2">
              <w:t xml:space="preserve"> (SPD) struktūr</w:t>
            </w:r>
            <w:r w:rsidRPr="002A39F9">
              <w:t>a</w:t>
            </w:r>
            <w:r w:rsidRPr="002A39F9" w:rsidR="00AF24D2">
              <w:t xml:space="preserve"> ir įrengimo princip</w:t>
            </w:r>
            <w:r w:rsidRPr="002A39F9">
              <w:t>ai</w:t>
            </w:r>
          </w:p>
          <w:p w:rsidRPr="002A39F9" w:rsidR="00222529" w:rsidP="003C7D2F" w:rsidRDefault="00222529" w14:paraId="5AB05E54" wp14:textId="77777777">
            <w:pPr>
              <w:pStyle w:val="2vidutinistinklelis1"/>
              <w:widowControl w:val="0"/>
              <w:numPr>
                <w:ilvl w:val="0"/>
                <w:numId w:val="13"/>
              </w:numPr>
              <w:tabs>
                <w:tab w:val="left" w:pos="294"/>
              </w:tabs>
              <w:suppressAutoHyphens/>
              <w:ind w:left="0" w:firstLine="0"/>
            </w:pPr>
            <w:r w:rsidRPr="002A39F9">
              <w:t>Saugos eksploatuo</w:t>
            </w:r>
            <w:r w:rsidRPr="002A39F9">
              <w:softHyphen/>
              <w:t>jant elektros įrenginius taisyklių reikalavimai įžeminimui</w:t>
            </w:r>
          </w:p>
        </w:tc>
      </w:tr>
      <w:tr xmlns:wp14="http://schemas.microsoft.com/office/word/2010/wordml" w:rsidRPr="002A39F9" w:rsidR="00222529" w:rsidTr="008340AB" w14:paraId="3FA23804" wp14:textId="77777777">
        <w:trPr>
          <w:trHeight w:val="57"/>
          <w:jc w:val="center"/>
        </w:trPr>
        <w:tc>
          <w:tcPr>
            <w:tcW w:w="962" w:type="pct"/>
            <w:vMerge/>
          </w:tcPr>
          <w:p w:rsidRPr="002A39F9" w:rsidR="00222529" w:rsidP="003C7D2F" w:rsidRDefault="00222529" w14:paraId="57C0D796" wp14:textId="77777777">
            <w:pPr>
              <w:pStyle w:val="2vidutinistinklelis1"/>
              <w:widowControl w:val="0"/>
            </w:pPr>
          </w:p>
        </w:tc>
        <w:tc>
          <w:tcPr>
            <w:tcW w:w="866" w:type="pct"/>
          </w:tcPr>
          <w:p w:rsidRPr="002A39F9" w:rsidR="00222529" w:rsidP="003C7D2F" w:rsidRDefault="00222529" w14:paraId="114044BE" wp14:textId="77777777">
            <w:pPr>
              <w:pStyle w:val="2vidutinistinklelis1"/>
              <w:widowControl w:val="0"/>
            </w:pPr>
            <w:r w:rsidRPr="002A39F9">
              <w:rPr>
                <w:spacing w:val="-4"/>
              </w:rPr>
              <w:t xml:space="preserve">1.6. Išnagrinėti apšvietimo elektros įrenginių instaliaciją, komutacinių, </w:t>
            </w:r>
            <w:r w:rsidRPr="002A39F9">
              <w:rPr>
                <w:spacing w:val="-4"/>
              </w:rPr>
              <w:lastRenderedPageBreak/>
              <w:t>apsaugos ir valdymo aparatų montavimą ir eksploataciją.</w:t>
            </w:r>
          </w:p>
        </w:tc>
        <w:tc>
          <w:tcPr>
            <w:tcW w:w="3172" w:type="pct"/>
          </w:tcPr>
          <w:p w:rsidRPr="002A39F9" w:rsidR="00222529" w:rsidP="003C7D2F" w:rsidRDefault="00222529" w14:paraId="12631B63" wp14:textId="77777777">
            <w:pPr>
              <w:pStyle w:val="2vidutinistinklelis1"/>
              <w:widowControl w:val="0"/>
              <w:suppressAutoHyphens/>
              <w:rPr>
                <w:spacing w:val="-4"/>
              </w:rPr>
            </w:pPr>
            <w:r w:rsidRPr="002A39F9">
              <w:rPr>
                <w:b/>
                <w:spacing w:val="-4"/>
              </w:rPr>
              <w:lastRenderedPageBreak/>
              <w:t xml:space="preserve">Tema. </w:t>
            </w:r>
            <w:r w:rsidRPr="002A39F9">
              <w:rPr>
                <w:b/>
                <w:i/>
                <w:spacing w:val="-4"/>
              </w:rPr>
              <w:t>Apšvietimo instaliacijos komutacinių, valdymo ir apsaugos aparatų montavimas</w:t>
            </w:r>
          </w:p>
          <w:p w:rsidRPr="002A39F9" w:rsidR="00222529" w:rsidP="003C7D2F" w:rsidRDefault="00222529" w14:paraId="029F6D79" wp14:textId="77777777">
            <w:pPr>
              <w:pStyle w:val="2vidutinistinklelis1"/>
              <w:widowControl w:val="0"/>
              <w:numPr>
                <w:ilvl w:val="0"/>
                <w:numId w:val="13"/>
              </w:numPr>
              <w:tabs>
                <w:tab w:val="left" w:pos="294"/>
              </w:tabs>
              <w:suppressAutoHyphens/>
              <w:ind w:left="0" w:firstLine="0"/>
            </w:pPr>
            <w:r w:rsidRPr="002A39F9">
              <w:t>Prijungimo linijos montavimas pagal prijungimo schemą</w:t>
            </w:r>
          </w:p>
          <w:p w:rsidRPr="002A39F9" w:rsidR="00222529" w:rsidP="003C7D2F" w:rsidRDefault="00222529" w14:paraId="1D1ECBC3" wp14:textId="77777777">
            <w:pPr>
              <w:pStyle w:val="2vidutinistinklelis1"/>
              <w:widowControl w:val="0"/>
              <w:numPr>
                <w:ilvl w:val="0"/>
                <w:numId w:val="13"/>
              </w:numPr>
              <w:tabs>
                <w:tab w:val="left" w:pos="294"/>
              </w:tabs>
              <w:suppressAutoHyphens/>
              <w:ind w:left="0" w:firstLine="0"/>
            </w:pPr>
            <w:r w:rsidRPr="002A39F9">
              <w:lastRenderedPageBreak/>
              <w:t>ĮAS ir ĮASS montavimo schemos nagrinėjimas</w:t>
            </w:r>
            <w:r w:rsidRPr="002A39F9" w:rsidR="00537B3C">
              <w:t xml:space="preserve"> </w:t>
            </w:r>
            <w:r w:rsidRPr="002A39F9">
              <w:t>ir įrenginių komplektavimas</w:t>
            </w:r>
          </w:p>
          <w:p w:rsidRPr="002A39F9" w:rsidR="00537B3C" w:rsidP="003C7D2F" w:rsidRDefault="00222529" w14:paraId="1E10E14E" wp14:textId="77777777">
            <w:pPr>
              <w:pStyle w:val="2vidutinistinklelis1"/>
              <w:widowControl w:val="0"/>
              <w:numPr>
                <w:ilvl w:val="0"/>
                <w:numId w:val="13"/>
              </w:numPr>
              <w:tabs>
                <w:tab w:val="left" w:pos="294"/>
              </w:tabs>
              <w:suppressAutoHyphens/>
              <w:ind w:left="0" w:firstLine="0"/>
            </w:pPr>
            <w:r w:rsidRPr="002A39F9">
              <w:t>Laidų ir kabelių montavimas pagal duotą užduotį ir instaliacijos schemą</w:t>
            </w:r>
          </w:p>
          <w:p w:rsidRPr="002A39F9" w:rsidR="00222529" w:rsidP="003C7D2F" w:rsidRDefault="00222529" w14:paraId="4A27B683" wp14:textId="77777777">
            <w:pPr>
              <w:pStyle w:val="2vidutinistinklelis1"/>
              <w:widowControl w:val="0"/>
              <w:numPr>
                <w:ilvl w:val="0"/>
                <w:numId w:val="13"/>
              </w:numPr>
              <w:tabs>
                <w:tab w:val="left" w:pos="294"/>
              </w:tabs>
              <w:suppressAutoHyphens/>
              <w:ind w:left="0" w:firstLine="0"/>
            </w:pPr>
            <w:r w:rsidRPr="002A39F9">
              <w:t>Automatinių jungiklių parinkimas pagal apkrovimo pobūdį ir galią</w:t>
            </w:r>
          </w:p>
          <w:p w:rsidRPr="002A39F9" w:rsidR="00222529" w:rsidP="003C7D2F" w:rsidRDefault="00222529" w14:paraId="61A393EF" wp14:textId="77777777">
            <w:pPr>
              <w:pStyle w:val="2vidutinistinklelis1"/>
              <w:widowControl w:val="0"/>
              <w:numPr>
                <w:ilvl w:val="0"/>
                <w:numId w:val="13"/>
              </w:numPr>
              <w:tabs>
                <w:tab w:val="left" w:pos="294"/>
              </w:tabs>
              <w:suppressAutoHyphens/>
              <w:ind w:left="0" w:firstLine="0"/>
            </w:pPr>
            <w:r w:rsidRPr="002A39F9">
              <w:t>Skirtuminės srovės relės (RCD) tipai, charakteristikos, parinkimas ir naudojimo sąlygos</w:t>
            </w:r>
          </w:p>
          <w:p w:rsidRPr="002A39F9" w:rsidR="00222529" w:rsidP="003C7D2F" w:rsidRDefault="00222529" w14:paraId="60253C9B" wp14:textId="77777777">
            <w:pPr>
              <w:pStyle w:val="2vidutinistinklelis1"/>
              <w:widowControl w:val="0"/>
              <w:numPr>
                <w:ilvl w:val="0"/>
                <w:numId w:val="13"/>
              </w:numPr>
              <w:tabs>
                <w:tab w:val="left" w:pos="294"/>
              </w:tabs>
              <w:suppressAutoHyphens/>
              <w:ind w:left="0" w:firstLine="0"/>
            </w:pPr>
            <w:r w:rsidRPr="002A39F9">
              <w:t>Apsaugos aparatų skirstomajame skydelyje parinkimas, išdėstymas ir sujungimas pagal jų suderinamumą</w:t>
            </w:r>
          </w:p>
          <w:p w:rsidRPr="002A39F9" w:rsidR="00537B3C" w:rsidP="003C7D2F" w:rsidRDefault="00222529" w14:paraId="41DEABF3" wp14:textId="77777777">
            <w:pPr>
              <w:pStyle w:val="2vidutinistinklelis1"/>
              <w:widowControl w:val="0"/>
              <w:numPr>
                <w:ilvl w:val="0"/>
                <w:numId w:val="13"/>
              </w:numPr>
              <w:tabs>
                <w:tab w:val="left" w:pos="294"/>
              </w:tabs>
              <w:suppressAutoHyphens/>
              <w:ind w:left="0" w:firstLine="0"/>
            </w:pPr>
            <w:r w:rsidRPr="002A39F9">
              <w:t>Įvairių schemų nagrinėjimas ir surinkimas</w:t>
            </w:r>
          </w:p>
          <w:p w:rsidRPr="002A39F9" w:rsidR="00222529" w:rsidP="003C7D2F" w:rsidRDefault="00222529" w14:paraId="10B180D6" wp14:textId="77777777">
            <w:pPr>
              <w:pStyle w:val="2vidutinistinklelis1"/>
              <w:widowControl w:val="0"/>
              <w:numPr>
                <w:ilvl w:val="0"/>
                <w:numId w:val="13"/>
              </w:numPr>
              <w:tabs>
                <w:tab w:val="left" w:pos="294"/>
              </w:tabs>
              <w:suppressAutoHyphens/>
              <w:ind w:left="0" w:firstLine="0"/>
            </w:pPr>
            <w:r w:rsidRPr="002A39F9">
              <w:rPr>
                <w:spacing w:val="-4"/>
              </w:rPr>
              <w:t xml:space="preserve">Keleto </w:t>
            </w:r>
            <w:r w:rsidRPr="002A39F9">
              <w:t>kambarių buto elektros instaliacijos schema</w:t>
            </w:r>
          </w:p>
          <w:p w:rsidRPr="002A39F9" w:rsidR="00222529" w:rsidP="003C7D2F" w:rsidRDefault="00222529" w14:paraId="2BBD5EC1" wp14:textId="77777777">
            <w:pPr>
              <w:pStyle w:val="2vidutinistinklelis1"/>
              <w:widowControl w:val="0"/>
              <w:numPr>
                <w:ilvl w:val="0"/>
                <w:numId w:val="13"/>
              </w:numPr>
              <w:tabs>
                <w:tab w:val="left" w:pos="294"/>
              </w:tabs>
              <w:suppressAutoHyphens/>
              <w:ind w:left="0" w:firstLine="0"/>
            </w:pPr>
            <w:r w:rsidRPr="002A39F9">
              <w:t>Efektyvaus apšvietimo valdymo sistem</w:t>
            </w:r>
            <w:r w:rsidRPr="002A39F9" w:rsidR="00D30A0A">
              <w:t>o</w:t>
            </w:r>
            <w:r w:rsidRPr="002A39F9">
              <w:t>s ir metod</w:t>
            </w:r>
            <w:r w:rsidRPr="002A39F9" w:rsidR="00D30A0A">
              <w:t>ai</w:t>
            </w:r>
          </w:p>
        </w:tc>
      </w:tr>
      <w:tr xmlns:wp14="http://schemas.microsoft.com/office/word/2010/wordml" w:rsidRPr="002A39F9" w:rsidR="0094528E" w:rsidTr="008340AB" w14:paraId="56FF9594" wp14:textId="77777777">
        <w:trPr>
          <w:trHeight w:val="57"/>
          <w:jc w:val="center"/>
        </w:trPr>
        <w:tc>
          <w:tcPr>
            <w:tcW w:w="962" w:type="pct"/>
            <w:vMerge w:val="restart"/>
          </w:tcPr>
          <w:p w:rsidRPr="002A39F9" w:rsidR="0094528E" w:rsidP="003C7D2F" w:rsidRDefault="0094528E" w14:paraId="30A87A49" wp14:textId="77777777">
            <w:pPr>
              <w:widowControl w:val="0"/>
            </w:pPr>
            <w:r w:rsidRPr="002A39F9">
              <w:lastRenderedPageBreak/>
              <w:t>2. Montuoti ir eksploatuoti prijungimo linijų (atvadų, įvadinių apskaitos spintų) ir elektros energijos apskaitos įrenginius.</w:t>
            </w:r>
          </w:p>
        </w:tc>
        <w:tc>
          <w:tcPr>
            <w:tcW w:w="866" w:type="pct"/>
          </w:tcPr>
          <w:p w:rsidRPr="002A39F9" w:rsidR="0094528E" w:rsidP="003C7D2F" w:rsidRDefault="0094528E" w14:paraId="0C2A26E4" wp14:textId="77777777">
            <w:pPr>
              <w:pStyle w:val="2vidutinistinklelis1"/>
              <w:widowControl w:val="0"/>
            </w:pPr>
            <w:r w:rsidRPr="002A39F9">
              <w:t>2.1. Išmanyti įvadinės apskaitos spintos ir įvadinės apskaitos skirstomosios spintos pastatymo vietą ir įrengimą.</w:t>
            </w:r>
          </w:p>
        </w:tc>
        <w:tc>
          <w:tcPr>
            <w:tcW w:w="3172" w:type="pct"/>
          </w:tcPr>
          <w:p w:rsidRPr="002A39F9" w:rsidR="0094528E" w:rsidP="003C7D2F" w:rsidRDefault="0094528E" w14:paraId="7967E699" wp14:textId="77777777">
            <w:pPr>
              <w:pStyle w:val="2vidutinistinklelis1"/>
              <w:widowControl w:val="0"/>
              <w:suppressAutoHyphens/>
            </w:pPr>
            <w:r w:rsidRPr="002A39F9">
              <w:rPr>
                <w:b/>
              </w:rPr>
              <w:t xml:space="preserve">Tema. </w:t>
            </w:r>
            <w:r w:rsidRPr="002A39F9">
              <w:rPr>
                <w:b/>
                <w:i/>
              </w:rPr>
              <w:t>Įvadinių apskaitos spintų įrengimas</w:t>
            </w:r>
          </w:p>
          <w:p w:rsidRPr="002A39F9" w:rsidR="0094528E" w:rsidP="003C7D2F" w:rsidRDefault="0094528E" w14:paraId="46EE7547" wp14:textId="77777777">
            <w:pPr>
              <w:pStyle w:val="2vidutinistinklelis1"/>
              <w:widowControl w:val="0"/>
              <w:numPr>
                <w:ilvl w:val="0"/>
                <w:numId w:val="17"/>
              </w:numPr>
              <w:tabs>
                <w:tab w:val="left" w:pos="294"/>
              </w:tabs>
              <w:suppressAutoHyphens/>
              <w:ind w:left="0" w:firstLine="0"/>
            </w:pPr>
            <w:r w:rsidRPr="002A39F9">
              <w:t>Įvadinės apskaitos spintos (toliau – ĮAS) ir įvadinės apskaitos skirstomosios spintos (toliau – ĮASS) paskirtis ir kelia</w:t>
            </w:r>
            <w:r w:rsidRPr="002A39F9">
              <w:softHyphen/>
              <w:t xml:space="preserve">mi techniniai reikalavimai, </w:t>
            </w:r>
            <w:proofErr w:type="spellStart"/>
            <w:r w:rsidRPr="002A39F9">
              <w:t>komplektacija</w:t>
            </w:r>
            <w:proofErr w:type="spellEnd"/>
          </w:p>
          <w:p w:rsidRPr="002A39F9" w:rsidR="0094528E" w:rsidP="003C7D2F" w:rsidRDefault="0094528E" w14:paraId="0B3B6800" wp14:textId="77777777">
            <w:pPr>
              <w:pStyle w:val="2vidutinistinklelis1"/>
              <w:widowControl w:val="0"/>
              <w:numPr>
                <w:ilvl w:val="0"/>
                <w:numId w:val="17"/>
              </w:numPr>
              <w:tabs>
                <w:tab w:val="left" w:pos="294"/>
              </w:tabs>
              <w:suppressAutoHyphens/>
              <w:ind w:left="0" w:firstLine="0"/>
            </w:pPr>
            <w:r w:rsidRPr="002A39F9">
              <w:t>ĮAS ir ĮASS pasta</w:t>
            </w:r>
            <w:r w:rsidRPr="002A39F9">
              <w:softHyphen/>
              <w:t>ty</w:t>
            </w:r>
            <w:r w:rsidRPr="002A39F9">
              <w:softHyphen/>
              <w:t>mo vietos parinkimas ir įrengimas</w:t>
            </w:r>
          </w:p>
          <w:p w:rsidRPr="002A39F9" w:rsidR="0094528E" w:rsidP="003C7D2F" w:rsidRDefault="0094528E" w14:paraId="581C0CB5" wp14:textId="77777777">
            <w:pPr>
              <w:pStyle w:val="2vidutinistinklelis1"/>
              <w:widowControl w:val="0"/>
              <w:suppressAutoHyphens/>
              <w:rPr>
                <w:b/>
              </w:rPr>
            </w:pPr>
            <w:r w:rsidRPr="002A39F9">
              <w:rPr>
                <w:b/>
              </w:rPr>
              <w:t xml:space="preserve">Tema. </w:t>
            </w:r>
            <w:r w:rsidRPr="002A39F9">
              <w:rPr>
                <w:b/>
                <w:i/>
              </w:rPr>
              <w:t>Įvadinių apskaitos spintų įrengimas pastatuose</w:t>
            </w:r>
          </w:p>
          <w:p w:rsidRPr="002A39F9" w:rsidR="0094528E" w:rsidP="003C7D2F" w:rsidRDefault="0094528E" w14:paraId="21CDF7DD" wp14:textId="77777777">
            <w:pPr>
              <w:pStyle w:val="2vidutinistinklelis1"/>
              <w:widowControl w:val="0"/>
              <w:numPr>
                <w:ilvl w:val="0"/>
                <w:numId w:val="17"/>
              </w:numPr>
              <w:tabs>
                <w:tab w:val="left" w:pos="294"/>
              </w:tabs>
              <w:suppressAutoHyphens/>
              <w:ind w:left="0" w:firstLine="0"/>
            </w:pPr>
            <w:r w:rsidRPr="002A39F9">
              <w:t>ĮAS ir IASS įrengimas daugiabučiuose ir daugiaaukščiuose pastatuose</w:t>
            </w:r>
          </w:p>
          <w:p w:rsidRPr="002A39F9" w:rsidR="0094528E" w:rsidP="003C7D2F" w:rsidRDefault="0094528E" w14:paraId="59AAB458" wp14:textId="77777777">
            <w:pPr>
              <w:pStyle w:val="2vidutinistinklelis1"/>
              <w:widowControl w:val="0"/>
              <w:numPr>
                <w:ilvl w:val="0"/>
                <w:numId w:val="17"/>
              </w:numPr>
              <w:tabs>
                <w:tab w:val="left" w:pos="294"/>
              </w:tabs>
              <w:suppressAutoHyphens/>
              <w:ind w:left="0" w:firstLine="0"/>
            </w:pPr>
            <w:r w:rsidRPr="002A39F9">
              <w:t>ĮAS ir IASS įren</w:t>
            </w:r>
            <w:r w:rsidRPr="002A39F9">
              <w:softHyphen/>
              <w:t>gi</w:t>
            </w:r>
            <w:r w:rsidRPr="002A39F9">
              <w:softHyphen/>
              <w:t>mas individualiuose pastatuose</w:t>
            </w:r>
          </w:p>
          <w:p w:rsidRPr="002A39F9" w:rsidR="0094528E" w:rsidP="003C7D2F" w:rsidRDefault="0094528E" w14:paraId="1CE54BA6" wp14:textId="77777777">
            <w:pPr>
              <w:pStyle w:val="2vidutinistinklelis1"/>
              <w:widowControl w:val="0"/>
              <w:numPr>
                <w:ilvl w:val="0"/>
                <w:numId w:val="17"/>
              </w:numPr>
              <w:tabs>
                <w:tab w:val="left" w:pos="294"/>
              </w:tabs>
              <w:suppressAutoHyphens/>
              <w:ind w:left="0" w:firstLine="0"/>
            </w:pPr>
            <w:r w:rsidRPr="002A39F9">
              <w:t>Automatinių jungik</w:t>
            </w:r>
            <w:r w:rsidRPr="002A39F9">
              <w:softHyphen/>
              <w:t>lių parinkimas ir jų jungimo schema</w:t>
            </w:r>
          </w:p>
          <w:p w:rsidRPr="002A39F9" w:rsidR="0094528E" w:rsidP="003C7D2F" w:rsidRDefault="0094528E" w14:paraId="0FC60102" wp14:textId="77777777">
            <w:pPr>
              <w:pStyle w:val="2vidutinistinklelis1"/>
              <w:widowControl w:val="0"/>
              <w:numPr>
                <w:ilvl w:val="0"/>
                <w:numId w:val="17"/>
              </w:numPr>
              <w:tabs>
                <w:tab w:val="left" w:pos="294"/>
              </w:tabs>
              <w:suppressAutoHyphens/>
              <w:ind w:left="0" w:firstLine="0"/>
            </w:pPr>
            <w:r w:rsidRPr="002A39F9">
              <w:t>Apskaitos prietaisų pa</w:t>
            </w:r>
            <w:r w:rsidRPr="002A39F9">
              <w:softHyphen/>
              <w:t>statymui keliami reikalavimai</w:t>
            </w:r>
          </w:p>
          <w:p w:rsidRPr="002A39F9" w:rsidR="0094528E" w:rsidP="003C7D2F" w:rsidRDefault="0094528E" w14:paraId="1C29EF0A" wp14:textId="77777777">
            <w:pPr>
              <w:pStyle w:val="2vidutinistinklelis1"/>
              <w:widowControl w:val="0"/>
              <w:numPr>
                <w:ilvl w:val="0"/>
                <w:numId w:val="17"/>
              </w:numPr>
              <w:tabs>
                <w:tab w:val="left" w:pos="294"/>
              </w:tabs>
              <w:suppressAutoHyphens/>
              <w:ind w:left="0" w:firstLine="0"/>
            </w:pPr>
            <w:r w:rsidRPr="002A39F9">
              <w:t>ĮAS ir IASS įžeminimui keliami reikalavimai pagal elektros įrenginių įrengimo taisykles (toliau – EĮĮT).</w:t>
            </w:r>
          </w:p>
        </w:tc>
      </w:tr>
      <w:tr xmlns:wp14="http://schemas.microsoft.com/office/word/2010/wordml" w:rsidRPr="002A39F9" w:rsidR="0094528E" w:rsidTr="008340AB" w14:paraId="5770F2C7" wp14:textId="77777777">
        <w:trPr>
          <w:trHeight w:val="57"/>
          <w:jc w:val="center"/>
        </w:trPr>
        <w:tc>
          <w:tcPr>
            <w:tcW w:w="962" w:type="pct"/>
            <w:vMerge/>
          </w:tcPr>
          <w:p w:rsidRPr="002A39F9" w:rsidR="0094528E" w:rsidP="003C7D2F" w:rsidRDefault="0094528E" w14:paraId="0D142F6F" wp14:textId="77777777">
            <w:pPr>
              <w:pStyle w:val="2vidutinistinklelis1"/>
              <w:widowControl w:val="0"/>
            </w:pPr>
          </w:p>
        </w:tc>
        <w:tc>
          <w:tcPr>
            <w:tcW w:w="866" w:type="pct"/>
          </w:tcPr>
          <w:p w:rsidRPr="002A39F9" w:rsidR="0094528E" w:rsidP="003C7D2F" w:rsidRDefault="0094528E" w14:paraId="5EE46798" wp14:textId="77777777">
            <w:pPr>
              <w:pStyle w:val="2vidutinistinklelis1"/>
              <w:widowControl w:val="0"/>
            </w:pPr>
            <w:r w:rsidRPr="002A39F9">
              <w:t>2.2. Išmanyti atvadų į ĮAS ir IASS kabeliais tiesimą.</w:t>
            </w:r>
          </w:p>
        </w:tc>
        <w:tc>
          <w:tcPr>
            <w:tcW w:w="3172" w:type="pct"/>
          </w:tcPr>
          <w:p w:rsidRPr="002A39F9" w:rsidR="0094528E" w:rsidP="003C7D2F" w:rsidRDefault="0094528E" w14:paraId="5D860B2D" wp14:textId="77777777">
            <w:pPr>
              <w:pStyle w:val="2vidutinistinklelis1"/>
              <w:widowControl w:val="0"/>
              <w:suppressAutoHyphens/>
            </w:pPr>
            <w:r w:rsidRPr="002A39F9">
              <w:rPr>
                <w:b/>
              </w:rPr>
              <w:t xml:space="preserve">Tema. </w:t>
            </w:r>
            <w:r w:rsidRPr="002A39F9">
              <w:rPr>
                <w:b/>
                <w:i/>
              </w:rPr>
              <w:t>Atvadų į elektros skydines ir įvadines apskaitos spintas kabeliais tiesimas</w:t>
            </w:r>
          </w:p>
          <w:p w:rsidRPr="002A39F9" w:rsidR="0094528E" w:rsidP="003C7D2F" w:rsidRDefault="0094528E" w14:paraId="405EEF03" wp14:textId="77777777">
            <w:pPr>
              <w:pStyle w:val="2vidutinistinklelis1"/>
              <w:widowControl w:val="0"/>
              <w:numPr>
                <w:ilvl w:val="0"/>
                <w:numId w:val="17"/>
              </w:numPr>
              <w:tabs>
                <w:tab w:val="left" w:pos="294"/>
              </w:tabs>
              <w:suppressAutoHyphens/>
              <w:ind w:left="0" w:firstLine="0"/>
            </w:pPr>
            <w:r w:rsidRPr="002A39F9">
              <w:t>Atvado įrengimo techniniai reikalavimai</w:t>
            </w:r>
          </w:p>
          <w:p w:rsidRPr="002A39F9" w:rsidR="0094528E" w:rsidP="003C7D2F" w:rsidRDefault="0094528E" w14:paraId="4DA0C09F" wp14:textId="77777777">
            <w:pPr>
              <w:pStyle w:val="2vidutinistinklelis1"/>
              <w:widowControl w:val="0"/>
              <w:numPr>
                <w:ilvl w:val="0"/>
                <w:numId w:val="17"/>
              </w:numPr>
              <w:tabs>
                <w:tab w:val="left" w:pos="294"/>
              </w:tabs>
              <w:suppressAutoHyphens/>
              <w:ind w:left="0" w:firstLine="0"/>
            </w:pPr>
            <w:r w:rsidRPr="002A39F9">
              <w:t>Atvado įrengimo principinė schema</w:t>
            </w:r>
          </w:p>
          <w:p w:rsidRPr="002A39F9" w:rsidR="0094528E" w:rsidP="003C7D2F" w:rsidRDefault="0094528E" w14:paraId="77216B94" wp14:textId="77777777">
            <w:pPr>
              <w:pStyle w:val="2vidutinistinklelis1"/>
              <w:widowControl w:val="0"/>
              <w:numPr>
                <w:ilvl w:val="0"/>
                <w:numId w:val="17"/>
              </w:numPr>
              <w:tabs>
                <w:tab w:val="left" w:pos="294"/>
              </w:tabs>
              <w:suppressAutoHyphens/>
              <w:ind w:left="0" w:firstLine="0"/>
            </w:pPr>
            <w:r w:rsidRPr="002A39F9">
              <w:t>Atvadų kabeliu į elektros skydines ir įvadines apskaitos spintas tiesimas ir tvirtinimas</w:t>
            </w:r>
          </w:p>
        </w:tc>
      </w:tr>
      <w:tr xmlns:wp14="http://schemas.microsoft.com/office/word/2010/wordml" w:rsidRPr="002A39F9" w:rsidR="00CA4F6A" w:rsidTr="008340AB" w14:paraId="575AFA7B" wp14:textId="77777777">
        <w:trPr>
          <w:trHeight w:val="57"/>
          <w:jc w:val="center"/>
        </w:trPr>
        <w:tc>
          <w:tcPr>
            <w:tcW w:w="962" w:type="pct"/>
            <w:vMerge/>
          </w:tcPr>
          <w:p w:rsidRPr="002A39F9" w:rsidR="00CA4F6A" w:rsidP="003C7D2F" w:rsidRDefault="00CA4F6A" w14:paraId="4475AD14" wp14:textId="77777777">
            <w:pPr>
              <w:pStyle w:val="2vidutinistinklelis1"/>
              <w:widowControl w:val="0"/>
            </w:pPr>
          </w:p>
        </w:tc>
        <w:tc>
          <w:tcPr>
            <w:tcW w:w="866" w:type="pct"/>
          </w:tcPr>
          <w:p w:rsidRPr="002A39F9" w:rsidR="00CA4F6A" w:rsidP="003C7D2F" w:rsidRDefault="00CA4F6A" w14:paraId="115FF238" wp14:textId="77777777">
            <w:pPr>
              <w:pStyle w:val="2vidutinistinklelis1"/>
              <w:widowControl w:val="0"/>
            </w:pPr>
            <w:r w:rsidRPr="002A39F9">
              <w:t>2.3. Išmanyti elektros skaitiklių techninius reikalavimus ir jų įrengimą ĮAS ir ĮASS.</w:t>
            </w:r>
          </w:p>
        </w:tc>
        <w:tc>
          <w:tcPr>
            <w:tcW w:w="3172" w:type="pct"/>
          </w:tcPr>
          <w:p w:rsidRPr="002A39F9" w:rsidR="00CA4F6A" w:rsidP="003C7D2F" w:rsidRDefault="00CA4F6A" w14:paraId="15F5C80E" wp14:textId="77777777">
            <w:pPr>
              <w:pStyle w:val="2vidutinistinklelis1"/>
              <w:widowControl w:val="0"/>
              <w:suppressAutoHyphens/>
            </w:pPr>
            <w:r w:rsidRPr="002A39F9">
              <w:rPr>
                <w:b/>
              </w:rPr>
              <w:t xml:space="preserve">Tema. </w:t>
            </w:r>
            <w:r w:rsidRPr="002A39F9">
              <w:rPr>
                <w:b/>
                <w:i/>
              </w:rPr>
              <w:t>Elektros energijos apskaitos prietaisai ir jų įrengimas ĮAS ir ĮASS</w:t>
            </w:r>
          </w:p>
          <w:p w:rsidRPr="002A39F9" w:rsidR="00CA4F6A" w:rsidP="003C7D2F" w:rsidRDefault="00CA4F6A" w14:paraId="5C072583" wp14:textId="77777777">
            <w:pPr>
              <w:pStyle w:val="2vidutinistinklelis1"/>
              <w:widowControl w:val="0"/>
              <w:numPr>
                <w:ilvl w:val="0"/>
                <w:numId w:val="17"/>
              </w:numPr>
              <w:tabs>
                <w:tab w:val="left" w:pos="294"/>
              </w:tabs>
              <w:suppressAutoHyphens/>
              <w:ind w:left="0" w:firstLine="0"/>
            </w:pPr>
            <w:r w:rsidRPr="002A39F9">
              <w:t>Elektros energijos ap</w:t>
            </w:r>
            <w:r w:rsidRPr="002A39F9">
              <w:softHyphen/>
              <w:t>skai</w:t>
            </w:r>
            <w:r w:rsidRPr="002A39F9">
              <w:softHyphen/>
              <w:t>tos bendrieji reikalavimai</w:t>
            </w:r>
          </w:p>
          <w:p w:rsidRPr="002A39F9" w:rsidR="00CA4F6A" w:rsidP="003C7D2F" w:rsidRDefault="00CA4F6A" w14:paraId="03B05BD3" wp14:textId="77777777">
            <w:pPr>
              <w:pStyle w:val="2vidutinistinklelis1"/>
              <w:widowControl w:val="0"/>
              <w:numPr>
                <w:ilvl w:val="0"/>
                <w:numId w:val="17"/>
              </w:numPr>
              <w:tabs>
                <w:tab w:val="left" w:pos="294"/>
              </w:tabs>
              <w:suppressAutoHyphens/>
              <w:ind w:left="0" w:firstLine="0"/>
            </w:pPr>
            <w:r w:rsidRPr="002A39F9">
              <w:t>Elektros energijos ap</w:t>
            </w:r>
            <w:r w:rsidRPr="002A39F9">
              <w:softHyphen/>
              <w:t>skaitos ir jų parinkimas elektri</w:t>
            </w:r>
            <w:r w:rsidRPr="002A39F9">
              <w:softHyphen/>
              <w:t>nė</w:t>
            </w:r>
            <w:r w:rsidRPr="002A39F9">
              <w:softHyphen/>
              <w:t>se, operatoriaus tinkluose ir pas vartotoją</w:t>
            </w:r>
          </w:p>
          <w:p w:rsidRPr="002A39F9" w:rsidR="00CA4F6A" w:rsidP="003C7D2F" w:rsidRDefault="00CA4F6A" w14:paraId="627462D6" wp14:textId="77777777">
            <w:pPr>
              <w:pStyle w:val="2vidutinistinklelis1"/>
              <w:widowControl w:val="0"/>
              <w:numPr>
                <w:ilvl w:val="0"/>
                <w:numId w:val="17"/>
              </w:numPr>
              <w:tabs>
                <w:tab w:val="left" w:pos="294"/>
              </w:tabs>
              <w:suppressAutoHyphens/>
              <w:ind w:left="0" w:firstLine="0"/>
            </w:pPr>
            <w:r w:rsidRPr="002A39F9">
              <w:t>Automatizuotos elektros energijos apskaitų sistemos</w:t>
            </w:r>
          </w:p>
          <w:p w:rsidRPr="002A39F9" w:rsidR="00CA4F6A" w:rsidP="003C7D2F" w:rsidRDefault="00CA4F6A" w14:paraId="12830F9A" wp14:textId="77777777">
            <w:pPr>
              <w:pStyle w:val="2vidutinistinklelis1"/>
              <w:widowControl w:val="0"/>
              <w:numPr>
                <w:ilvl w:val="0"/>
                <w:numId w:val="17"/>
              </w:numPr>
              <w:tabs>
                <w:tab w:val="left" w:pos="294"/>
              </w:tabs>
              <w:suppressAutoHyphens/>
              <w:ind w:left="0" w:firstLine="0"/>
            </w:pPr>
            <w:r w:rsidRPr="002A39F9">
              <w:t>Elektros skaitiklio įrangai keliami reikalavimai</w:t>
            </w:r>
          </w:p>
          <w:p w:rsidRPr="002A39F9" w:rsidR="00CA4F6A" w:rsidP="003C7D2F" w:rsidRDefault="00CA4F6A" w14:paraId="67F797C0" wp14:textId="77777777">
            <w:pPr>
              <w:pStyle w:val="2vidutinistinklelis1"/>
              <w:widowControl w:val="0"/>
              <w:numPr>
                <w:ilvl w:val="0"/>
                <w:numId w:val="17"/>
              </w:numPr>
              <w:tabs>
                <w:tab w:val="left" w:pos="294"/>
              </w:tabs>
              <w:suppressAutoHyphens/>
              <w:ind w:left="0" w:firstLine="0"/>
            </w:pPr>
            <w:r w:rsidRPr="002A39F9">
              <w:t>Vienfazių ir trifazių skaitiklių jungimo schemos</w:t>
            </w:r>
          </w:p>
          <w:p w:rsidRPr="002A39F9" w:rsidR="00CA4F6A" w:rsidP="003C7D2F" w:rsidRDefault="00CA4F6A" w14:paraId="1F808352" wp14:textId="77777777">
            <w:pPr>
              <w:pStyle w:val="2vidutinistinklelis1"/>
              <w:widowControl w:val="0"/>
              <w:numPr>
                <w:ilvl w:val="0"/>
                <w:numId w:val="17"/>
              </w:numPr>
              <w:tabs>
                <w:tab w:val="left" w:pos="294"/>
              </w:tabs>
              <w:suppressAutoHyphens/>
              <w:ind w:left="0" w:firstLine="0"/>
            </w:pPr>
            <w:r w:rsidRPr="002A39F9">
              <w:t>Skaitiklių įrengimui ir pastatymui keliami reikalavimai</w:t>
            </w:r>
          </w:p>
          <w:p w:rsidRPr="002A39F9" w:rsidR="00CA4F6A" w:rsidP="003C7D2F" w:rsidRDefault="00CA4F6A" w14:paraId="13AF3FB4" wp14:textId="77777777">
            <w:pPr>
              <w:pStyle w:val="2vidutinistinklelis1"/>
              <w:widowControl w:val="0"/>
              <w:numPr>
                <w:ilvl w:val="0"/>
                <w:numId w:val="17"/>
              </w:numPr>
              <w:tabs>
                <w:tab w:val="left" w:pos="294"/>
              </w:tabs>
              <w:suppressAutoHyphens/>
              <w:ind w:left="0" w:firstLine="0"/>
            </w:pPr>
            <w:r w:rsidRPr="002A39F9">
              <w:t>Skaitiklių prijungimui naudojamų kabelių ir laidų skerspjūviai pagal EĮĮT</w:t>
            </w:r>
          </w:p>
          <w:p w:rsidRPr="002A39F9" w:rsidR="00CA4F6A" w:rsidP="003C7D2F" w:rsidRDefault="00CA4F6A" w14:paraId="4A3E4096" wp14:textId="77777777">
            <w:pPr>
              <w:pStyle w:val="2vidutinistinklelis1"/>
              <w:widowControl w:val="0"/>
              <w:numPr>
                <w:ilvl w:val="0"/>
                <w:numId w:val="17"/>
              </w:numPr>
              <w:tabs>
                <w:tab w:val="left" w:pos="294"/>
              </w:tabs>
              <w:suppressAutoHyphens/>
              <w:ind w:left="0" w:firstLine="0"/>
            </w:pPr>
            <w:r w:rsidRPr="002A39F9">
              <w:t>Matavimo transfor</w:t>
            </w:r>
            <w:r w:rsidRPr="002A39F9">
              <w:softHyphen/>
              <w:t>ma</w:t>
            </w:r>
            <w:r w:rsidRPr="002A39F9">
              <w:softHyphen/>
              <w:t>torių parinkimas ir prijungimas</w:t>
            </w:r>
          </w:p>
        </w:tc>
      </w:tr>
      <w:tr xmlns:wp14="http://schemas.microsoft.com/office/word/2010/wordml" w:rsidRPr="002A39F9" w:rsidR="00CA4F6A" w:rsidTr="008340AB" w14:paraId="58CBADE7" wp14:textId="77777777">
        <w:trPr>
          <w:trHeight w:val="57"/>
          <w:jc w:val="center"/>
        </w:trPr>
        <w:tc>
          <w:tcPr>
            <w:tcW w:w="962" w:type="pct"/>
            <w:vMerge/>
          </w:tcPr>
          <w:p w:rsidRPr="002A39F9" w:rsidR="00CA4F6A" w:rsidP="003C7D2F" w:rsidRDefault="00CA4F6A" w14:paraId="120C4E94" wp14:textId="77777777">
            <w:pPr>
              <w:pStyle w:val="2vidutinistinklelis1"/>
              <w:widowControl w:val="0"/>
            </w:pPr>
          </w:p>
        </w:tc>
        <w:tc>
          <w:tcPr>
            <w:tcW w:w="866" w:type="pct"/>
          </w:tcPr>
          <w:p w:rsidRPr="002A39F9" w:rsidR="00CA4F6A" w:rsidP="003C7D2F" w:rsidRDefault="00CA4F6A" w14:paraId="5D8CB50D" wp14:textId="77777777">
            <w:pPr>
              <w:pStyle w:val="2vidutinistinklelis1"/>
              <w:widowControl w:val="0"/>
            </w:pPr>
            <w:r w:rsidRPr="002A39F9">
              <w:t>2.4. Išmanyti prijungimo linijų, ĮAS ir ĮASS eksploatavimą.</w:t>
            </w:r>
          </w:p>
        </w:tc>
        <w:tc>
          <w:tcPr>
            <w:tcW w:w="3172" w:type="pct"/>
          </w:tcPr>
          <w:p w:rsidRPr="002A39F9" w:rsidR="00CA4F6A" w:rsidP="003C7D2F" w:rsidRDefault="00CA4F6A" w14:paraId="753554B4" wp14:textId="77777777">
            <w:pPr>
              <w:pStyle w:val="2vidutinistinklelis1"/>
              <w:widowControl w:val="0"/>
              <w:suppressAutoHyphens/>
            </w:pPr>
            <w:r w:rsidRPr="002A39F9">
              <w:rPr>
                <w:b/>
              </w:rPr>
              <w:t xml:space="preserve">Tema. </w:t>
            </w:r>
            <w:r w:rsidRPr="002A39F9">
              <w:rPr>
                <w:b/>
                <w:i/>
              </w:rPr>
              <w:t>Prijungimo linijų, ĮAS ir ĮASS eksploatavimas</w:t>
            </w:r>
          </w:p>
          <w:p w:rsidRPr="002A39F9" w:rsidR="00CA4F6A" w:rsidP="003C7D2F" w:rsidRDefault="00CA4F6A" w14:paraId="41D32A3A" wp14:textId="77777777">
            <w:pPr>
              <w:pStyle w:val="2vidutinistinklelis1"/>
              <w:widowControl w:val="0"/>
              <w:numPr>
                <w:ilvl w:val="0"/>
                <w:numId w:val="17"/>
              </w:numPr>
              <w:tabs>
                <w:tab w:val="left" w:pos="294"/>
              </w:tabs>
              <w:suppressAutoHyphens/>
              <w:ind w:left="0" w:firstLine="0"/>
            </w:pPr>
            <w:r w:rsidRPr="002A39F9">
              <w:t>Atvadų ir įvadų eksploatavimas</w:t>
            </w:r>
          </w:p>
          <w:p w:rsidRPr="002A39F9" w:rsidR="00CA4F6A" w:rsidP="003C7D2F" w:rsidRDefault="00CA4F6A" w14:paraId="57E3A028" wp14:textId="77777777">
            <w:pPr>
              <w:pStyle w:val="2vidutinistinklelis1"/>
              <w:widowControl w:val="0"/>
              <w:numPr>
                <w:ilvl w:val="0"/>
                <w:numId w:val="17"/>
              </w:numPr>
              <w:tabs>
                <w:tab w:val="left" w:pos="294"/>
              </w:tabs>
              <w:suppressAutoHyphens/>
              <w:ind w:left="0" w:firstLine="0"/>
            </w:pPr>
            <w:r w:rsidRPr="002A39F9">
              <w:t>ĮAS ir ĮASS eksploatavimas</w:t>
            </w:r>
          </w:p>
          <w:p w:rsidRPr="002A39F9" w:rsidR="00CA4F6A" w:rsidP="003C7D2F" w:rsidRDefault="00CA4F6A" w14:paraId="34944FFE" wp14:textId="77777777">
            <w:pPr>
              <w:pStyle w:val="2vidutinistinklelis1"/>
              <w:widowControl w:val="0"/>
              <w:numPr>
                <w:ilvl w:val="0"/>
                <w:numId w:val="17"/>
              </w:numPr>
              <w:tabs>
                <w:tab w:val="left" w:pos="294"/>
              </w:tabs>
              <w:suppressAutoHyphens/>
              <w:ind w:left="0" w:firstLine="0"/>
            </w:pPr>
            <w:r w:rsidRPr="002A39F9">
              <w:t>Elektros energijos prie</w:t>
            </w:r>
            <w:r w:rsidRPr="002A39F9">
              <w:softHyphen/>
              <w:t>taisų ir matavimo transfor</w:t>
            </w:r>
            <w:r w:rsidRPr="002A39F9">
              <w:softHyphen/>
              <w:t>ma</w:t>
            </w:r>
            <w:r w:rsidRPr="002A39F9">
              <w:softHyphen/>
              <w:t>to</w:t>
            </w:r>
            <w:r w:rsidRPr="002A39F9">
              <w:softHyphen/>
              <w:t>rių eksploatavimas</w:t>
            </w:r>
          </w:p>
          <w:p w:rsidRPr="002A39F9" w:rsidR="00CA4F6A" w:rsidP="003C7D2F" w:rsidRDefault="00CA4F6A" w14:paraId="26672342" wp14:textId="77777777">
            <w:pPr>
              <w:pStyle w:val="2vidutinistinklelis1"/>
              <w:widowControl w:val="0"/>
              <w:numPr>
                <w:ilvl w:val="0"/>
                <w:numId w:val="17"/>
              </w:numPr>
              <w:tabs>
                <w:tab w:val="left" w:pos="294"/>
              </w:tabs>
              <w:suppressAutoHyphens/>
              <w:ind w:left="0" w:firstLine="0"/>
            </w:pPr>
            <w:r w:rsidRPr="002A39F9">
              <w:t>Remonto darbų vykdymas prijungimo linijoje esant įtampai ir išjungus įtampą</w:t>
            </w:r>
          </w:p>
          <w:p w:rsidRPr="002A39F9" w:rsidR="00CA4F6A" w:rsidP="003C7D2F" w:rsidRDefault="00CA4F6A" w14:paraId="2A6B9B4D" wp14:textId="77777777">
            <w:pPr>
              <w:pStyle w:val="2vidutinistinklelis1"/>
              <w:widowControl w:val="0"/>
              <w:numPr>
                <w:ilvl w:val="0"/>
                <w:numId w:val="17"/>
              </w:numPr>
              <w:tabs>
                <w:tab w:val="left" w:pos="294"/>
              </w:tabs>
              <w:suppressAutoHyphens/>
              <w:ind w:left="0" w:firstLine="0"/>
            </w:pPr>
            <w:r w:rsidRPr="002A39F9">
              <w:t>ĮAS ir ĮASS įžeminimo varžų matavimas eksploatacijos metu</w:t>
            </w:r>
          </w:p>
        </w:tc>
      </w:tr>
      <w:tr xmlns:wp14="http://schemas.microsoft.com/office/word/2010/wordml" w:rsidRPr="002A39F9" w:rsidR="00CA4F6A" w:rsidTr="008340AB" w14:paraId="3CFC0719" wp14:textId="77777777">
        <w:trPr>
          <w:trHeight w:val="57"/>
          <w:jc w:val="center"/>
        </w:trPr>
        <w:tc>
          <w:tcPr>
            <w:tcW w:w="962" w:type="pct"/>
          </w:tcPr>
          <w:p w:rsidRPr="002A39F9" w:rsidR="00CA4F6A" w:rsidP="003C7D2F" w:rsidRDefault="00CA4F6A" w14:paraId="0F0A2573" wp14:textId="77777777">
            <w:pPr>
              <w:pStyle w:val="2vidutinistinklelis1"/>
              <w:widowControl w:val="0"/>
              <w:rPr>
                <w:highlight w:val="yellow"/>
              </w:rPr>
            </w:pPr>
            <w:r w:rsidRPr="002A39F9">
              <w:t>Mokymosi pasiekimų vertinimo kriterijai</w:t>
            </w:r>
          </w:p>
        </w:tc>
        <w:tc>
          <w:tcPr>
            <w:tcW w:w="4038" w:type="pct"/>
            <w:gridSpan w:val="2"/>
          </w:tcPr>
          <w:p w:rsidRPr="002A39F9" w:rsidR="00CA4F6A" w:rsidP="003C7D2F" w:rsidRDefault="00AE10E3" w14:paraId="4DF8B67E" wp14:textId="77777777">
            <w:pPr>
              <w:widowControl w:val="0"/>
              <w:jc w:val="both"/>
              <w:rPr>
                <w:spacing w:val="-4"/>
              </w:rPr>
            </w:pPr>
            <w:r w:rsidRPr="002A39F9">
              <w:rPr>
                <w:spacing w:val="-4"/>
              </w:rPr>
              <w:t>N</w:t>
            </w:r>
            <w:r w:rsidRPr="002A39F9" w:rsidR="00CA4F6A">
              <w:rPr>
                <w:spacing w:val="-4"/>
              </w:rPr>
              <w:t>ubraiž</w:t>
            </w:r>
            <w:r w:rsidRPr="002A39F9">
              <w:rPr>
                <w:spacing w:val="-4"/>
              </w:rPr>
              <w:t xml:space="preserve">ytos ir paaiškintos </w:t>
            </w:r>
            <w:r w:rsidRPr="002A39F9" w:rsidR="00CA4F6A">
              <w:rPr>
                <w:spacing w:val="-4"/>
              </w:rPr>
              <w:t xml:space="preserve">elektros tinklo </w:t>
            </w:r>
            <w:proofErr w:type="spellStart"/>
            <w:r w:rsidRPr="002A39F9" w:rsidR="00CA4F6A">
              <w:rPr>
                <w:spacing w:val="-4"/>
              </w:rPr>
              <w:t>sistem</w:t>
            </w:r>
            <w:r w:rsidRPr="002A39F9">
              <w:rPr>
                <w:spacing w:val="-4"/>
              </w:rPr>
              <w:t>os</w:t>
            </w:r>
            <w:r w:rsidRPr="002A39F9" w:rsidR="00CA4F6A">
              <w:rPr>
                <w:spacing w:val="-4"/>
              </w:rPr>
              <w:t>s</w:t>
            </w:r>
            <w:proofErr w:type="spellEnd"/>
            <w:r w:rsidRPr="002A39F9" w:rsidR="00CA4F6A">
              <w:rPr>
                <w:spacing w:val="-4"/>
              </w:rPr>
              <w:t xml:space="preserve"> TN, TT, IT</w:t>
            </w:r>
            <w:r w:rsidRPr="002A39F9">
              <w:rPr>
                <w:spacing w:val="-4"/>
              </w:rPr>
              <w:t>,</w:t>
            </w:r>
            <w:r w:rsidRPr="002A39F9" w:rsidR="00537B3C">
              <w:rPr>
                <w:spacing w:val="-4"/>
              </w:rPr>
              <w:t xml:space="preserve"> </w:t>
            </w:r>
            <w:r w:rsidRPr="002A39F9" w:rsidR="00CA4F6A">
              <w:rPr>
                <w:spacing w:val="-4"/>
              </w:rPr>
              <w:t>jų įrengim</w:t>
            </w:r>
            <w:r w:rsidRPr="002A39F9">
              <w:rPr>
                <w:spacing w:val="-4"/>
              </w:rPr>
              <w:t>as</w:t>
            </w:r>
            <w:r w:rsidRPr="002A39F9" w:rsidR="00CA4F6A">
              <w:rPr>
                <w:spacing w:val="-4"/>
              </w:rPr>
              <w:t xml:space="preserve"> </w:t>
            </w:r>
            <w:r w:rsidRPr="002A39F9">
              <w:rPr>
                <w:spacing w:val="-4"/>
              </w:rPr>
              <w:t>ir</w:t>
            </w:r>
            <w:r w:rsidRPr="002A39F9" w:rsidR="00CA4F6A">
              <w:rPr>
                <w:spacing w:val="-4"/>
              </w:rPr>
              <w:t xml:space="preserve"> naudojim</w:t>
            </w:r>
            <w:r w:rsidRPr="002A39F9">
              <w:rPr>
                <w:spacing w:val="-4"/>
              </w:rPr>
              <w:t>as</w:t>
            </w:r>
            <w:r w:rsidRPr="002A39F9" w:rsidR="00CA4F6A">
              <w:rPr>
                <w:spacing w:val="-4"/>
              </w:rPr>
              <w:t>.</w:t>
            </w:r>
            <w:r w:rsidRPr="002A39F9" w:rsidR="00643303">
              <w:rPr>
                <w:spacing w:val="-4"/>
              </w:rPr>
              <w:t xml:space="preserve"> </w:t>
            </w:r>
            <w:r w:rsidRPr="002A39F9" w:rsidR="00CA4F6A">
              <w:rPr>
                <w:spacing w:val="-4"/>
              </w:rPr>
              <w:t>Paaiškin</w:t>
            </w:r>
            <w:r w:rsidRPr="002A39F9" w:rsidR="00643303">
              <w:rPr>
                <w:spacing w:val="-4"/>
              </w:rPr>
              <w:t>ta</w:t>
            </w:r>
            <w:r w:rsidRPr="002A39F9" w:rsidR="00CA4F6A">
              <w:rPr>
                <w:spacing w:val="-4"/>
              </w:rPr>
              <w:t>, kaip sumontuoti prijungimo liniją, įrengti ĮAS ir ĮASS įvairiems vartotojams.</w:t>
            </w:r>
          </w:p>
          <w:p w:rsidRPr="002A39F9" w:rsidR="00CA4F6A" w:rsidP="003C7D2F" w:rsidRDefault="00CA4F6A" w14:paraId="60FD10CF" wp14:textId="77777777">
            <w:pPr>
              <w:widowControl w:val="0"/>
              <w:jc w:val="both"/>
              <w:rPr>
                <w:spacing w:val="-4"/>
              </w:rPr>
            </w:pPr>
            <w:r w:rsidRPr="002A39F9">
              <w:rPr>
                <w:spacing w:val="-4"/>
              </w:rPr>
              <w:t>Paaiškin</w:t>
            </w:r>
            <w:r w:rsidRPr="002A39F9" w:rsidR="00643303">
              <w:rPr>
                <w:spacing w:val="-4"/>
              </w:rPr>
              <w:t>ti</w:t>
            </w:r>
            <w:r w:rsidRPr="002A39F9">
              <w:rPr>
                <w:spacing w:val="-4"/>
              </w:rPr>
              <w:t xml:space="preserve"> </w:t>
            </w:r>
            <w:proofErr w:type="spellStart"/>
            <w:r w:rsidRPr="002A39F9">
              <w:rPr>
                <w:spacing w:val="-4"/>
              </w:rPr>
              <w:t>apšvietos</w:t>
            </w:r>
            <w:proofErr w:type="spellEnd"/>
            <w:r w:rsidRPr="002A39F9">
              <w:rPr>
                <w:spacing w:val="-4"/>
              </w:rPr>
              <w:t xml:space="preserve"> kokybės reikalavim</w:t>
            </w:r>
            <w:r w:rsidRPr="002A39F9" w:rsidR="00643303">
              <w:rPr>
                <w:spacing w:val="-4"/>
              </w:rPr>
              <w:t>ai,</w:t>
            </w:r>
            <w:r w:rsidRPr="002A39F9">
              <w:rPr>
                <w:spacing w:val="-4"/>
              </w:rPr>
              <w:t xml:space="preserve"> apšvietimo rūš</w:t>
            </w:r>
            <w:r w:rsidRPr="002A39F9" w:rsidR="00643303">
              <w:rPr>
                <w:spacing w:val="-4"/>
              </w:rPr>
              <w:t>ys,</w:t>
            </w:r>
            <w:r w:rsidRPr="002A39F9">
              <w:rPr>
                <w:spacing w:val="-4"/>
              </w:rPr>
              <w:t xml:space="preserve"> apšvietimo įtaisų bei instaliacinių reikmenų įrengim</w:t>
            </w:r>
            <w:r w:rsidRPr="002A39F9" w:rsidR="00643303">
              <w:rPr>
                <w:spacing w:val="-4"/>
              </w:rPr>
              <w:t xml:space="preserve">as, įvardinti </w:t>
            </w:r>
            <w:r w:rsidRPr="002A39F9">
              <w:rPr>
                <w:spacing w:val="-4"/>
              </w:rPr>
              <w:t>apšvietimo instaliacijos apsaugos ir valdymo aparat</w:t>
            </w:r>
            <w:r w:rsidRPr="002A39F9" w:rsidR="00643303">
              <w:rPr>
                <w:spacing w:val="-4"/>
              </w:rPr>
              <w:t>ai, jų konstrukcija ir paskirtis</w:t>
            </w:r>
            <w:r w:rsidRPr="002A39F9">
              <w:rPr>
                <w:spacing w:val="-4"/>
              </w:rPr>
              <w:t>. Paaiškina apsaugos aparatų tarpusavio koordinacij</w:t>
            </w:r>
            <w:r w:rsidRPr="002A39F9" w:rsidR="00643303">
              <w:rPr>
                <w:spacing w:val="-4"/>
              </w:rPr>
              <w:t>a</w:t>
            </w:r>
            <w:r w:rsidRPr="002A39F9">
              <w:rPr>
                <w:spacing w:val="-4"/>
              </w:rPr>
              <w:t xml:space="preserve"> ir </w:t>
            </w:r>
            <w:proofErr w:type="spellStart"/>
            <w:r w:rsidRPr="002A39F9">
              <w:rPr>
                <w:spacing w:val="-4"/>
              </w:rPr>
              <w:t>selektyvum</w:t>
            </w:r>
            <w:r w:rsidRPr="002A39F9" w:rsidR="00643303">
              <w:rPr>
                <w:spacing w:val="-4"/>
              </w:rPr>
              <w:t>as</w:t>
            </w:r>
            <w:proofErr w:type="spellEnd"/>
            <w:r w:rsidRPr="002A39F9">
              <w:rPr>
                <w:spacing w:val="-4"/>
              </w:rPr>
              <w:t>.</w:t>
            </w:r>
          </w:p>
          <w:p w:rsidRPr="002A39F9" w:rsidR="00CA4F6A" w:rsidP="003C7D2F" w:rsidRDefault="00CA4F6A" w14:paraId="16147F7E" wp14:textId="77777777">
            <w:pPr>
              <w:widowControl w:val="0"/>
              <w:jc w:val="both"/>
              <w:rPr>
                <w:spacing w:val="-4"/>
              </w:rPr>
            </w:pPr>
            <w:r w:rsidRPr="002A39F9">
              <w:rPr>
                <w:spacing w:val="-4"/>
              </w:rPr>
              <w:t>Paaiškin</w:t>
            </w:r>
            <w:r w:rsidRPr="002A39F9" w:rsidR="00643303">
              <w:rPr>
                <w:spacing w:val="-4"/>
              </w:rPr>
              <w:t>ta</w:t>
            </w:r>
            <w:r w:rsidRPr="002A39F9">
              <w:rPr>
                <w:spacing w:val="-4"/>
              </w:rPr>
              <w:t xml:space="preserve"> elektros instaliacijos laidų ir kabelių nomenklatūr</w:t>
            </w:r>
            <w:r w:rsidRPr="002A39F9" w:rsidR="00643303">
              <w:rPr>
                <w:spacing w:val="-4"/>
              </w:rPr>
              <w:t>a</w:t>
            </w:r>
            <w:r w:rsidRPr="002A39F9">
              <w:rPr>
                <w:spacing w:val="-4"/>
              </w:rPr>
              <w:t xml:space="preserve"> ir žymėjim</w:t>
            </w:r>
            <w:r w:rsidRPr="002A39F9" w:rsidR="00643303">
              <w:rPr>
                <w:spacing w:val="-4"/>
              </w:rPr>
              <w:t>ai</w:t>
            </w:r>
            <w:r w:rsidRPr="002A39F9">
              <w:rPr>
                <w:spacing w:val="-4"/>
              </w:rPr>
              <w:t>. Paaiškin</w:t>
            </w:r>
            <w:r w:rsidRPr="002A39F9" w:rsidR="00643303">
              <w:rPr>
                <w:spacing w:val="-4"/>
              </w:rPr>
              <w:t>ta</w:t>
            </w:r>
            <w:r w:rsidRPr="002A39F9">
              <w:rPr>
                <w:spacing w:val="-4"/>
              </w:rPr>
              <w:t>, kaip parinkti ir kloti laidus, kabelius ir kaip juos sujungti.</w:t>
            </w:r>
            <w:r w:rsidRPr="002A39F9" w:rsidR="00643303">
              <w:rPr>
                <w:spacing w:val="-4"/>
              </w:rPr>
              <w:t xml:space="preserve"> Perskaitytos ir p</w:t>
            </w:r>
            <w:r w:rsidRPr="002A39F9">
              <w:rPr>
                <w:spacing w:val="-4"/>
              </w:rPr>
              <w:t>aaiškin</w:t>
            </w:r>
            <w:r w:rsidRPr="002A39F9" w:rsidR="00643303">
              <w:rPr>
                <w:spacing w:val="-4"/>
              </w:rPr>
              <w:t>tos</w:t>
            </w:r>
            <w:r w:rsidRPr="002A39F9">
              <w:rPr>
                <w:spacing w:val="-4"/>
              </w:rPr>
              <w:t xml:space="preserve"> apšvietimo įrenginių elektros schem</w:t>
            </w:r>
            <w:r w:rsidRPr="002A39F9" w:rsidR="00643303">
              <w:rPr>
                <w:spacing w:val="-4"/>
              </w:rPr>
              <w:t>os,</w:t>
            </w:r>
            <w:r w:rsidRPr="002A39F9">
              <w:rPr>
                <w:spacing w:val="-4"/>
              </w:rPr>
              <w:t xml:space="preserve"> statybinių brėžinių elektros schem</w:t>
            </w:r>
            <w:r w:rsidRPr="002A39F9" w:rsidR="00643303">
              <w:rPr>
                <w:spacing w:val="-4"/>
              </w:rPr>
              <w:t>o</w:t>
            </w:r>
            <w:r w:rsidRPr="002A39F9">
              <w:rPr>
                <w:spacing w:val="-4"/>
              </w:rPr>
              <w:t xml:space="preserve">s. </w:t>
            </w:r>
            <w:r w:rsidRPr="002A39F9" w:rsidR="00643303">
              <w:rPr>
                <w:spacing w:val="-4"/>
              </w:rPr>
              <w:t>Įvardinta</w:t>
            </w:r>
            <w:r w:rsidRPr="002A39F9">
              <w:rPr>
                <w:spacing w:val="-4"/>
              </w:rPr>
              <w:t>, kaip parinkti inst</w:t>
            </w:r>
            <w:r w:rsidRPr="002A39F9" w:rsidR="00643303">
              <w:rPr>
                <w:spacing w:val="-4"/>
              </w:rPr>
              <w:t>aliacijos rūšis ir jas montuoti,</w:t>
            </w:r>
            <w:r w:rsidRPr="002A39F9">
              <w:rPr>
                <w:spacing w:val="-4"/>
              </w:rPr>
              <w:t xml:space="preserve"> kaip atlikti specialiųjų patalpų elektros instaliaciją</w:t>
            </w:r>
            <w:r w:rsidRPr="002A39F9" w:rsidR="00643303">
              <w:rPr>
                <w:spacing w:val="-4"/>
              </w:rPr>
              <w:t>, k</w:t>
            </w:r>
            <w:r w:rsidRPr="002A39F9">
              <w:rPr>
                <w:spacing w:val="-4"/>
              </w:rPr>
              <w:t>aip taikyti efektyvaus apšvietimo valdymo schemas. Paaiškin</w:t>
            </w:r>
            <w:r w:rsidRPr="002A39F9" w:rsidR="00643303">
              <w:rPr>
                <w:spacing w:val="-4"/>
              </w:rPr>
              <w:t>ti</w:t>
            </w:r>
            <w:r w:rsidRPr="002A39F9">
              <w:rPr>
                <w:spacing w:val="-4"/>
              </w:rPr>
              <w:t xml:space="preserve"> EIB / KNX sistemos veikimo princip</w:t>
            </w:r>
            <w:r w:rsidRPr="002A39F9" w:rsidR="00643303">
              <w:rPr>
                <w:spacing w:val="-4"/>
              </w:rPr>
              <w:t>ai</w:t>
            </w:r>
            <w:r w:rsidRPr="002A39F9">
              <w:rPr>
                <w:spacing w:val="-4"/>
              </w:rPr>
              <w:t>.</w:t>
            </w:r>
          </w:p>
          <w:p w:rsidRPr="002A39F9" w:rsidR="00CA4F6A" w:rsidP="003C7D2F" w:rsidRDefault="00CA4F6A" w14:paraId="70F8B0FC" wp14:textId="77777777">
            <w:pPr>
              <w:widowControl w:val="0"/>
              <w:jc w:val="both"/>
              <w:rPr>
                <w:spacing w:val="-4"/>
              </w:rPr>
            </w:pPr>
            <w:r w:rsidRPr="002A39F9">
              <w:rPr>
                <w:spacing w:val="-4"/>
              </w:rPr>
              <w:t>Paaiškin</w:t>
            </w:r>
            <w:r w:rsidRPr="002A39F9" w:rsidR="00643303">
              <w:rPr>
                <w:spacing w:val="-4"/>
              </w:rPr>
              <w:t>tos</w:t>
            </w:r>
            <w:r w:rsidRPr="002A39F9">
              <w:rPr>
                <w:spacing w:val="-4"/>
              </w:rPr>
              <w:t xml:space="preserve"> iki 1000 V įtampos elektros tinkluose naudojam</w:t>
            </w:r>
            <w:r w:rsidRPr="002A39F9" w:rsidR="00643303">
              <w:rPr>
                <w:spacing w:val="-4"/>
              </w:rPr>
              <w:t>o</w:t>
            </w:r>
            <w:r w:rsidRPr="002A39F9">
              <w:rPr>
                <w:spacing w:val="-4"/>
              </w:rPr>
              <w:t>s elektros tinklo sistem</w:t>
            </w:r>
            <w:r w:rsidRPr="002A39F9" w:rsidR="00643303">
              <w:rPr>
                <w:spacing w:val="-4"/>
              </w:rPr>
              <w:t>o</w:t>
            </w:r>
            <w:r w:rsidRPr="002A39F9">
              <w:rPr>
                <w:spacing w:val="-4"/>
              </w:rPr>
              <w:t>s</w:t>
            </w:r>
            <w:r w:rsidRPr="002A39F9" w:rsidR="00643303">
              <w:rPr>
                <w:spacing w:val="-4"/>
              </w:rPr>
              <w:t xml:space="preserve">, </w:t>
            </w:r>
            <w:r w:rsidRPr="002A39F9">
              <w:rPr>
                <w:spacing w:val="-4"/>
              </w:rPr>
              <w:t>reikalavim</w:t>
            </w:r>
            <w:r w:rsidRPr="002A39F9" w:rsidR="00643303">
              <w:rPr>
                <w:spacing w:val="-4"/>
              </w:rPr>
              <w:t>ai</w:t>
            </w:r>
            <w:r w:rsidRPr="002A39F9">
              <w:rPr>
                <w:spacing w:val="-4"/>
              </w:rPr>
              <w:t xml:space="preserve"> įžeminimui, </w:t>
            </w:r>
            <w:proofErr w:type="spellStart"/>
            <w:r w:rsidRPr="002A39F9">
              <w:rPr>
                <w:spacing w:val="-4"/>
              </w:rPr>
              <w:t>įnulinimui</w:t>
            </w:r>
            <w:proofErr w:type="spellEnd"/>
            <w:r w:rsidRPr="002A39F9">
              <w:rPr>
                <w:spacing w:val="-4"/>
              </w:rPr>
              <w:t xml:space="preserve"> ir apsaugai nuo </w:t>
            </w:r>
            <w:proofErr w:type="spellStart"/>
            <w:r w:rsidRPr="002A39F9">
              <w:rPr>
                <w:spacing w:val="-4"/>
              </w:rPr>
              <w:t>viršįtampių</w:t>
            </w:r>
            <w:proofErr w:type="spellEnd"/>
            <w:r w:rsidRPr="002A39F9" w:rsidR="00643303">
              <w:rPr>
                <w:spacing w:val="-4"/>
              </w:rPr>
              <w:t xml:space="preserve">, </w:t>
            </w:r>
            <w:r w:rsidRPr="002A39F9">
              <w:rPr>
                <w:spacing w:val="-4"/>
              </w:rPr>
              <w:t>įžeminimo reikalavim</w:t>
            </w:r>
            <w:r w:rsidRPr="002A39F9" w:rsidR="00643303">
              <w:rPr>
                <w:spacing w:val="-4"/>
              </w:rPr>
              <w:t>ai</w:t>
            </w:r>
            <w:r w:rsidRPr="002A39F9">
              <w:rPr>
                <w:spacing w:val="-4"/>
              </w:rPr>
              <w:t xml:space="preserve"> kilnojamiesiems imtuvams. Paaiškin</w:t>
            </w:r>
            <w:r w:rsidRPr="002A39F9" w:rsidR="00643303">
              <w:rPr>
                <w:spacing w:val="-4"/>
              </w:rPr>
              <w:t>ta</w:t>
            </w:r>
            <w:r w:rsidRPr="002A39F9">
              <w:rPr>
                <w:spacing w:val="-4"/>
              </w:rPr>
              <w:t>, kaip sujungti ir prijungti įžeminimo bei žaibolaidžio įrenginius.</w:t>
            </w:r>
          </w:p>
          <w:p w:rsidRPr="002A39F9" w:rsidR="00CA4F6A" w:rsidP="003C7D2F" w:rsidRDefault="00CA4F6A" w14:paraId="386FEE07" wp14:textId="77777777">
            <w:pPr>
              <w:widowControl w:val="0"/>
              <w:jc w:val="both"/>
            </w:pPr>
            <w:r w:rsidRPr="002A39F9">
              <w:t>Par</w:t>
            </w:r>
            <w:r w:rsidRPr="002A39F9" w:rsidR="00643303">
              <w:t>i</w:t>
            </w:r>
            <w:r w:rsidRPr="002A39F9">
              <w:t>nk</w:t>
            </w:r>
            <w:r w:rsidRPr="002A39F9" w:rsidR="00643303">
              <w:t>ta</w:t>
            </w:r>
            <w:r w:rsidRPr="002A39F9">
              <w:t xml:space="preserve"> ĮAS pastatymo viet</w:t>
            </w:r>
            <w:r w:rsidRPr="002A39F9" w:rsidR="00643303">
              <w:t>a</w:t>
            </w:r>
            <w:r w:rsidRPr="002A39F9">
              <w:t xml:space="preserve"> ir apibūdin</w:t>
            </w:r>
            <w:r w:rsidRPr="002A39F9" w:rsidR="00643303">
              <w:t>ti</w:t>
            </w:r>
            <w:r w:rsidRPr="002A39F9">
              <w:t xml:space="preserve"> ĮAS įrengimo reikalavim</w:t>
            </w:r>
            <w:r w:rsidRPr="002A39F9" w:rsidR="00643303">
              <w:t>ai</w:t>
            </w:r>
            <w:r w:rsidRPr="002A39F9">
              <w:t xml:space="preserve">. </w:t>
            </w:r>
            <w:r w:rsidRPr="002A39F9" w:rsidR="00643303">
              <w:t>Įvardyti</w:t>
            </w:r>
            <w:r w:rsidRPr="002A39F9">
              <w:t xml:space="preserve"> elektros skydinių patalpų įrengimo reikalavim</w:t>
            </w:r>
            <w:r w:rsidRPr="002A39F9" w:rsidR="00643303">
              <w:t>ai</w:t>
            </w:r>
            <w:r w:rsidRPr="002A39F9">
              <w:t>.</w:t>
            </w:r>
          </w:p>
          <w:p w:rsidRPr="002A39F9" w:rsidR="00CA4F6A" w:rsidP="003C7D2F" w:rsidRDefault="00CA4F6A" w14:paraId="0DECCF5B" wp14:textId="77777777">
            <w:pPr>
              <w:widowControl w:val="0"/>
              <w:jc w:val="both"/>
            </w:pPr>
            <w:r w:rsidRPr="002A39F9">
              <w:t>Apibūdin</w:t>
            </w:r>
            <w:r w:rsidRPr="002A39F9" w:rsidR="00643303">
              <w:t>ti</w:t>
            </w:r>
            <w:r w:rsidRPr="002A39F9">
              <w:t xml:space="preserve"> atvado įrengimo technini</w:t>
            </w:r>
            <w:r w:rsidRPr="002A39F9" w:rsidR="00643303">
              <w:t>ai</w:t>
            </w:r>
            <w:r w:rsidRPr="002A39F9">
              <w:t xml:space="preserve"> reika</w:t>
            </w:r>
            <w:r w:rsidRPr="002A39F9">
              <w:softHyphen/>
              <w:t>la</w:t>
            </w:r>
            <w:r w:rsidRPr="002A39F9">
              <w:softHyphen/>
              <w:t>vi</w:t>
            </w:r>
            <w:r w:rsidRPr="002A39F9">
              <w:softHyphen/>
              <w:t>m</w:t>
            </w:r>
            <w:r w:rsidRPr="002A39F9" w:rsidR="00643303">
              <w:t>ai</w:t>
            </w:r>
            <w:r w:rsidRPr="002A39F9">
              <w:t xml:space="preserve">. </w:t>
            </w:r>
            <w:r w:rsidRPr="002A39F9" w:rsidR="00643303">
              <w:t>Perskaityta</w:t>
            </w:r>
            <w:r w:rsidRPr="002A39F9">
              <w:t xml:space="preserve"> atvado įren</w:t>
            </w:r>
            <w:r w:rsidRPr="002A39F9">
              <w:softHyphen/>
              <w:t>gi</w:t>
            </w:r>
            <w:r w:rsidRPr="002A39F9">
              <w:softHyphen/>
              <w:t>mo principin</w:t>
            </w:r>
            <w:r w:rsidRPr="002A39F9" w:rsidR="00643303">
              <w:t>ė</w:t>
            </w:r>
            <w:r w:rsidRPr="002A39F9">
              <w:t xml:space="preserve"> schem</w:t>
            </w:r>
            <w:r w:rsidRPr="002A39F9" w:rsidR="00643303">
              <w:t>a</w:t>
            </w:r>
            <w:r w:rsidRPr="002A39F9">
              <w:t>. Pa</w:t>
            </w:r>
            <w:r w:rsidRPr="002A39F9">
              <w:softHyphen/>
              <w:t>aiš</w:t>
            </w:r>
            <w:r w:rsidRPr="002A39F9">
              <w:softHyphen/>
              <w:t>kin</w:t>
            </w:r>
            <w:r w:rsidRPr="002A39F9" w:rsidR="00643303">
              <w:t>ti</w:t>
            </w:r>
            <w:r w:rsidRPr="002A39F9">
              <w:t xml:space="preserve"> kabelio tiesim</w:t>
            </w:r>
            <w:r w:rsidRPr="002A39F9" w:rsidR="00643303">
              <w:t>o</w:t>
            </w:r>
            <w:r w:rsidRPr="002A39F9">
              <w:t xml:space="preserve"> į elektros skydines ir įva</w:t>
            </w:r>
            <w:r w:rsidRPr="002A39F9">
              <w:softHyphen/>
              <w:t>di</w:t>
            </w:r>
            <w:r w:rsidRPr="002A39F9">
              <w:softHyphen/>
              <w:t>nes apskaitos spintas reikalavim</w:t>
            </w:r>
            <w:r w:rsidRPr="002A39F9" w:rsidR="00643303">
              <w:t xml:space="preserve">ai, </w:t>
            </w:r>
            <w:r w:rsidRPr="002A39F9">
              <w:t>ĮAS ir ĮASS įrengim</w:t>
            </w:r>
            <w:r w:rsidRPr="002A39F9" w:rsidR="00643303">
              <w:t>as</w:t>
            </w:r>
            <w:r w:rsidRPr="002A39F9">
              <w:t xml:space="preserve"> pastatuose</w:t>
            </w:r>
            <w:r w:rsidRPr="002A39F9" w:rsidR="00643303">
              <w:t xml:space="preserve">, </w:t>
            </w:r>
            <w:r w:rsidRPr="002A39F9">
              <w:t>automatinių jungiklių ir apskaitos prietaisų parinkim</w:t>
            </w:r>
            <w:r w:rsidRPr="002A39F9" w:rsidR="00643303">
              <w:t>as</w:t>
            </w:r>
            <w:r w:rsidRPr="002A39F9">
              <w:t xml:space="preserve"> ir jungim</w:t>
            </w:r>
            <w:r w:rsidRPr="002A39F9" w:rsidR="00643303">
              <w:t>as</w:t>
            </w:r>
            <w:r w:rsidRPr="002A39F9">
              <w:t>. Apibūdin</w:t>
            </w:r>
            <w:r w:rsidRPr="002A39F9" w:rsidR="00643303">
              <w:t>tas</w:t>
            </w:r>
            <w:r w:rsidRPr="002A39F9">
              <w:t xml:space="preserve"> įvadinių apskaitos spintų įžeminim</w:t>
            </w:r>
            <w:r w:rsidRPr="002A39F9" w:rsidR="00643303">
              <w:t>as</w:t>
            </w:r>
            <w:r w:rsidRPr="002A39F9">
              <w:t>.</w:t>
            </w:r>
          </w:p>
          <w:p w:rsidRPr="002A39F9" w:rsidR="00CA4F6A" w:rsidP="003C7D2F" w:rsidRDefault="00643303" w14:paraId="04B79302" wp14:textId="77777777">
            <w:pPr>
              <w:widowControl w:val="0"/>
              <w:jc w:val="both"/>
            </w:pPr>
            <w:r w:rsidRPr="002A39F9">
              <w:t>Paaiškintas</w:t>
            </w:r>
            <w:r w:rsidRPr="002A39F9" w:rsidR="00CA4F6A">
              <w:t xml:space="preserve"> elektros energijos apskaitos prietaisų įrengim</w:t>
            </w:r>
            <w:r w:rsidRPr="002A39F9">
              <w:t>as</w:t>
            </w:r>
            <w:r w:rsidRPr="002A39F9" w:rsidR="00CA4F6A">
              <w:t xml:space="preserve"> ir pastatym</w:t>
            </w:r>
            <w:r w:rsidRPr="002A39F9">
              <w:t>as, įvardyti</w:t>
            </w:r>
            <w:r w:rsidRPr="002A39F9" w:rsidR="00CA4F6A">
              <w:t xml:space="preserve"> skaitiklių prijungimui </w:t>
            </w:r>
            <w:r w:rsidRPr="002A39F9">
              <w:t xml:space="preserve">naudojamų </w:t>
            </w:r>
            <w:r w:rsidRPr="002A39F9" w:rsidR="00CA4F6A">
              <w:t>kabelių skerspjūvi</w:t>
            </w:r>
            <w:r w:rsidRPr="002A39F9">
              <w:t>ai</w:t>
            </w:r>
            <w:r w:rsidRPr="002A39F9" w:rsidR="00CA4F6A">
              <w:t>. Paaiškin</w:t>
            </w:r>
            <w:r w:rsidRPr="002A39F9">
              <w:t>tas</w:t>
            </w:r>
            <w:r w:rsidRPr="002A39F9" w:rsidR="00CA4F6A">
              <w:t xml:space="preserve"> matavimo transformatorių</w:t>
            </w:r>
            <w:r w:rsidRPr="002A39F9" w:rsidR="00CA4F6A">
              <w:rPr>
                <w:b/>
              </w:rPr>
              <w:t xml:space="preserve"> </w:t>
            </w:r>
            <w:r w:rsidRPr="002A39F9" w:rsidR="00CA4F6A">
              <w:t>parinkim</w:t>
            </w:r>
            <w:r w:rsidRPr="002A39F9">
              <w:t>as</w:t>
            </w:r>
            <w:r w:rsidRPr="002A39F9" w:rsidR="00CA4F6A">
              <w:t xml:space="preserve"> ir pajungim</w:t>
            </w:r>
            <w:r w:rsidRPr="002A39F9">
              <w:t>as</w:t>
            </w:r>
            <w:r w:rsidRPr="002A39F9" w:rsidR="00CA4F6A">
              <w:t>.</w:t>
            </w:r>
            <w:r w:rsidRPr="002A39F9">
              <w:t xml:space="preserve"> Įvardinti</w:t>
            </w:r>
            <w:r w:rsidRPr="002A39F9" w:rsidR="00CA4F6A">
              <w:t xml:space="preserve"> prijun</w:t>
            </w:r>
            <w:r w:rsidRPr="002A39F9" w:rsidR="00CA4F6A">
              <w:softHyphen/>
              <w:t>gi</w:t>
            </w:r>
            <w:r w:rsidRPr="002A39F9" w:rsidR="00CA4F6A">
              <w:softHyphen/>
              <w:t>mo linijos ir ĮAS, ĮASS bei įžeminimo eksploatavimo rei</w:t>
            </w:r>
            <w:r w:rsidRPr="002A39F9" w:rsidR="00CA4F6A">
              <w:softHyphen/>
              <w:t>kalavim</w:t>
            </w:r>
            <w:r w:rsidRPr="002A39F9">
              <w:t>ai,</w:t>
            </w:r>
            <w:r w:rsidRPr="002A39F9" w:rsidR="00CA4F6A">
              <w:t xml:space="preserve"> re</w:t>
            </w:r>
            <w:r w:rsidRPr="002A39F9" w:rsidR="00CA4F6A">
              <w:softHyphen/>
              <w:t>mon</w:t>
            </w:r>
            <w:r w:rsidRPr="002A39F9" w:rsidR="00CA4F6A">
              <w:softHyphen/>
              <w:t>to darbų organizavim</w:t>
            </w:r>
            <w:r w:rsidRPr="002A39F9">
              <w:t>as</w:t>
            </w:r>
            <w:r w:rsidRPr="002A39F9" w:rsidR="00CA4F6A">
              <w:t xml:space="preserve"> esant įtampai ir išjungus įtampą.</w:t>
            </w:r>
          </w:p>
          <w:p w:rsidRPr="002A39F9" w:rsidR="00CA4F6A" w:rsidP="003C7D2F" w:rsidRDefault="00CA4F6A" w14:paraId="79B1E904" wp14:textId="77777777">
            <w:pPr>
              <w:widowControl w:val="0"/>
              <w:jc w:val="both"/>
              <w:rPr>
                <w:rFonts w:eastAsia="Calibri"/>
                <w:i/>
              </w:rPr>
            </w:pPr>
            <w:r w:rsidRPr="002A39F9">
              <w:t>Išnagrinė</w:t>
            </w:r>
            <w:r w:rsidRPr="002A39F9" w:rsidR="00643303">
              <w:t>tas</w:t>
            </w:r>
            <w:r w:rsidRPr="002A39F9">
              <w:t xml:space="preserve"> prijungimo linijos, ĮAS ir ĮASS montavim</w:t>
            </w:r>
            <w:r w:rsidRPr="002A39F9" w:rsidR="00643303">
              <w:t>as,</w:t>
            </w:r>
            <w:r w:rsidRPr="002A39F9">
              <w:t xml:space="preserve"> atlik</w:t>
            </w:r>
            <w:r w:rsidRPr="002A39F9" w:rsidR="00643303">
              <w:t>tas</w:t>
            </w:r>
            <w:r w:rsidRPr="002A39F9">
              <w:t xml:space="preserve"> kabelio prijungim</w:t>
            </w:r>
            <w:r w:rsidRPr="002A39F9" w:rsidR="00643303">
              <w:t>as</w:t>
            </w:r>
            <w:r w:rsidRPr="002A39F9">
              <w:t xml:space="preserve"> prie ĮAS, ĮASS</w:t>
            </w:r>
            <w:r w:rsidRPr="002A39F9" w:rsidR="00643303">
              <w:t xml:space="preserve">, </w:t>
            </w:r>
            <w:r w:rsidRPr="002A39F9">
              <w:t>atlik</w:t>
            </w:r>
            <w:r w:rsidRPr="002A39F9" w:rsidR="00643303">
              <w:t>tas</w:t>
            </w:r>
            <w:r w:rsidRPr="002A39F9">
              <w:t xml:space="preserve"> įžeminim</w:t>
            </w:r>
            <w:r w:rsidRPr="002A39F9" w:rsidR="00643303">
              <w:t>as</w:t>
            </w:r>
            <w:r w:rsidRPr="002A39F9">
              <w:t>. Išnagrinė</w:t>
            </w:r>
            <w:r w:rsidRPr="002A39F9" w:rsidR="00643303">
              <w:t>ta</w:t>
            </w:r>
            <w:r w:rsidRPr="002A39F9">
              <w:t xml:space="preserve"> ĮAS ir ĮASS </w:t>
            </w:r>
            <w:proofErr w:type="spellStart"/>
            <w:r w:rsidRPr="002A39F9">
              <w:t>komplektacij</w:t>
            </w:r>
            <w:r w:rsidRPr="002A39F9" w:rsidR="00643303">
              <w:t>a</w:t>
            </w:r>
            <w:proofErr w:type="spellEnd"/>
            <w:r w:rsidRPr="002A39F9" w:rsidR="00643303">
              <w:t>,</w:t>
            </w:r>
            <w:r w:rsidRPr="002A39F9">
              <w:t xml:space="preserve"> </w:t>
            </w:r>
            <w:r w:rsidRPr="002A39F9" w:rsidR="00643303">
              <w:t>s</w:t>
            </w:r>
            <w:r w:rsidRPr="002A39F9">
              <w:t>umontuo</w:t>
            </w:r>
            <w:r w:rsidRPr="002A39F9" w:rsidR="00643303">
              <w:t>ti</w:t>
            </w:r>
            <w:r w:rsidRPr="002A39F9">
              <w:t xml:space="preserve"> komutacini</w:t>
            </w:r>
            <w:r w:rsidRPr="002A39F9" w:rsidR="00643303">
              <w:t>ai ir</w:t>
            </w:r>
            <w:r w:rsidRPr="002A39F9">
              <w:t xml:space="preserve"> apsaugos įrengini</w:t>
            </w:r>
            <w:r w:rsidRPr="002A39F9" w:rsidR="00643303">
              <w:t>ai</w:t>
            </w:r>
            <w:r w:rsidRPr="002A39F9">
              <w:t>.</w:t>
            </w:r>
            <w:r w:rsidRPr="002A39F9" w:rsidR="00643303">
              <w:t xml:space="preserve"> Parengtas p</w:t>
            </w:r>
            <w:r w:rsidRPr="002A39F9">
              <w:t>rijungimo linijos eksploatacijos aprašymas. Komu</w:t>
            </w:r>
            <w:r w:rsidRPr="002A39F9">
              <w:softHyphen/>
              <w:t>ta</w:t>
            </w:r>
            <w:r w:rsidRPr="002A39F9">
              <w:softHyphen/>
              <w:t>ciniai, apsaugos aparatai ir apskaitos prietaisai pri</w:t>
            </w:r>
            <w:r w:rsidRPr="002A39F9">
              <w:softHyphen/>
              <w:t>jung</w:t>
            </w:r>
            <w:r w:rsidRPr="002A39F9">
              <w:softHyphen/>
              <w:t>ti prie tinklo pagal duo</w:t>
            </w:r>
            <w:r w:rsidRPr="002A39F9">
              <w:softHyphen/>
              <w:t xml:space="preserve">tą schemą. </w:t>
            </w:r>
            <w:r w:rsidRPr="002A39F9" w:rsidR="00643303">
              <w:t>Parengtas r</w:t>
            </w:r>
            <w:r w:rsidRPr="002A39F9">
              <w:t>e</w:t>
            </w:r>
            <w:r w:rsidRPr="002A39F9">
              <w:softHyphen/>
              <w:t>mon</w:t>
            </w:r>
            <w:r w:rsidRPr="002A39F9">
              <w:softHyphen/>
              <w:t>to darbų esant įtampai ir darbų išjungus įtampą ap</w:t>
            </w:r>
            <w:r w:rsidRPr="002A39F9">
              <w:softHyphen/>
              <w:t>ra</w:t>
            </w:r>
            <w:r w:rsidRPr="002A39F9">
              <w:softHyphen/>
              <w:t>šymas. Iš</w:t>
            </w:r>
            <w:r w:rsidRPr="002A39F9">
              <w:softHyphen/>
              <w:t>ana</w:t>
            </w:r>
            <w:r w:rsidRPr="002A39F9">
              <w:softHyphen/>
              <w:t>lizuotas įžeminimo var</w:t>
            </w:r>
            <w:r w:rsidRPr="002A39F9">
              <w:softHyphen/>
              <w:t>žų matavimas, užpildytas protokolas.</w:t>
            </w:r>
          </w:p>
        </w:tc>
      </w:tr>
      <w:tr xmlns:wp14="http://schemas.microsoft.com/office/word/2010/wordml" w:rsidRPr="002A39F9" w:rsidR="00CA4F6A" w:rsidTr="008340AB" w14:paraId="26EA7BA4" wp14:textId="77777777">
        <w:trPr>
          <w:trHeight w:val="57"/>
          <w:jc w:val="center"/>
        </w:trPr>
        <w:tc>
          <w:tcPr>
            <w:tcW w:w="962" w:type="pct"/>
          </w:tcPr>
          <w:p w:rsidRPr="002A39F9" w:rsidR="00CA4F6A" w:rsidP="003C7D2F" w:rsidRDefault="00CA4F6A" w14:paraId="0FAFEE2F" wp14:textId="77777777">
            <w:pPr>
              <w:pStyle w:val="2vidutinistinklelis10"/>
              <w:widowControl w:val="0"/>
            </w:pPr>
            <w:r w:rsidRPr="002A39F9">
              <w:t>Reikalavimai mokymui skirtiems metodiniams ir materialiesiems ištekliams</w:t>
            </w:r>
          </w:p>
        </w:tc>
        <w:tc>
          <w:tcPr>
            <w:tcW w:w="4038" w:type="pct"/>
            <w:gridSpan w:val="2"/>
          </w:tcPr>
          <w:p w:rsidRPr="002A39F9" w:rsidR="00643303" w:rsidP="003C7D2F" w:rsidRDefault="00643303" w14:paraId="02145DAD" wp14:textId="77777777">
            <w:pPr>
              <w:widowControl w:val="0"/>
              <w:jc w:val="both"/>
              <w:rPr>
                <w:rFonts w:eastAsia="Calibri"/>
                <w:i/>
              </w:rPr>
            </w:pPr>
            <w:proofErr w:type="spellStart"/>
            <w:r w:rsidRPr="002A39F9">
              <w:rPr>
                <w:rFonts w:eastAsia="Calibri"/>
                <w:i/>
              </w:rPr>
              <w:t>Mokymo(si</w:t>
            </w:r>
            <w:proofErr w:type="spellEnd"/>
            <w:r w:rsidRPr="002A39F9">
              <w:rPr>
                <w:rFonts w:eastAsia="Calibri"/>
                <w:i/>
              </w:rPr>
              <w:t>) medžiaga:</w:t>
            </w:r>
          </w:p>
          <w:p w:rsidRPr="002A39F9" w:rsidR="00643303" w:rsidP="003C7D2F" w:rsidRDefault="00643303" w14:paraId="5C5603AF" wp14:textId="77777777">
            <w:pPr>
              <w:widowControl w:val="0"/>
              <w:numPr>
                <w:ilvl w:val="0"/>
                <w:numId w:val="19"/>
              </w:numPr>
              <w:tabs>
                <w:tab w:val="left" w:pos="317"/>
              </w:tabs>
              <w:ind w:left="0" w:firstLine="33"/>
              <w:jc w:val="both"/>
              <w:rPr>
                <w:rFonts w:eastAsia="Calibri"/>
              </w:rPr>
            </w:pPr>
            <w:r w:rsidRPr="002A39F9">
              <w:rPr>
                <w:rFonts w:eastAsia="Calibri"/>
              </w:rPr>
              <w:t>Elektriko modulinė profesinio mokymo programa</w:t>
            </w:r>
          </w:p>
          <w:p w:rsidRPr="002A39F9" w:rsidR="00643303" w:rsidP="003C7D2F" w:rsidRDefault="00643303" w14:paraId="453AB793" wp14:textId="77777777">
            <w:pPr>
              <w:widowControl w:val="0"/>
              <w:numPr>
                <w:ilvl w:val="0"/>
                <w:numId w:val="19"/>
              </w:numPr>
              <w:tabs>
                <w:tab w:val="left" w:pos="317"/>
              </w:tabs>
              <w:ind w:left="0" w:firstLine="33"/>
              <w:jc w:val="both"/>
              <w:rPr>
                <w:rFonts w:eastAsia="Calibri"/>
              </w:rPr>
            </w:pPr>
            <w:r w:rsidRPr="002A39F9">
              <w:rPr>
                <w:rFonts w:eastAsia="Calibri"/>
              </w:rPr>
              <w:t>Teorinių ir praktinių užduočių mokinio sąsiuvinis</w:t>
            </w:r>
          </w:p>
          <w:p w:rsidRPr="002A39F9" w:rsidR="00643303" w:rsidP="003C7D2F" w:rsidRDefault="00643303" w14:paraId="1973BB0B" wp14:textId="77777777">
            <w:pPr>
              <w:widowControl w:val="0"/>
              <w:numPr>
                <w:ilvl w:val="0"/>
                <w:numId w:val="19"/>
              </w:numPr>
              <w:tabs>
                <w:tab w:val="left" w:pos="317"/>
              </w:tabs>
              <w:ind w:left="0" w:firstLine="33"/>
              <w:jc w:val="both"/>
              <w:rPr>
                <w:rFonts w:eastAsia="Calibri"/>
              </w:rPr>
            </w:pPr>
            <w:r w:rsidRPr="002A39F9">
              <w:rPr>
                <w:rFonts w:eastAsia="Calibri"/>
              </w:rPr>
              <w:t>Testas turimiems gebėjimams vertinti</w:t>
            </w:r>
          </w:p>
          <w:p w:rsidRPr="002A39F9" w:rsidR="00537B3C" w:rsidP="003C7D2F" w:rsidRDefault="00643303" w14:paraId="5D94F457" wp14:textId="77777777">
            <w:pPr>
              <w:widowControl w:val="0"/>
              <w:numPr>
                <w:ilvl w:val="0"/>
                <w:numId w:val="19"/>
              </w:numPr>
              <w:tabs>
                <w:tab w:val="left" w:pos="317"/>
              </w:tabs>
              <w:ind w:left="0" w:firstLine="33"/>
              <w:jc w:val="both"/>
              <w:rPr>
                <w:rFonts w:eastAsia="Calibri"/>
                <w:i/>
              </w:rPr>
            </w:pPr>
            <w:r w:rsidRPr="002A39F9">
              <w:rPr>
                <w:lang w:eastAsia="en-US"/>
              </w:rPr>
              <w:lastRenderedPageBreak/>
              <w:t>Vadovėliai ir kita mokomoji medžiaga</w:t>
            </w:r>
          </w:p>
          <w:p w:rsidRPr="002A39F9" w:rsidR="00CA4F6A" w:rsidP="003C7D2F" w:rsidRDefault="00CA4F6A" w14:paraId="7123E2E7" wp14:textId="77777777">
            <w:pPr>
              <w:widowControl w:val="0"/>
              <w:tabs>
                <w:tab w:val="left" w:pos="317"/>
              </w:tabs>
              <w:ind w:left="33"/>
              <w:jc w:val="both"/>
              <w:rPr>
                <w:rFonts w:eastAsia="Calibri"/>
              </w:rPr>
            </w:pPr>
            <w:proofErr w:type="spellStart"/>
            <w:r w:rsidRPr="002A39F9">
              <w:rPr>
                <w:rFonts w:eastAsia="Calibri"/>
                <w:i/>
              </w:rPr>
              <w:t>Mokymo(si</w:t>
            </w:r>
            <w:proofErr w:type="spellEnd"/>
            <w:r w:rsidRPr="002A39F9">
              <w:rPr>
                <w:rFonts w:eastAsia="Calibri"/>
                <w:i/>
              </w:rPr>
              <w:t>) priemonės:</w:t>
            </w:r>
          </w:p>
          <w:p w:rsidRPr="002A39F9" w:rsidR="00643303" w:rsidP="003C7D2F" w:rsidRDefault="00643303" w14:paraId="70935F70" wp14:textId="77777777">
            <w:pPr>
              <w:widowControl w:val="0"/>
              <w:numPr>
                <w:ilvl w:val="0"/>
                <w:numId w:val="20"/>
              </w:numPr>
              <w:tabs>
                <w:tab w:val="left" w:pos="318"/>
              </w:tabs>
              <w:suppressAutoHyphens/>
              <w:ind w:left="0" w:firstLine="34"/>
            </w:pPr>
            <w:r w:rsidRPr="002A39F9">
              <w:t>Vaizdinės priemonės: elektros instaliacijos (laidų, kabelių, spintų, gnybtinų, jungiamųjų movų, apsaugos ir valdymo aparatų ir kitų elektros įrenginių pavyzdžiai)</w:t>
            </w:r>
          </w:p>
          <w:p w:rsidRPr="002A39F9" w:rsidR="00057DD1" w:rsidP="003C7D2F" w:rsidRDefault="00057DD1" w14:paraId="3485F1B2" wp14:textId="77777777">
            <w:pPr>
              <w:widowControl w:val="0"/>
              <w:numPr>
                <w:ilvl w:val="0"/>
                <w:numId w:val="20"/>
              </w:numPr>
              <w:tabs>
                <w:tab w:val="left" w:pos="318"/>
              </w:tabs>
              <w:suppressAutoHyphens/>
              <w:ind w:left="0" w:firstLine="34"/>
            </w:pPr>
            <w:r w:rsidRPr="002A39F9">
              <w:t>Elektrotechnikos ir elektronikos elementų pavyzdžiai, elektrotechninių medžiagų (laidininkų, puslaidininkių, dielektrikų, elektromagnetinių) pavyzdžiai</w:t>
            </w:r>
          </w:p>
          <w:p w:rsidRPr="002A39F9" w:rsidR="00643303" w:rsidP="003C7D2F" w:rsidRDefault="00057DD1" w14:paraId="10195D9C" wp14:textId="77777777">
            <w:pPr>
              <w:widowControl w:val="0"/>
              <w:numPr>
                <w:ilvl w:val="0"/>
                <w:numId w:val="20"/>
              </w:numPr>
              <w:tabs>
                <w:tab w:val="left" w:pos="318"/>
              </w:tabs>
              <w:suppressAutoHyphens/>
              <w:ind w:left="0" w:firstLine="34"/>
            </w:pPr>
            <w:r w:rsidRPr="002A39F9">
              <w:t>E</w:t>
            </w:r>
            <w:r w:rsidRPr="002A39F9" w:rsidR="00643303">
              <w:t>lektros apsaugos ir valdymo aparatai (</w:t>
            </w:r>
            <w:proofErr w:type="spellStart"/>
            <w:r w:rsidRPr="002A39F9" w:rsidR="00643303">
              <w:t>kontaktoriai</w:t>
            </w:r>
            <w:proofErr w:type="spellEnd"/>
            <w:r w:rsidRPr="002A39F9" w:rsidR="00643303">
              <w:t>, magnetiniai paleidikliai, automatiniai jungikliai, saugikliai, įvairios relės ir įvairios elektros instaliacijos schemos)</w:t>
            </w:r>
          </w:p>
          <w:p w:rsidRPr="002A39F9" w:rsidR="00643303" w:rsidP="003C7D2F" w:rsidRDefault="00643303" w14:paraId="101C99FB" wp14:textId="77777777">
            <w:pPr>
              <w:widowControl w:val="0"/>
              <w:numPr>
                <w:ilvl w:val="0"/>
                <w:numId w:val="20"/>
              </w:numPr>
              <w:tabs>
                <w:tab w:val="left" w:pos="318"/>
              </w:tabs>
              <w:suppressAutoHyphens/>
              <w:ind w:left="0" w:firstLine="34"/>
            </w:pPr>
            <w:r w:rsidRPr="002A39F9">
              <w:t>Stendai ir maketai demonstruojantis įvairius elektros instaliacijos pavyzdžius</w:t>
            </w:r>
          </w:p>
          <w:p w:rsidRPr="002A39F9" w:rsidR="00643303" w:rsidP="003C7D2F" w:rsidRDefault="00643303" w14:paraId="44BEEB2C" wp14:textId="77777777">
            <w:pPr>
              <w:widowControl w:val="0"/>
              <w:numPr>
                <w:ilvl w:val="0"/>
                <w:numId w:val="20"/>
              </w:numPr>
              <w:tabs>
                <w:tab w:val="left" w:pos="318"/>
              </w:tabs>
              <w:suppressAutoHyphens/>
              <w:ind w:left="0" w:firstLine="34"/>
            </w:pPr>
            <w:r w:rsidRPr="002A39F9">
              <w:t>Matavimo prietaisai</w:t>
            </w:r>
          </w:p>
          <w:p w:rsidRPr="002A39F9" w:rsidR="00057DD1" w:rsidP="003C7D2F" w:rsidRDefault="00057DD1" w14:paraId="078EF44D" wp14:textId="77777777">
            <w:pPr>
              <w:widowControl w:val="0"/>
              <w:numPr>
                <w:ilvl w:val="0"/>
                <w:numId w:val="20"/>
              </w:numPr>
              <w:tabs>
                <w:tab w:val="left" w:pos="318"/>
              </w:tabs>
              <w:suppressAutoHyphens/>
              <w:ind w:left="0" w:firstLine="34"/>
            </w:pPr>
            <w:r w:rsidRPr="002A39F9">
              <w:t>Matavimo prietaisų brėžiniai</w:t>
            </w:r>
          </w:p>
          <w:p w:rsidRPr="002A39F9" w:rsidR="00643303" w:rsidP="003C7D2F" w:rsidRDefault="00643303" w14:paraId="59CEFBE1" wp14:textId="77777777">
            <w:pPr>
              <w:widowControl w:val="0"/>
              <w:numPr>
                <w:ilvl w:val="0"/>
                <w:numId w:val="20"/>
              </w:numPr>
              <w:tabs>
                <w:tab w:val="left" w:pos="318"/>
              </w:tabs>
              <w:suppressAutoHyphens/>
              <w:ind w:left="0" w:firstLine="34"/>
            </w:pPr>
            <w:r w:rsidRPr="002A39F9">
              <w:t>Schemos</w:t>
            </w:r>
          </w:p>
          <w:p w:rsidRPr="002A39F9" w:rsidR="00643303" w:rsidP="003C7D2F" w:rsidRDefault="00643303" w14:paraId="7AFCB02E" wp14:textId="77777777">
            <w:pPr>
              <w:widowControl w:val="0"/>
              <w:numPr>
                <w:ilvl w:val="0"/>
                <w:numId w:val="20"/>
              </w:numPr>
              <w:tabs>
                <w:tab w:val="left" w:pos="318"/>
              </w:tabs>
              <w:suppressAutoHyphens/>
              <w:ind w:left="0" w:firstLine="34"/>
            </w:pPr>
            <w:r w:rsidRPr="002A39F9">
              <w:t>Apsaugos nuo elektros priemonės</w:t>
            </w:r>
          </w:p>
          <w:p w:rsidRPr="002A39F9" w:rsidR="00643303" w:rsidP="003C7D2F" w:rsidRDefault="00643303" w14:paraId="3E859EDB" wp14:textId="77777777">
            <w:pPr>
              <w:widowControl w:val="0"/>
              <w:numPr>
                <w:ilvl w:val="0"/>
                <w:numId w:val="20"/>
              </w:numPr>
              <w:tabs>
                <w:tab w:val="left" w:pos="318"/>
              </w:tabs>
              <w:suppressAutoHyphens/>
              <w:ind w:left="0" w:firstLine="34"/>
            </w:pPr>
            <w:r w:rsidRPr="002A39F9">
              <w:t>Plakatai, brėžiniai, schemos, darbų saugos plakatai</w:t>
            </w:r>
          </w:p>
          <w:p w:rsidRPr="002A39F9" w:rsidR="00057DD1" w:rsidP="003C7D2F" w:rsidRDefault="00057DD1" w14:paraId="4C42EAFF" wp14:textId="77777777">
            <w:pPr>
              <w:widowControl w:val="0"/>
              <w:numPr>
                <w:ilvl w:val="0"/>
                <w:numId w:val="20"/>
              </w:numPr>
              <w:tabs>
                <w:tab w:val="left" w:pos="318"/>
              </w:tabs>
              <w:suppressAutoHyphens/>
              <w:ind w:left="0" w:firstLine="34"/>
            </w:pPr>
            <w:r w:rsidRPr="002A39F9">
              <w:t>Braižymo priemonės</w:t>
            </w:r>
          </w:p>
          <w:p w:rsidRPr="002A39F9" w:rsidR="00057DD1" w:rsidP="003C7D2F" w:rsidRDefault="00057DD1" w14:paraId="051009CE" wp14:textId="77777777">
            <w:pPr>
              <w:pStyle w:val="2vidutinistinklelis1"/>
              <w:widowControl w:val="0"/>
              <w:numPr>
                <w:ilvl w:val="0"/>
                <w:numId w:val="3"/>
              </w:numPr>
              <w:tabs>
                <w:tab w:val="left" w:pos="286"/>
              </w:tabs>
              <w:ind w:left="0" w:firstLine="0"/>
            </w:pPr>
            <w:r w:rsidRPr="002A39F9">
              <w:t xml:space="preserve">Elektros </w:t>
            </w:r>
            <w:proofErr w:type="spellStart"/>
            <w:r w:rsidRPr="002A39F9">
              <w:t>insataliacijai</w:t>
            </w:r>
            <w:proofErr w:type="spellEnd"/>
            <w:r w:rsidRPr="002A39F9">
              <w:rPr>
                <w:b/>
              </w:rPr>
              <w:t xml:space="preserve"> </w:t>
            </w:r>
            <w:r w:rsidRPr="002A39F9">
              <w:t xml:space="preserve">atlikti: tipiniai stendai, maketai, pritaikyti elektros instaliacijai atlikti su veikiančiais elektros </w:t>
            </w:r>
            <w:proofErr w:type="spellStart"/>
            <w:r w:rsidRPr="002A39F9">
              <w:t>elektros</w:t>
            </w:r>
            <w:proofErr w:type="spellEnd"/>
            <w:r w:rsidRPr="002A39F9">
              <w:t xml:space="preserve"> įrenginiais (varikliais, generatoriais, transformatoriais, matavimo prietaisais, darbo įrankiais ir saugos priemonėmis)</w:t>
            </w:r>
          </w:p>
          <w:p w:rsidRPr="002A39F9" w:rsidR="00057DD1" w:rsidP="003C7D2F" w:rsidRDefault="00057DD1" w14:paraId="1648C8DF" wp14:textId="77777777">
            <w:pPr>
              <w:pStyle w:val="2vidutinistinklelis1"/>
              <w:widowControl w:val="0"/>
              <w:numPr>
                <w:ilvl w:val="0"/>
                <w:numId w:val="3"/>
              </w:numPr>
              <w:tabs>
                <w:tab w:val="left" w:pos="286"/>
              </w:tabs>
              <w:ind w:left="0" w:firstLine="0"/>
            </w:pPr>
            <w:r w:rsidRPr="002A39F9">
              <w:t xml:space="preserve">Įvairių skerspjūvių laidai, kabeliai, įvadiniai skirstomieji skydeliai, įvairių </w:t>
            </w:r>
            <w:proofErr w:type="spellStart"/>
            <w:r w:rsidRPr="002A39F9">
              <w:t>charekteristikų</w:t>
            </w:r>
            <w:proofErr w:type="spellEnd"/>
            <w:r w:rsidRPr="002A39F9">
              <w:t xml:space="preserve"> automatiniai jungikliai, skirtuminės srovės relės, kištukiniai lizdai, kirtikliai, valdymo mygtukai, </w:t>
            </w:r>
            <w:proofErr w:type="spellStart"/>
            <w:r w:rsidRPr="002A39F9">
              <w:t>kontaktoriai</w:t>
            </w:r>
            <w:proofErr w:type="spellEnd"/>
            <w:r w:rsidRPr="002A39F9">
              <w:t xml:space="preserve">, šilumines relės, saugikliai, tvirtinimo detalės, </w:t>
            </w:r>
            <w:proofErr w:type="spellStart"/>
            <w:r w:rsidRPr="002A39F9">
              <w:t>elelktomonterio</w:t>
            </w:r>
            <w:proofErr w:type="spellEnd"/>
            <w:r w:rsidRPr="002A39F9">
              <w:t xml:space="preserve"> įrankių komplektai, apsauginės priemonės, matavimo prietaisai</w:t>
            </w:r>
          </w:p>
          <w:p w:rsidRPr="002A39F9" w:rsidR="00057DD1" w:rsidP="003C7D2F" w:rsidRDefault="00057DD1" w14:paraId="03FEF494" wp14:textId="77777777">
            <w:pPr>
              <w:pStyle w:val="2vidutinistinklelis1"/>
              <w:widowControl w:val="0"/>
              <w:numPr>
                <w:ilvl w:val="0"/>
                <w:numId w:val="3"/>
              </w:numPr>
              <w:tabs>
                <w:tab w:val="left" w:pos="286"/>
              </w:tabs>
              <w:ind w:left="0" w:firstLine="0"/>
            </w:pPr>
            <w:r w:rsidRPr="002A39F9">
              <w:t xml:space="preserve">Elektrinių matavimų praktiniams darbams atlikti: kintamosios ir nuolatinės srovės </w:t>
            </w:r>
            <w:proofErr w:type="spellStart"/>
            <w:r w:rsidRPr="002A39F9">
              <w:t>ampermetrai</w:t>
            </w:r>
            <w:proofErr w:type="spellEnd"/>
            <w:r w:rsidRPr="002A39F9">
              <w:t xml:space="preserve">, voltmetrai, vatmetrai, elektros energijos skaitikliai, varžų matuokliai, </w:t>
            </w:r>
            <w:proofErr w:type="spellStart"/>
            <w:r w:rsidRPr="002A39F9">
              <w:t>multimetrai</w:t>
            </w:r>
            <w:proofErr w:type="spellEnd"/>
            <w:r w:rsidRPr="002A39F9">
              <w:t xml:space="preserve">, </w:t>
            </w:r>
            <w:proofErr w:type="spellStart"/>
            <w:r w:rsidRPr="002A39F9">
              <w:t>dažnomačiai</w:t>
            </w:r>
            <w:proofErr w:type="spellEnd"/>
            <w:r w:rsidRPr="002A39F9">
              <w:t xml:space="preserve"> ir kiti matavimo prietaisai bei jų </w:t>
            </w:r>
            <w:proofErr w:type="spellStart"/>
            <w:r w:rsidRPr="002A39F9">
              <w:t>prijunginiai</w:t>
            </w:r>
            <w:proofErr w:type="spellEnd"/>
            <w:r w:rsidRPr="002A39F9">
              <w:t xml:space="preserve"> (įtampos ir srovės transformatoriai)</w:t>
            </w:r>
          </w:p>
          <w:p w:rsidRPr="002A39F9" w:rsidR="00537B3C" w:rsidP="003C7D2F" w:rsidRDefault="00057DD1" w14:paraId="13C3990E" wp14:textId="77777777">
            <w:pPr>
              <w:pStyle w:val="2vidutinistinklelis1"/>
              <w:widowControl w:val="0"/>
              <w:numPr>
                <w:ilvl w:val="0"/>
                <w:numId w:val="3"/>
              </w:numPr>
              <w:tabs>
                <w:tab w:val="left" w:pos="286"/>
              </w:tabs>
              <w:ind w:left="0" w:firstLine="0"/>
            </w:pPr>
            <w:r w:rsidRPr="002A39F9">
              <w:t>Elektros schemų ir brėžinių skaitymui: elektros simbolių ir žymėjimų pavyzdžiai, apšvietimo ir galios tinklo instaliacijos schemos ir brėžiniai, paskirstymo ir perdavimo tinklo bei įvairių elektros įrenginių principinės, montažinės, funkcinės schemos.</w:t>
            </w:r>
          </w:p>
          <w:p w:rsidRPr="002A39F9" w:rsidR="00057DD1" w:rsidP="003C7D2F" w:rsidRDefault="00057DD1" w14:paraId="0F726461" wp14:textId="77777777">
            <w:pPr>
              <w:pStyle w:val="2vidutinistinklelis1"/>
              <w:widowControl w:val="0"/>
              <w:numPr>
                <w:ilvl w:val="0"/>
                <w:numId w:val="3"/>
              </w:numPr>
              <w:tabs>
                <w:tab w:val="left" w:pos="286"/>
              </w:tabs>
              <w:ind w:left="0" w:firstLine="0"/>
            </w:pPr>
            <w:r w:rsidRPr="002A39F9">
              <w:t xml:space="preserve">Prijungimo linijos, ĮAS ir ĮASS montavimo ir eksploatacijos darbams atlikti: galinės atramos, kabeliai, laidai, kabelio tvirtinimo armatūra, kabelio sujungimo armatūra, įvairių tipų ĮAS ir IASS. ĮAS </w:t>
            </w:r>
            <w:proofErr w:type="spellStart"/>
            <w:r w:rsidRPr="002A39F9">
              <w:t>komplektacijai</w:t>
            </w:r>
            <w:proofErr w:type="spellEnd"/>
            <w:r w:rsidRPr="002A39F9">
              <w:t xml:space="preserve"> komutaciniai, apsaugos aparatai ir elektros energijos apskaitos prietaisai.</w:t>
            </w:r>
          </w:p>
          <w:p w:rsidRPr="002A39F9" w:rsidR="00057DD1" w:rsidP="003C7D2F" w:rsidRDefault="00057DD1" w14:paraId="571F85BD" wp14:textId="77777777">
            <w:pPr>
              <w:pStyle w:val="2vidutinistinklelis1"/>
              <w:widowControl w:val="0"/>
              <w:tabs>
                <w:tab w:val="left" w:pos="286"/>
              </w:tabs>
            </w:pPr>
            <w:r w:rsidRPr="002A39F9">
              <w:t xml:space="preserve">Kiekvienam laboratoriniam darbui atlikti turi būti sumontuotas efektyvų jo atlikimą užtikrinantis reikiamas stendų kiekis su reikalingais aparatais arba darbo vieta aprūpinta reikiama įranga, aparatais ir priemonėmis jiems montuoti. Darbo vieta aprūpinta reikiamais įrankiais ir apsauginėmis priemonėmis. Darbo vietoje turi būti reikiamas jungiamųjų laidų ir tvarkingų elektros įrenginių kiekis. </w:t>
            </w:r>
          </w:p>
        </w:tc>
      </w:tr>
      <w:tr xmlns:wp14="http://schemas.microsoft.com/office/word/2010/wordml" w:rsidRPr="002A39F9" w:rsidR="00CA4F6A" w:rsidTr="008340AB" w14:paraId="6636DB4D" wp14:textId="77777777">
        <w:trPr>
          <w:trHeight w:val="57"/>
          <w:jc w:val="center"/>
        </w:trPr>
        <w:tc>
          <w:tcPr>
            <w:tcW w:w="962" w:type="pct"/>
          </w:tcPr>
          <w:p w:rsidRPr="002A39F9" w:rsidR="00CA4F6A" w:rsidP="003C7D2F" w:rsidRDefault="00CA4F6A" w14:paraId="4B3FD9A7" wp14:textId="77777777">
            <w:pPr>
              <w:pStyle w:val="2vidutinistinklelis10"/>
              <w:widowControl w:val="0"/>
            </w:pPr>
            <w:r w:rsidRPr="002A39F9">
              <w:lastRenderedPageBreak/>
              <w:t xml:space="preserve">Reikalavimai teorinio ir </w:t>
            </w:r>
            <w:r w:rsidRPr="002A39F9">
              <w:lastRenderedPageBreak/>
              <w:t>praktinio mokymo vietai</w:t>
            </w:r>
          </w:p>
        </w:tc>
        <w:tc>
          <w:tcPr>
            <w:tcW w:w="4038" w:type="pct"/>
            <w:gridSpan w:val="2"/>
          </w:tcPr>
          <w:p w:rsidRPr="002A39F9" w:rsidR="00057DD1" w:rsidP="003C7D2F" w:rsidRDefault="00057DD1" w14:paraId="40A31461" wp14:textId="77777777">
            <w:pPr>
              <w:widowControl w:val="0"/>
              <w:jc w:val="both"/>
            </w:pPr>
            <w:r w:rsidRPr="002A39F9">
              <w:lastRenderedPageBreak/>
              <w:t xml:space="preserve">Klasė ar kita </w:t>
            </w:r>
            <w:proofErr w:type="spellStart"/>
            <w:r w:rsidRPr="002A39F9">
              <w:t>mokymui(si</w:t>
            </w:r>
            <w:proofErr w:type="spellEnd"/>
            <w:r w:rsidRPr="002A39F9">
              <w:t xml:space="preserve">) pritaikyta patalpa su techninėmis priemonėmis (kompiuteriu, projektoriumi </w:t>
            </w:r>
            <w:proofErr w:type="spellStart"/>
            <w:r w:rsidRPr="002A39F9">
              <w:t>mokymo(si</w:t>
            </w:r>
            <w:proofErr w:type="spellEnd"/>
            <w:r w:rsidRPr="002A39F9">
              <w:t xml:space="preserve">) medžiagai </w:t>
            </w:r>
            <w:r w:rsidRPr="002A39F9">
              <w:lastRenderedPageBreak/>
              <w:t>pateikti.</w:t>
            </w:r>
          </w:p>
          <w:p w:rsidRPr="002A39F9" w:rsidR="00CA4F6A" w:rsidP="003C7D2F" w:rsidRDefault="00057DD1" w14:paraId="6D66BA78" wp14:textId="77777777">
            <w:pPr>
              <w:widowControl w:val="0"/>
              <w:jc w:val="both"/>
            </w:pPr>
            <w:r w:rsidRPr="002A39F9">
              <w:t xml:space="preserve">Praktinio mokymo klasė (patalpa), </w:t>
            </w:r>
            <w:proofErr w:type="spellStart"/>
            <w:r w:rsidRPr="002A39F9">
              <w:t>kuriojeturi</w:t>
            </w:r>
            <w:proofErr w:type="spellEnd"/>
            <w:r w:rsidRPr="002A39F9">
              <w:t xml:space="preserve"> būti ne didesnė kaip 230/400 V įtampa, įrengta nuotėkio srovių apsauga, apsaugos nuo trumpojo jungimo, metaliniai stalai ir elektros mašinų įrenginių, prietaisų metaliniai korpusai įžeminti arba </w:t>
            </w:r>
            <w:proofErr w:type="spellStart"/>
            <w:r w:rsidRPr="002A39F9">
              <w:t>įnulinti</w:t>
            </w:r>
            <w:proofErr w:type="spellEnd"/>
            <w:r w:rsidRPr="002A39F9">
              <w:t xml:space="preserve">, įrengta skirtuminių srovių apsauga, apsaugos nuo </w:t>
            </w:r>
            <w:proofErr w:type="spellStart"/>
            <w:r w:rsidRPr="002A39F9">
              <w:t>viršsrovių</w:t>
            </w:r>
            <w:proofErr w:type="spellEnd"/>
            <w:r w:rsidRPr="002A39F9">
              <w:t>. Šie įrenginiai neturi priklausyti pastato energetiniams įrenginiams ir turi būti valdomi iš atskirų skirstomųjų skydų.</w:t>
            </w:r>
          </w:p>
        </w:tc>
      </w:tr>
      <w:tr xmlns:wp14="http://schemas.microsoft.com/office/word/2010/wordml" w:rsidRPr="002A39F9" w:rsidR="00057DD1" w:rsidTr="008340AB" w14:paraId="62E1ED5D" wp14:textId="77777777">
        <w:trPr>
          <w:trHeight w:val="57"/>
          <w:jc w:val="center"/>
        </w:trPr>
        <w:tc>
          <w:tcPr>
            <w:tcW w:w="962" w:type="pct"/>
          </w:tcPr>
          <w:p w:rsidRPr="002A39F9" w:rsidR="00057DD1" w:rsidP="003C7D2F" w:rsidRDefault="00057DD1" w14:paraId="49A0EA41" wp14:textId="77777777">
            <w:pPr>
              <w:pStyle w:val="2vidutinistinklelis10"/>
              <w:widowControl w:val="0"/>
            </w:pPr>
            <w:r w:rsidRPr="002A39F9">
              <w:lastRenderedPageBreak/>
              <w:t>Reikalavimai mokytojų dalykiniam pasirengimui (dalykinei kvalifikacijai)</w:t>
            </w:r>
          </w:p>
        </w:tc>
        <w:tc>
          <w:tcPr>
            <w:tcW w:w="4038" w:type="pct"/>
            <w:gridSpan w:val="2"/>
          </w:tcPr>
          <w:p w:rsidRPr="002A39F9" w:rsidR="00057DD1" w:rsidP="003C7D2F" w:rsidRDefault="00057DD1" w14:paraId="3998BB25" wp14:textId="77777777">
            <w:pPr>
              <w:widowControl w:val="0"/>
              <w:jc w:val="both"/>
            </w:pPr>
            <w:r w:rsidRPr="002A39F9">
              <w:t>Modulį gali vesti mokytojas, turintis:</w:t>
            </w:r>
          </w:p>
          <w:p w:rsidRPr="002A39F9" w:rsidR="00057DD1" w:rsidP="003C7D2F" w:rsidRDefault="00057DD1" w14:paraId="58311147" wp14:textId="77777777">
            <w:pPr>
              <w:widowControl w:val="0"/>
              <w:jc w:val="both"/>
            </w:pPr>
            <w:r w:rsidRPr="002A39F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A39F9" w:rsidR="00057DD1" w:rsidP="003C7D2F" w:rsidRDefault="00057DD1" w14:paraId="74F5E515" wp14:textId="77777777">
            <w:pPr>
              <w:pStyle w:val="2vidutinistinklelis10"/>
              <w:widowControl w:val="0"/>
              <w:jc w:val="both"/>
            </w:pPr>
            <w:r w:rsidRPr="002A39F9">
              <w:t>2) turintis elektriko ar lygiavertę kvalifikaciją / išsilavinimą arba ne mažesnę kaip 3 metų elektriko profesinės veiklos patirtį;</w:t>
            </w:r>
          </w:p>
          <w:p w:rsidRPr="002A39F9" w:rsidR="00057DD1" w:rsidP="003C7D2F" w:rsidRDefault="00057DD1" w14:paraId="0A1D8E93" wp14:textId="77777777">
            <w:pPr>
              <w:pStyle w:val="2vidutinistinklelis10"/>
              <w:widowControl w:val="0"/>
              <w:jc w:val="both"/>
              <w:rPr>
                <w:i/>
                <w:iCs/>
              </w:rPr>
            </w:pPr>
            <w:r w:rsidRPr="002A39F9">
              <w:t>3) apsaugos nuo elektros kategoriją – VK.</w:t>
            </w:r>
          </w:p>
        </w:tc>
      </w:tr>
    </w:tbl>
    <w:p xmlns:wp14="http://schemas.microsoft.com/office/word/2010/wordml" w:rsidRPr="002A39F9" w:rsidR="003C7D2F" w:rsidP="004C16D3" w:rsidRDefault="003C7D2F" w14:paraId="42AFC42D" wp14:textId="77777777">
      <w:pPr>
        <w:widowControl w:val="0"/>
        <w:tabs>
          <w:tab w:val="left" w:pos="426"/>
          <w:tab w:val="left" w:pos="7088"/>
        </w:tabs>
      </w:pPr>
    </w:p>
    <w:p xmlns:wp14="http://schemas.microsoft.com/office/word/2010/wordml" w:rsidR="004C16D3" w:rsidP="004C16D3" w:rsidRDefault="004C16D3" w14:paraId="13631803" wp14:textId="77777777">
      <w:pPr>
        <w:widowControl w:val="0"/>
        <w:tabs>
          <w:tab w:val="left" w:pos="426"/>
        </w:tabs>
        <w:rPr>
          <w:b/>
        </w:rPr>
      </w:pPr>
      <w:r>
        <w:rPr>
          <w:b/>
        </w:rPr>
        <w:t>Modulio mokymo organizavimas:</w:t>
      </w:r>
    </w:p>
    <w:tbl>
      <w:tblPr>
        <w:tblStyle w:val="Lentelstinklelis"/>
        <w:tblW w:w="0" w:type="auto"/>
        <w:tblLook w:val="04A0" w:firstRow="1" w:lastRow="0" w:firstColumn="1" w:lastColumn="0" w:noHBand="0" w:noVBand="1"/>
      </w:tblPr>
      <w:tblGrid>
        <w:gridCol w:w="9918"/>
        <w:gridCol w:w="898"/>
        <w:gridCol w:w="898"/>
        <w:gridCol w:w="898"/>
        <w:gridCol w:w="898"/>
        <w:gridCol w:w="719"/>
        <w:gridCol w:w="809"/>
        <w:gridCol w:w="812"/>
      </w:tblGrid>
      <w:tr xmlns:wp14="http://schemas.microsoft.com/office/word/2010/wordml" w:rsidR="004C16D3" w:rsidTr="008340AB" w14:paraId="7CB2B390" wp14:textId="77777777">
        <w:trPr>
          <w:cantSplit/>
          <w:trHeight w:val="1848"/>
        </w:trPr>
        <w:tc>
          <w:tcPr>
            <w:tcW w:w="9918" w:type="dxa"/>
            <w:tcBorders>
              <w:top w:val="single" w:color="auto" w:sz="12" w:space="0"/>
              <w:left w:val="single" w:color="auto" w:sz="12" w:space="0"/>
              <w:bottom w:val="single" w:color="auto" w:sz="12" w:space="0"/>
              <w:right w:val="single" w:color="auto" w:sz="12" w:space="0"/>
            </w:tcBorders>
          </w:tcPr>
          <w:p w:rsidR="004C16D3" w:rsidP="00976114" w:rsidRDefault="004C16D3" w14:paraId="271CA723" wp14:textId="77777777">
            <w:pPr>
              <w:widowControl w:val="0"/>
              <w:rPr>
                <w:b/>
              </w:rPr>
            </w:pPr>
          </w:p>
          <w:p w:rsidR="004C16D3" w:rsidP="00976114" w:rsidRDefault="004C16D3" w14:paraId="75FBE423" wp14:textId="77777777">
            <w:pPr>
              <w:widowControl w:val="0"/>
              <w:rPr>
                <w:b/>
              </w:rPr>
            </w:pPr>
          </w:p>
          <w:p w:rsidR="004C16D3" w:rsidP="00976114" w:rsidRDefault="004C16D3" w14:paraId="2D3F0BEC" wp14:textId="77777777">
            <w:pPr>
              <w:widowControl w:val="0"/>
              <w:rPr>
                <w:b/>
              </w:rPr>
            </w:pPr>
          </w:p>
          <w:p w:rsidR="004C16D3" w:rsidP="00976114" w:rsidRDefault="004C16D3" w14:paraId="231315B0"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4C16D3" w:rsidP="00976114" w:rsidRDefault="004C16D3" w14:paraId="3CC99DE6"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4C16D3" w:rsidP="00976114" w:rsidRDefault="004C16D3" w14:paraId="1C2AB329"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4C16D3" w:rsidP="00976114" w:rsidRDefault="004C16D3" w14:paraId="341F912C"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4C16D3" w:rsidP="00976114" w:rsidRDefault="004C16D3" w14:paraId="572372B2"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4C16D3" w:rsidP="00976114" w:rsidRDefault="004C16D3" w14:paraId="1C100991"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4C16D3" w:rsidP="00976114" w:rsidRDefault="004C16D3" w14:paraId="486E60AC" wp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4C16D3" w:rsidP="00976114" w:rsidRDefault="004C16D3" w14:paraId="6CF3BEF9" wp14:textId="77777777">
            <w:pPr>
              <w:widowControl w:val="0"/>
              <w:ind w:left="113" w:right="113"/>
              <w:rPr>
                <w:b/>
              </w:rPr>
            </w:pPr>
            <w:r>
              <w:rPr>
                <w:b/>
              </w:rPr>
              <w:t xml:space="preserve">Savarankiškas mokymasis </w:t>
            </w:r>
          </w:p>
        </w:tc>
      </w:tr>
      <w:tr xmlns:wp14="http://schemas.microsoft.com/office/word/2010/wordml" w:rsidR="000E3BA7" w:rsidTr="008340AB" w14:paraId="048FEE92" wp14:textId="77777777">
        <w:tc>
          <w:tcPr>
            <w:tcW w:w="9918" w:type="dxa"/>
            <w:tcBorders>
              <w:left w:val="single" w:color="auto" w:sz="12" w:space="0"/>
            </w:tcBorders>
          </w:tcPr>
          <w:p w:rsidRPr="005E1406" w:rsidR="000E3BA7" w:rsidP="00976114" w:rsidRDefault="000E3BA7" w14:paraId="1B76A818" wp14:textId="77777777">
            <w:pPr>
              <w:widowControl w:val="0"/>
            </w:pPr>
            <w:r>
              <w:t xml:space="preserve">1. </w:t>
            </w:r>
            <w:r w:rsidRPr="002A39F9">
              <w:rPr>
                <w:spacing w:val="-4"/>
              </w:rPr>
              <w:t>Išmanyti atvadų ir įvadinių apskaitos spintų įrengimo reikalavimus.</w:t>
            </w:r>
          </w:p>
        </w:tc>
        <w:tc>
          <w:tcPr>
            <w:tcW w:w="898" w:type="dxa"/>
            <w:vMerge w:val="restart"/>
            <w:tcBorders>
              <w:top w:val="single" w:color="auto" w:sz="12" w:space="0"/>
              <w:left w:val="single" w:color="auto" w:sz="12" w:space="0"/>
            </w:tcBorders>
          </w:tcPr>
          <w:p w:rsidR="000E3BA7" w:rsidP="00976114" w:rsidRDefault="000E3BA7" w14:paraId="75CF4315" wp14:textId="77777777">
            <w:pPr>
              <w:widowControl w:val="0"/>
              <w:rPr>
                <w:b/>
              </w:rPr>
            </w:pPr>
          </w:p>
        </w:tc>
        <w:tc>
          <w:tcPr>
            <w:tcW w:w="898" w:type="dxa"/>
            <w:vMerge w:val="restart"/>
            <w:tcBorders>
              <w:top w:val="single" w:color="auto" w:sz="12" w:space="0"/>
              <w:right w:val="single" w:color="auto" w:sz="12" w:space="0"/>
            </w:tcBorders>
          </w:tcPr>
          <w:p w:rsidR="000E3BA7" w:rsidP="00976114" w:rsidRDefault="000E3BA7" w14:paraId="3CB648E9" wp14:textId="77777777">
            <w:pPr>
              <w:widowControl w:val="0"/>
              <w:rPr>
                <w:b/>
              </w:rPr>
            </w:pPr>
          </w:p>
        </w:tc>
        <w:tc>
          <w:tcPr>
            <w:tcW w:w="898" w:type="dxa"/>
            <w:tcBorders>
              <w:top w:val="single" w:color="auto" w:sz="12" w:space="0"/>
              <w:left w:val="single" w:color="auto" w:sz="12" w:space="0"/>
            </w:tcBorders>
          </w:tcPr>
          <w:p w:rsidRPr="00540CB6" w:rsidR="000E3BA7" w:rsidP="00540CB6" w:rsidRDefault="000E3BA7" w14:paraId="57AB7477" wp14:textId="77777777">
            <w:pPr>
              <w:widowControl w:val="0"/>
              <w:jc w:val="center"/>
            </w:pPr>
            <w:r w:rsidRPr="00540CB6">
              <w:t>3</w:t>
            </w:r>
          </w:p>
        </w:tc>
        <w:tc>
          <w:tcPr>
            <w:tcW w:w="898" w:type="dxa"/>
            <w:tcBorders>
              <w:top w:val="single" w:color="auto" w:sz="12" w:space="0"/>
            </w:tcBorders>
          </w:tcPr>
          <w:p w:rsidRPr="00540CB6" w:rsidR="000E3BA7" w:rsidP="00540CB6" w:rsidRDefault="000E3BA7" w14:paraId="3CBA1243" wp14:textId="77777777">
            <w:pPr>
              <w:widowControl w:val="0"/>
              <w:jc w:val="center"/>
            </w:pPr>
            <w:r w:rsidRPr="00540CB6">
              <w:t>6</w:t>
            </w:r>
          </w:p>
        </w:tc>
        <w:tc>
          <w:tcPr>
            <w:tcW w:w="719" w:type="dxa"/>
            <w:vMerge w:val="restart"/>
            <w:tcBorders>
              <w:top w:val="single" w:color="auto" w:sz="12" w:space="0"/>
            </w:tcBorders>
          </w:tcPr>
          <w:p w:rsidR="000E3BA7" w:rsidP="00976114" w:rsidRDefault="000E3BA7" w14:paraId="0C178E9E" wp14:textId="77777777">
            <w:pPr>
              <w:widowControl w:val="0"/>
              <w:rPr>
                <w:b/>
              </w:rPr>
            </w:pPr>
          </w:p>
        </w:tc>
        <w:tc>
          <w:tcPr>
            <w:tcW w:w="809" w:type="dxa"/>
            <w:vMerge w:val="restart"/>
            <w:tcBorders>
              <w:top w:val="single" w:color="auto" w:sz="12" w:space="0"/>
            </w:tcBorders>
          </w:tcPr>
          <w:p w:rsidR="000E3BA7" w:rsidP="00976114" w:rsidRDefault="000E3BA7" w14:paraId="3C0395D3" wp14:textId="77777777">
            <w:pPr>
              <w:widowControl w:val="0"/>
              <w:rPr>
                <w:b/>
              </w:rPr>
            </w:pPr>
          </w:p>
        </w:tc>
        <w:tc>
          <w:tcPr>
            <w:tcW w:w="812" w:type="dxa"/>
            <w:vMerge w:val="restart"/>
            <w:tcBorders>
              <w:top w:val="single" w:color="auto" w:sz="12" w:space="0"/>
              <w:right w:val="single" w:color="auto" w:sz="12" w:space="0"/>
            </w:tcBorders>
          </w:tcPr>
          <w:p w:rsidR="000E3BA7" w:rsidP="00976114" w:rsidRDefault="000E3BA7" w14:paraId="3254BC2F" wp14:textId="77777777">
            <w:pPr>
              <w:widowControl w:val="0"/>
              <w:rPr>
                <w:b/>
              </w:rPr>
            </w:pPr>
          </w:p>
        </w:tc>
      </w:tr>
      <w:tr xmlns:wp14="http://schemas.microsoft.com/office/word/2010/wordml" w:rsidR="000E3BA7" w:rsidTr="008340AB" w14:paraId="4D3277D9" wp14:textId="77777777">
        <w:tc>
          <w:tcPr>
            <w:tcW w:w="9918" w:type="dxa"/>
            <w:tcBorders>
              <w:left w:val="single" w:color="auto" w:sz="12" w:space="0"/>
            </w:tcBorders>
          </w:tcPr>
          <w:p w:rsidR="000E3BA7" w:rsidP="00976114" w:rsidRDefault="000E3BA7" w14:paraId="5AD5D01D" wp14:textId="77777777">
            <w:pPr>
              <w:widowControl w:val="0"/>
              <w:contextualSpacing/>
            </w:pPr>
            <w:r>
              <w:t xml:space="preserve">2. </w:t>
            </w:r>
            <w:r w:rsidRPr="002A39F9">
              <w:rPr>
                <w:spacing w:val="-4"/>
              </w:rPr>
              <w:t>Išmanyti apšvietimo sistemoms, tinklams, jų valdymui ir apsaugai, apšvietimo įrenginių komutaciniams ir apsaugos aparatams keliamus bendruosius reikalavimus.</w:t>
            </w:r>
          </w:p>
        </w:tc>
        <w:tc>
          <w:tcPr>
            <w:tcW w:w="898" w:type="dxa"/>
            <w:vMerge/>
            <w:tcBorders>
              <w:left w:val="single" w:color="auto" w:sz="12" w:space="0"/>
            </w:tcBorders>
          </w:tcPr>
          <w:p w:rsidR="000E3BA7" w:rsidP="00976114" w:rsidRDefault="000E3BA7" w14:paraId="651E9592" wp14:textId="77777777">
            <w:pPr>
              <w:widowControl w:val="0"/>
              <w:rPr>
                <w:b/>
              </w:rPr>
            </w:pPr>
          </w:p>
        </w:tc>
        <w:tc>
          <w:tcPr>
            <w:tcW w:w="898" w:type="dxa"/>
            <w:vMerge/>
            <w:tcBorders>
              <w:right w:val="single" w:color="auto" w:sz="12" w:space="0"/>
            </w:tcBorders>
          </w:tcPr>
          <w:p w:rsidR="000E3BA7" w:rsidP="00976114" w:rsidRDefault="000E3BA7" w14:paraId="269E314A" wp14:textId="77777777">
            <w:pPr>
              <w:widowControl w:val="0"/>
              <w:rPr>
                <w:b/>
              </w:rPr>
            </w:pPr>
          </w:p>
        </w:tc>
        <w:tc>
          <w:tcPr>
            <w:tcW w:w="898" w:type="dxa"/>
            <w:tcBorders>
              <w:left w:val="single" w:color="auto" w:sz="12" w:space="0"/>
            </w:tcBorders>
          </w:tcPr>
          <w:p w:rsidRPr="00540CB6" w:rsidR="000E3BA7" w:rsidP="00540CB6" w:rsidRDefault="000E3BA7" w14:paraId="297C039E" wp14:textId="77777777">
            <w:pPr>
              <w:widowControl w:val="0"/>
              <w:jc w:val="center"/>
            </w:pPr>
            <w:r w:rsidRPr="00540CB6">
              <w:t>3</w:t>
            </w:r>
          </w:p>
        </w:tc>
        <w:tc>
          <w:tcPr>
            <w:tcW w:w="898" w:type="dxa"/>
          </w:tcPr>
          <w:p w:rsidRPr="00540CB6" w:rsidR="000E3BA7" w:rsidP="00540CB6" w:rsidRDefault="000E3BA7" w14:paraId="68AED84D" wp14:textId="77777777">
            <w:pPr>
              <w:widowControl w:val="0"/>
              <w:jc w:val="center"/>
            </w:pPr>
            <w:r w:rsidRPr="00540CB6">
              <w:t>6</w:t>
            </w:r>
          </w:p>
        </w:tc>
        <w:tc>
          <w:tcPr>
            <w:tcW w:w="719" w:type="dxa"/>
            <w:vMerge/>
          </w:tcPr>
          <w:p w:rsidR="000E3BA7" w:rsidP="00976114" w:rsidRDefault="000E3BA7" w14:paraId="47341341" wp14:textId="77777777">
            <w:pPr>
              <w:widowControl w:val="0"/>
              <w:rPr>
                <w:b/>
              </w:rPr>
            </w:pPr>
          </w:p>
        </w:tc>
        <w:tc>
          <w:tcPr>
            <w:tcW w:w="809" w:type="dxa"/>
            <w:vMerge/>
          </w:tcPr>
          <w:p w:rsidR="000E3BA7" w:rsidP="00976114" w:rsidRDefault="000E3BA7" w14:paraId="42EF2083" wp14:textId="77777777">
            <w:pPr>
              <w:widowControl w:val="0"/>
              <w:rPr>
                <w:b/>
              </w:rPr>
            </w:pPr>
          </w:p>
        </w:tc>
        <w:tc>
          <w:tcPr>
            <w:tcW w:w="812" w:type="dxa"/>
            <w:vMerge/>
            <w:tcBorders>
              <w:right w:val="single" w:color="auto" w:sz="12" w:space="0"/>
            </w:tcBorders>
          </w:tcPr>
          <w:p w:rsidR="000E3BA7" w:rsidP="00976114" w:rsidRDefault="000E3BA7" w14:paraId="7B40C951" wp14:textId="77777777">
            <w:pPr>
              <w:widowControl w:val="0"/>
              <w:rPr>
                <w:b/>
              </w:rPr>
            </w:pPr>
          </w:p>
        </w:tc>
      </w:tr>
      <w:tr xmlns:wp14="http://schemas.microsoft.com/office/word/2010/wordml" w:rsidR="000E3BA7" w:rsidTr="008340AB" w14:paraId="24315816" wp14:textId="77777777">
        <w:tc>
          <w:tcPr>
            <w:tcW w:w="9918" w:type="dxa"/>
            <w:tcBorders>
              <w:left w:val="single" w:color="auto" w:sz="12" w:space="0"/>
            </w:tcBorders>
          </w:tcPr>
          <w:p w:rsidR="000E3BA7" w:rsidP="00976114" w:rsidRDefault="000E3BA7" w14:paraId="11FCD591" wp14:textId="77777777">
            <w:pPr>
              <w:widowControl w:val="0"/>
              <w:contextualSpacing/>
            </w:pPr>
            <w:r>
              <w:t xml:space="preserve">3. </w:t>
            </w:r>
            <w:r w:rsidRPr="002A39F9">
              <w:rPr>
                <w:spacing w:val="-4"/>
              </w:rPr>
              <w:t>Išmanyti laidų ir kabelių parinkimo sąlygas.</w:t>
            </w:r>
          </w:p>
        </w:tc>
        <w:tc>
          <w:tcPr>
            <w:tcW w:w="898" w:type="dxa"/>
            <w:vMerge/>
            <w:tcBorders>
              <w:left w:val="single" w:color="auto" w:sz="12" w:space="0"/>
            </w:tcBorders>
          </w:tcPr>
          <w:p w:rsidR="000E3BA7" w:rsidP="00976114" w:rsidRDefault="000E3BA7" w14:paraId="4B4D7232" wp14:textId="77777777">
            <w:pPr>
              <w:widowControl w:val="0"/>
              <w:rPr>
                <w:b/>
              </w:rPr>
            </w:pPr>
          </w:p>
        </w:tc>
        <w:tc>
          <w:tcPr>
            <w:tcW w:w="898" w:type="dxa"/>
            <w:vMerge/>
            <w:tcBorders>
              <w:right w:val="single" w:color="auto" w:sz="12" w:space="0"/>
            </w:tcBorders>
          </w:tcPr>
          <w:p w:rsidR="000E3BA7" w:rsidP="00976114" w:rsidRDefault="000E3BA7" w14:paraId="2093CA67" wp14:textId="77777777">
            <w:pPr>
              <w:widowControl w:val="0"/>
              <w:rPr>
                <w:b/>
              </w:rPr>
            </w:pPr>
          </w:p>
        </w:tc>
        <w:tc>
          <w:tcPr>
            <w:tcW w:w="898" w:type="dxa"/>
            <w:tcBorders>
              <w:left w:val="single" w:color="auto" w:sz="12" w:space="0"/>
            </w:tcBorders>
          </w:tcPr>
          <w:p w:rsidRPr="00540CB6" w:rsidR="000E3BA7" w:rsidP="00540CB6" w:rsidRDefault="000E3BA7" w14:paraId="2A2176D0" wp14:textId="77777777">
            <w:pPr>
              <w:widowControl w:val="0"/>
              <w:jc w:val="center"/>
            </w:pPr>
            <w:r w:rsidRPr="00540CB6">
              <w:t>3</w:t>
            </w:r>
          </w:p>
        </w:tc>
        <w:tc>
          <w:tcPr>
            <w:tcW w:w="898" w:type="dxa"/>
          </w:tcPr>
          <w:p w:rsidRPr="00540CB6" w:rsidR="000E3BA7" w:rsidP="00540CB6" w:rsidRDefault="000E3BA7" w14:paraId="69FF5382" wp14:textId="77777777">
            <w:pPr>
              <w:widowControl w:val="0"/>
              <w:jc w:val="center"/>
            </w:pPr>
            <w:r w:rsidRPr="00540CB6">
              <w:t>6</w:t>
            </w:r>
          </w:p>
        </w:tc>
        <w:tc>
          <w:tcPr>
            <w:tcW w:w="719" w:type="dxa"/>
            <w:vMerge/>
          </w:tcPr>
          <w:p w:rsidR="000E3BA7" w:rsidP="00976114" w:rsidRDefault="000E3BA7" w14:paraId="2503B197" wp14:textId="77777777">
            <w:pPr>
              <w:widowControl w:val="0"/>
              <w:rPr>
                <w:b/>
              </w:rPr>
            </w:pPr>
          </w:p>
        </w:tc>
        <w:tc>
          <w:tcPr>
            <w:tcW w:w="809" w:type="dxa"/>
            <w:vMerge/>
          </w:tcPr>
          <w:p w:rsidR="000E3BA7" w:rsidP="00976114" w:rsidRDefault="000E3BA7" w14:paraId="38288749" wp14:textId="77777777">
            <w:pPr>
              <w:widowControl w:val="0"/>
              <w:rPr>
                <w:b/>
              </w:rPr>
            </w:pPr>
          </w:p>
        </w:tc>
        <w:tc>
          <w:tcPr>
            <w:tcW w:w="812" w:type="dxa"/>
            <w:vMerge/>
            <w:tcBorders>
              <w:right w:val="single" w:color="auto" w:sz="12" w:space="0"/>
            </w:tcBorders>
          </w:tcPr>
          <w:p w:rsidR="000E3BA7" w:rsidP="00976114" w:rsidRDefault="000E3BA7" w14:paraId="20BD9A1A" wp14:textId="77777777">
            <w:pPr>
              <w:widowControl w:val="0"/>
              <w:rPr>
                <w:b/>
              </w:rPr>
            </w:pPr>
          </w:p>
        </w:tc>
      </w:tr>
      <w:tr xmlns:wp14="http://schemas.microsoft.com/office/word/2010/wordml" w:rsidR="000E3BA7" w:rsidTr="008340AB" w14:paraId="379A7AD6" wp14:textId="77777777">
        <w:tc>
          <w:tcPr>
            <w:tcW w:w="9918" w:type="dxa"/>
            <w:tcBorders>
              <w:left w:val="single" w:color="auto" w:sz="12" w:space="0"/>
            </w:tcBorders>
          </w:tcPr>
          <w:p w:rsidRPr="005E1406" w:rsidR="000E3BA7" w:rsidP="00976114" w:rsidRDefault="000E3BA7" w14:paraId="5AE62CFD" wp14:textId="77777777">
            <w:pPr>
              <w:widowControl w:val="0"/>
              <w:contextualSpacing/>
            </w:pPr>
            <w:r>
              <w:t xml:space="preserve">4. </w:t>
            </w:r>
            <w:r w:rsidRPr="002A39F9">
              <w:rPr>
                <w:spacing w:val="-4"/>
              </w:rPr>
              <w:t>Išmanyti elektros instaliacijos rūšis, struktūrą, įrengimą ir eksploatavimą.</w:t>
            </w:r>
          </w:p>
        </w:tc>
        <w:tc>
          <w:tcPr>
            <w:tcW w:w="898" w:type="dxa"/>
            <w:vMerge/>
            <w:tcBorders>
              <w:left w:val="single" w:color="auto" w:sz="12" w:space="0"/>
            </w:tcBorders>
          </w:tcPr>
          <w:p w:rsidR="000E3BA7" w:rsidP="00976114" w:rsidRDefault="000E3BA7" w14:paraId="0C136CF1" wp14:textId="77777777">
            <w:pPr>
              <w:widowControl w:val="0"/>
              <w:rPr>
                <w:b/>
              </w:rPr>
            </w:pPr>
          </w:p>
        </w:tc>
        <w:tc>
          <w:tcPr>
            <w:tcW w:w="898" w:type="dxa"/>
            <w:vMerge/>
            <w:tcBorders>
              <w:right w:val="single" w:color="auto" w:sz="12" w:space="0"/>
            </w:tcBorders>
          </w:tcPr>
          <w:p w:rsidR="000E3BA7" w:rsidP="00976114" w:rsidRDefault="000E3BA7" w14:paraId="0A392C6A" wp14:textId="77777777">
            <w:pPr>
              <w:widowControl w:val="0"/>
              <w:rPr>
                <w:b/>
              </w:rPr>
            </w:pPr>
          </w:p>
        </w:tc>
        <w:tc>
          <w:tcPr>
            <w:tcW w:w="898" w:type="dxa"/>
            <w:tcBorders>
              <w:left w:val="single" w:color="auto" w:sz="12" w:space="0"/>
            </w:tcBorders>
          </w:tcPr>
          <w:p w:rsidRPr="00540CB6" w:rsidR="000E3BA7" w:rsidP="00540CB6" w:rsidRDefault="000E3BA7" w14:paraId="3C1ED14B" wp14:textId="77777777">
            <w:pPr>
              <w:widowControl w:val="0"/>
              <w:jc w:val="center"/>
            </w:pPr>
            <w:r w:rsidRPr="00540CB6">
              <w:t>3</w:t>
            </w:r>
          </w:p>
        </w:tc>
        <w:tc>
          <w:tcPr>
            <w:tcW w:w="898" w:type="dxa"/>
          </w:tcPr>
          <w:p w:rsidRPr="00540CB6" w:rsidR="000E3BA7" w:rsidP="00540CB6" w:rsidRDefault="000E3BA7" w14:paraId="75697EEC" wp14:textId="77777777">
            <w:pPr>
              <w:widowControl w:val="0"/>
              <w:jc w:val="center"/>
            </w:pPr>
            <w:r w:rsidRPr="00540CB6">
              <w:t>7</w:t>
            </w:r>
          </w:p>
        </w:tc>
        <w:tc>
          <w:tcPr>
            <w:tcW w:w="719" w:type="dxa"/>
            <w:vMerge/>
          </w:tcPr>
          <w:p w:rsidR="000E3BA7" w:rsidP="00976114" w:rsidRDefault="000E3BA7" w14:paraId="290583F9" wp14:textId="77777777">
            <w:pPr>
              <w:widowControl w:val="0"/>
              <w:rPr>
                <w:b/>
              </w:rPr>
            </w:pPr>
          </w:p>
        </w:tc>
        <w:tc>
          <w:tcPr>
            <w:tcW w:w="809" w:type="dxa"/>
            <w:vMerge/>
          </w:tcPr>
          <w:p w:rsidR="000E3BA7" w:rsidP="00976114" w:rsidRDefault="000E3BA7" w14:paraId="68F21D90" wp14:textId="77777777">
            <w:pPr>
              <w:widowControl w:val="0"/>
              <w:rPr>
                <w:b/>
              </w:rPr>
            </w:pPr>
          </w:p>
        </w:tc>
        <w:tc>
          <w:tcPr>
            <w:tcW w:w="812" w:type="dxa"/>
            <w:vMerge/>
            <w:tcBorders>
              <w:right w:val="single" w:color="auto" w:sz="12" w:space="0"/>
            </w:tcBorders>
          </w:tcPr>
          <w:p w:rsidR="000E3BA7" w:rsidP="00976114" w:rsidRDefault="000E3BA7" w14:paraId="13C326F3" wp14:textId="77777777">
            <w:pPr>
              <w:widowControl w:val="0"/>
              <w:rPr>
                <w:b/>
              </w:rPr>
            </w:pPr>
          </w:p>
        </w:tc>
      </w:tr>
      <w:tr xmlns:wp14="http://schemas.microsoft.com/office/word/2010/wordml" w:rsidR="000E3BA7" w:rsidTr="008340AB" w14:paraId="6920844B" wp14:textId="77777777">
        <w:tc>
          <w:tcPr>
            <w:tcW w:w="9918" w:type="dxa"/>
            <w:tcBorders>
              <w:left w:val="single" w:color="auto" w:sz="12" w:space="0"/>
            </w:tcBorders>
          </w:tcPr>
          <w:p w:rsidR="000E3BA7" w:rsidP="00976114" w:rsidRDefault="000E3BA7" w14:paraId="33F122A6" wp14:textId="77777777">
            <w:pPr>
              <w:widowControl w:val="0"/>
              <w:contextualSpacing/>
            </w:pPr>
            <w:r>
              <w:t xml:space="preserve">5. </w:t>
            </w:r>
            <w:r w:rsidRPr="002A39F9">
              <w:rPr>
                <w:spacing w:val="-4"/>
              </w:rPr>
              <w:t xml:space="preserve">Išmanyti elektros įrenginių įžeminimo ir apsaugos nuo </w:t>
            </w:r>
            <w:proofErr w:type="spellStart"/>
            <w:r w:rsidRPr="002A39F9">
              <w:rPr>
                <w:spacing w:val="-4"/>
              </w:rPr>
              <w:t>viršįtampių</w:t>
            </w:r>
            <w:proofErr w:type="spellEnd"/>
            <w:r w:rsidRPr="002A39F9">
              <w:rPr>
                <w:spacing w:val="-4"/>
              </w:rPr>
              <w:t xml:space="preserve"> montavimo reikalavimus.</w:t>
            </w:r>
          </w:p>
        </w:tc>
        <w:tc>
          <w:tcPr>
            <w:tcW w:w="898" w:type="dxa"/>
            <w:vMerge/>
            <w:tcBorders>
              <w:left w:val="single" w:color="auto" w:sz="12" w:space="0"/>
            </w:tcBorders>
          </w:tcPr>
          <w:p w:rsidR="000E3BA7" w:rsidP="00976114" w:rsidRDefault="000E3BA7" w14:paraId="4853B841" wp14:textId="77777777">
            <w:pPr>
              <w:widowControl w:val="0"/>
              <w:rPr>
                <w:b/>
              </w:rPr>
            </w:pPr>
          </w:p>
        </w:tc>
        <w:tc>
          <w:tcPr>
            <w:tcW w:w="898" w:type="dxa"/>
            <w:vMerge/>
            <w:tcBorders>
              <w:right w:val="single" w:color="auto" w:sz="12" w:space="0"/>
            </w:tcBorders>
          </w:tcPr>
          <w:p w:rsidR="000E3BA7" w:rsidP="00976114" w:rsidRDefault="000E3BA7" w14:paraId="50125231" wp14:textId="77777777">
            <w:pPr>
              <w:widowControl w:val="0"/>
              <w:rPr>
                <w:b/>
              </w:rPr>
            </w:pPr>
          </w:p>
        </w:tc>
        <w:tc>
          <w:tcPr>
            <w:tcW w:w="898" w:type="dxa"/>
            <w:tcBorders>
              <w:left w:val="single" w:color="auto" w:sz="12" w:space="0"/>
            </w:tcBorders>
          </w:tcPr>
          <w:p w:rsidRPr="00540CB6" w:rsidR="000E3BA7" w:rsidP="00540CB6" w:rsidRDefault="000E3BA7" w14:paraId="54A90BE3" wp14:textId="77777777">
            <w:pPr>
              <w:widowControl w:val="0"/>
              <w:jc w:val="center"/>
            </w:pPr>
            <w:r w:rsidRPr="00540CB6">
              <w:t>3</w:t>
            </w:r>
          </w:p>
        </w:tc>
        <w:tc>
          <w:tcPr>
            <w:tcW w:w="898" w:type="dxa"/>
          </w:tcPr>
          <w:p w:rsidRPr="00540CB6" w:rsidR="000E3BA7" w:rsidP="00540CB6" w:rsidRDefault="000E3BA7" w14:paraId="109B8484" wp14:textId="77777777">
            <w:pPr>
              <w:widowControl w:val="0"/>
              <w:jc w:val="center"/>
            </w:pPr>
            <w:r w:rsidRPr="00540CB6">
              <w:t>7</w:t>
            </w:r>
          </w:p>
        </w:tc>
        <w:tc>
          <w:tcPr>
            <w:tcW w:w="719" w:type="dxa"/>
            <w:vMerge/>
          </w:tcPr>
          <w:p w:rsidR="000E3BA7" w:rsidP="00976114" w:rsidRDefault="000E3BA7" w14:paraId="5A25747A" wp14:textId="77777777">
            <w:pPr>
              <w:widowControl w:val="0"/>
              <w:rPr>
                <w:b/>
              </w:rPr>
            </w:pPr>
          </w:p>
        </w:tc>
        <w:tc>
          <w:tcPr>
            <w:tcW w:w="809" w:type="dxa"/>
            <w:vMerge/>
          </w:tcPr>
          <w:p w:rsidR="000E3BA7" w:rsidP="00976114" w:rsidRDefault="000E3BA7" w14:paraId="09B8D95D" wp14:textId="77777777">
            <w:pPr>
              <w:widowControl w:val="0"/>
              <w:rPr>
                <w:b/>
              </w:rPr>
            </w:pPr>
          </w:p>
        </w:tc>
        <w:tc>
          <w:tcPr>
            <w:tcW w:w="812" w:type="dxa"/>
            <w:vMerge/>
            <w:tcBorders>
              <w:right w:val="single" w:color="auto" w:sz="12" w:space="0"/>
            </w:tcBorders>
          </w:tcPr>
          <w:p w:rsidR="000E3BA7" w:rsidP="00976114" w:rsidRDefault="000E3BA7" w14:paraId="78BEFD2A" wp14:textId="77777777">
            <w:pPr>
              <w:widowControl w:val="0"/>
              <w:rPr>
                <w:b/>
              </w:rPr>
            </w:pPr>
          </w:p>
        </w:tc>
      </w:tr>
      <w:tr xmlns:wp14="http://schemas.microsoft.com/office/word/2010/wordml" w:rsidR="000E3BA7" w:rsidTr="008340AB" w14:paraId="55F53275" wp14:textId="77777777">
        <w:tc>
          <w:tcPr>
            <w:tcW w:w="9918" w:type="dxa"/>
            <w:tcBorders>
              <w:left w:val="single" w:color="auto" w:sz="12" w:space="0"/>
            </w:tcBorders>
          </w:tcPr>
          <w:p w:rsidR="000E3BA7" w:rsidP="00976114" w:rsidRDefault="000E3BA7" w14:paraId="7F84C9CF" wp14:textId="77777777">
            <w:pPr>
              <w:widowControl w:val="0"/>
              <w:contextualSpacing/>
            </w:pPr>
            <w:r>
              <w:t xml:space="preserve">6. </w:t>
            </w:r>
            <w:r w:rsidRPr="002A39F9">
              <w:rPr>
                <w:spacing w:val="-4"/>
              </w:rPr>
              <w:t>Išnagrinėti apšvietimo elektros įrenginių instaliaciją, komutacinių, apsaugos ir valdymo aparatų montavimą ir eksploataciją.</w:t>
            </w:r>
          </w:p>
        </w:tc>
        <w:tc>
          <w:tcPr>
            <w:tcW w:w="898" w:type="dxa"/>
            <w:vMerge/>
            <w:tcBorders>
              <w:left w:val="single" w:color="auto" w:sz="12" w:space="0"/>
            </w:tcBorders>
          </w:tcPr>
          <w:p w:rsidR="000E3BA7" w:rsidP="00976114" w:rsidRDefault="000E3BA7" w14:paraId="27A76422" wp14:textId="77777777">
            <w:pPr>
              <w:widowControl w:val="0"/>
              <w:rPr>
                <w:b/>
              </w:rPr>
            </w:pPr>
          </w:p>
        </w:tc>
        <w:tc>
          <w:tcPr>
            <w:tcW w:w="898" w:type="dxa"/>
            <w:vMerge/>
            <w:tcBorders>
              <w:right w:val="single" w:color="auto" w:sz="12" w:space="0"/>
            </w:tcBorders>
          </w:tcPr>
          <w:p w:rsidR="000E3BA7" w:rsidP="00976114" w:rsidRDefault="000E3BA7" w14:paraId="49206A88" wp14:textId="77777777">
            <w:pPr>
              <w:widowControl w:val="0"/>
              <w:rPr>
                <w:b/>
              </w:rPr>
            </w:pPr>
          </w:p>
        </w:tc>
        <w:tc>
          <w:tcPr>
            <w:tcW w:w="898" w:type="dxa"/>
            <w:tcBorders>
              <w:left w:val="single" w:color="auto" w:sz="12" w:space="0"/>
            </w:tcBorders>
          </w:tcPr>
          <w:p w:rsidRPr="00540CB6" w:rsidR="000E3BA7" w:rsidP="00540CB6" w:rsidRDefault="000E3BA7" w14:paraId="73999762" wp14:textId="77777777">
            <w:pPr>
              <w:widowControl w:val="0"/>
              <w:jc w:val="center"/>
            </w:pPr>
            <w:r w:rsidRPr="00540CB6">
              <w:t>3</w:t>
            </w:r>
          </w:p>
        </w:tc>
        <w:tc>
          <w:tcPr>
            <w:tcW w:w="898" w:type="dxa"/>
          </w:tcPr>
          <w:p w:rsidRPr="00540CB6" w:rsidR="000E3BA7" w:rsidP="00540CB6" w:rsidRDefault="000E3BA7" w14:paraId="6F74D8FD" wp14:textId="77777777">
            <w:pPr>
              <w:widowControl w:val="0"/>
              <w:jc w:val="center"/>
            </w:pPr>
            <w:r w:rsidRPr="00540CB6">
              <w:t>7</w:t>
            </w:r>
          </w:p>
        </w:tc>
        <w:tc>
          <w:tcPr>
            <w:tcW w:w="719" w:type="dxa"/>
            <w:vMerge/>
          </w:tcPr>
          <w:p w:rsidR="000E3BA7" w:rsidP="00976114" w:rsidRDefault="000E3BA7" w14:paraId="67B7A70C" wp14:textId="77777777">
            <w:pPr>
              <w:widowControl w:val="0"/>
              <w:rPr>
                <w:b/>
              </w:rPr>
            </w:pPr>
          </w:p>
        </w:tc>
        <w:tc>
          <w:tcPr>
            <w:tcW w:w="809" w:type="dxa"/>
            <w:vMerge/>
          </w:tcPr>
          <w:p w:rsidR="000E3BA7" w:rsidP="00976114" w:rsidRDefault="000E3BA7" w14:paraId="71887C79" wp14:textId="77777777">
            <w:pPr>
              <w:widowControl w:val="0"/>
              <w:rPr>
                <w:b/>
              </w:rPr>
            </w:pPr>
          </w:p>
        </w:tc>
        <w:tc>
          <w:tcPr>
            <w:tcW w:w="812" w:type="dxa"/>
            <w:vMerge/>
            <w:tcBorders>
              <w:right w:val="single" w:color="auto" w:sz="12" w:space="0"/>
            </w:tcBorders>
          </w:tcPr>
          <w:p w:rsidR="000E3BA7" w:rsidP="00976114" w:rsidRDefault="000E3BA7" w14:paraId="3B7FD67C" wp14:textId="77777777">
            <w:pPr>
              <w:widowControl w:val="0"/>
              <w:rPr>
                <w:b/>
              </w:rPr>
            </w:pPr>
          </w:p>
        </w:tc>
      </w:tr>
      <w:tr xmlns:wp14="http://schemas.microsoft.com/office/word/2010/wordml" w:rsidR="000E3BA7" w:rsidTr="008340AB" w14:paraId="6A7AF88D" wp14:textId="77777777">
        <w:tc>
          <w:tcPr>
            <w:tcW w:w="9918" w:type="dxa"/>
            <w:tcBorders>
              <w:left w:val="single" w:color="auto" w:sz="12" w:space="0"/>
            </w:tcBorders>
          </w:tcPr>
          <w:p w:rsidR="000E3BA7" w:rsidP="00976114" w:rsidRDefault="000E3BA7" w14:paraId="3C35AACF" wp14:textId="77777777">
            <w:pPr>
              <w:widowControl w:val="0"/>
              <w:contextualSpacing/>
            </w:pPr>
            <w:r>
              <w:t xml:space="preserve">7. </w:t>
            </w:r>
            <w:r w:rsidRPr="002A39F9">
              <w:t>Išmanyti įvadinės apskaitos spintos ir įvadinės apskaitos skirstomosios spintos pastatymo vietą ir įrengimą.</w:t>
            </w:r>
          </w:p>
        </w:tc>
        <w:tc>
          <w:tcPr>
            <w:tcW w:w="898" w:type="dxa"/>
            <w:vMerge/>
            <w:tcBorders>
              <w:left w:val="single" w:color="auto" w:sz="12" w:space="0"/>
            </w:tcBorders>
          </w:tcPr>
          <w:p w:rsidR="000E3BA7" w:rsidP="00976114" w:rsidRDefault="000E3BA7" w14:paraId="38D6B9B6" wp14:textId="77777777">
            <w:pPr>
              <w:widowControl w:val="0"/>
              <w:rPr>
                <w:b/>
              </w:rPr>
            </w:pPr>
          </w:p>
        </w:tc>
        <w:tc>
          <w:tcPr>
            <w:tcW w:w="898" w:type="dxa"/>
            <w:vMerge/>
            <w:tcBorders>
              <w:right w:val="single" w:color="auto" w:sz="12" w:space="0"/>
            </w:tcBorders>
          </w:tcPr>
          <w:p w:rsidR="000E3BA7" w:rsidP="00976114" w:rsidRDefault="000E3BA7" w14:paraId="22F860BB" wp14:textId="77777777">
            <w:pPr>
              <w:widowControl w:val="0"/>
              <w:rPr>
                <w:b/>
              </w:rPr>
            </w:pPr>
          </w:p>
        </w:tc>
        <w:tc>
          <w:tcPr>
            <w:tcW w:w="898" w:type="dxa"/>
            <w:tcBorders>
              <w:left w:val="single" w:color="auto" w:sz="12" w:space="0"/>
            </w:tcBorders>
          </w:tcPr>
          <w:p w:rsidRPr="00540CB6" w:rsidR="000E3BA7" w:rsidP="00540CB6" w:rsidRDefault="000E3BA7" w14:paraId="795C1E81" wp14:textId="77777777">
            <w:pPr>
              <w:widowControl w:val="0"/>
              <w:jc w:val="center"/>
            </w:pPr>
            <w:r w:rsidRPr="00540CB6">
              <w:t>5</w:t>
            </w:r>
          </w:p>
        </w:tc>
        <w:tc>
          <w:tcPr>
            <w:tcW w:w="898" w:type="dxa"/>
          </w:tcPr>
          <w:p w:rsidRPr="00540CB6" w:rsidR="000E3BA7" w:rsidP="00540CB6" w:rsidRDefault="000E3BA7" w14:paraId="28AF3A15" wp14:textId="77777777">
            <w:pPr>
              <w:widowControl w:val="0"/>
              <w:jc w:val="center"/>
            </w:pPr>
            <w:r w:rsidRPr="00540CB6">
              <w:t>7</w:t>
            </w:r>
          </w:p>
        </w:tc>
        <w:tc>
          <w:tcPr>
            <w:tcW w:w="719" w:type="dxa"/>
            <w:vMerge/>
          </w:tcPr>
          <w:p w:rsidR="000E3BA7" w:rsidP="00976114" w:rsidRDefault="000E3BA7" w14:paraId="698536F5" wp14:textId="77777777">
            <w:pPr>
              <w:widowControl w:val="0"/>
              <w:rPr>
                <w:b/>
              </w:rPr>
            </w:pPr>
          </w:p>
        </w:tc>
        <w:tc>
          <w:tcPr>
            <w:tcW w:w="809" w:type="dxa"/>
            <w:vMerge/>
          </w:tcPr>
          <w:p w:rsidR="000E3BA7" w:rsidP="00976114" w:rsidRDefault="000E3BA7" w14:paraId="7BC1BAF2" wp14:textId="77777777">
            <w:pPr>
              <w:widowControl w:val="0"/>
              <w:rPr>
                <w:b/>
              </w:rPr>
            </w:pPr>
          </w:p>
        </w:tc>
        <w:tc>
          <w:tcPr>
            <w:tcW w:w="812" w:type="dxa"/>
            <w:vMerge/>
            <w:tcBorders>
              <w:right w:val="single" w:color="auto" w:sz="12" w:space="0"/>
            </w:tcBorders>
          </w:tcPr>
          <w:p w:rsidR="000E3BA7" w:rsidP="00976114" w:rsidRDefault="000E3BA7" w14:paraId="61C988F9" wp14:textId="77777777">
            <w:pPr>
              <w:widowControl w:val="0"/>
              <w:rPr>
                <w:b/>
              </w:rPr>
            </w:pPr>
          </w:p>
        </w:tc>
      </w:tr>
      <w:tr xmlns:wp14="http://schemas.microsoft.com/office/word/2010/wordml" w:rsidR="000E3BA7" w:rsidTr="008340AB" w14:paraId="5C318D47" wp14:textId="77777777">
        <w:tc>
          <w:tcPr>
            <w:tcW w:w="9918" w:type="dxa"/>
            <w:tcBorders>
              <w:left w:val="single" w:color="auto" w:sz="12" w:space="0"/>
            </w:tcBorders>
          </w:tcPr>
          <w:p w:rsidR="000E3BA7" w:rsidP="00976114" w:rsidRDefault="000E3BA7" w14:paraId="112C597E" wp14:textId="77777777">
            <w:pPr>
              <w:widowControl w:val="0"/>
              <w:contextualSpacing/>
            </w:pPr>
            <w:r>
              <w:t xml:space="preserve">8. </w:t>
            </w:r>
            <w:r w:rsidRPr="002A39F9">
              <w:t>Išmanyti atvadų į ĮAS ir IASS kabeliais tiesimą.</w:t>
            </w:r>
          </w:p>
        </w:tc>
        <w:tc>
          <w:tcPr>
            <w:tcW w:w="898" w:type="dxa"/>
            <w:vMerge/>
            <w:tcBorders>
              <w:left w:val="single" w:color="auto" w:sz="12" w:space="0"/>
            </w:tcBorders>
          </w:tcPr>
          <w:p w:rsidR="000E3BA7" w:rsidP="00976114" w:rsidRDefault="000E3BA7" w14:paraId="3B22BB7D" wp14:textId="77777777">
            <w:pPr>
              <w:widowControl w:val="0"/>
              <w:rPr>
                <w:b/>
              </w:rPr>
            </w:pPr>
          </w:p>
        </w:tc>
        <w:tc>
          <w:tcPr>
            <w:tcW w:w="898" w:type="dxa"/>
            <w:vMerge/>
            <w:tcBorders>
              <w:right w:val="single" w:color="auto" w:sz="12" w:space="0"/>
            </w:tcBorders>
          </w:tcPr>
          <w:p w:rsidR="000E3BA7" w:rsidP="00976114" w:rsidRDefault="000E3BA7" w14:paraId="17B246DD" wp14:textId="77777777">
            <w:pPr>
              <w:widowControl w:val="0"/>
              <w:rPr>
                <w:b/>
              </w:rPr>
            </w:pPr>
          </w:p>
        </w:tc>
        <w:tc>
          <w:tcPr>
            <w:tcW w:w="898" w:type="dxa"/>
            <w:tcBorders>
              <w:left w:val="single" w:color="auto" w:sz="12" w:space="0"/>
            </w:tcBorders>
          </w:tcPr>
          <w:p w:rsidRPr="00540CB6" w:rsidR="000E3BA7" w:rsidP="00540CB6" w:rsidRDefault="000E3BA7" w14:paraId="4E6894D6" wp14:textId="77777777">
            <w:pPr>
              <w:widowControl w:val="0"/>
              <w:jc w:val="center"/>
            </w:pPr>
            <w:r w:rsidRPr="00540CB6">
              <w:t>5</w:t>
            </w:r>
          </w:p>
        </w:tc>
        <w:tc>
          <w:tcPr>
            <w:tcW w:w="898" w:type="dxa"/>
          </w:tcPr>
          <w:p w:rsidRPr="00540CB6" w:rsidR="000E3BA7" w:rsidP="00540CB6" w:rsidRDefault="000E3BA7" w14:paraId="4F941543" wp14:textId="77777777">
            <w:pPr>
              <w:widowControl w:val="0"/>
              <w:jc w:val="center"/>
            </w:pPr>
            <w:r w:rsidRPr="00540CB6">
              <w:t>10</w:t>
            </w:r>
          </w:p>
        </w:tc>
        <w:tc>
          <w:tcPr>
            <w:tcW w:w="719" w:type="dxa"/>
            <w:vMerge/>
          </w:tcPr>
          <w:p w:rsidR="000E3BA7" w:rsidP="00976114" w:rsidRDefault="000E3BA7" w14:paraId="6BF89DA3" wp14:textId="77777777">
            <w:pPr>
              <w:widowControl w:val="0"/>
              <w:rPr>
                <w:b/>
              </w:rPr>
            </w:pPr>
          </w:p>
        </w:tc>
        <w:tc>
          <w:tcPr>
            <w:tcW w:w="809" w:type="dxa"/>
            <w:vMerge/>
          </w:tcPr>
          <w:p w:rsidR="000E3BA7" w:rsidP="00976114" w:rsidRDefault="000E3BA7" w14:paraId="5C3E0E74" wp14:textId="77777777">
            <w:pPr>
              <w:widowControl w:val="0"/>
              <w:rPr>
                <w:b/>
              </w:rPr>
            </w:pPr>
          </w:p>
        </w:tc>
        <w:tc>
          <w:tcPr>
            <w:tcW w:w="812" w:type="dxa"/>
            <w:vMerge/>
            <w:tcBorders>
              <w:right w:val="single" w:color="auto" w:sz="12" w:space="0"/>
            </w:tcBorders>
          </w:tcPr>
          <w:p w:rsidR="000E3BA7" w:rsidP="00976114" w:rsidRDefault="000E3BA7" w14:paraId="66A1FAB9" wp14:textId="77777777">
            <w:pPr>
              <w:widowControl w:val="0"/>
              <w:rPr>
                <w:b/>
              </w:rPr>
            </w:pPr>
          </w:p>
        </w:tc>
      </w:tr>
      <w:tr xmlns:wp14="http://schemas.microsoft.com/office/word/2010/wordml" w:rsidR="000E3BA7" w:rsidTr="008340AB" w14:paraId="6C0B8F7E" wp14:textId="77777777">
        <w:tc>
          <w:tcPr>
            <w:tcW w:w="9918" w:type="dxa"/>
            <w:tcBorders>
              <w:left w:val="single" w:color="auto" w:sz="12" w:space="0"/>
            </w:tcBorders>
          </w:tcPr>
          <w:p w:rsidR="000E3BA7" w:rsidP="00976114" w:rsidRDefault="000E3BA7" w14:paraId="54BB5771" wp14:textId="77777777">
            <w:pPr>
              <w:widowControl w:val="0"/>
              <w:contextualSpacing/>
            </w:pPr>
            <w:r>
              <w:t xml:space="preserve">9. </w:t>
            </w:r>
            <w:r w:rsidRPr="002A39F9">
              <w:t>Išmanyti prijungimo linijų, ĮAS ir ĮASS eksploatavimą.</w:t>
            </w:r>
          </w:p>
        </w:tc>
        <w:tc>
          <w:tcPr>
            <w:tcW w:w="898" w:type="dxa"/>
            <w:vMerge/>
            <w:tcBorders>
              <w:left w:val="single" w:color="auto" w:sz="12" w:space="0"/>
            </w:tcBorders>
          </w:tcPr>
          <w:p w:rsidR="000E3BA7" w:rsidP="00976114" w:rsidRDefault="000E3BA7" w14:paraId="76BB753C" wp14:textId="77777777">
            <w:pPr>
              <w:widowControl w:val="0"/>
              <w:rPr>
                <w:b/>
              </w:rPr>
            </w:pPr>
          </w:p>
        </w:tc>
        <w:tc>
          <w:tcPr>
            <w:tcW w:w="898" w:type="dxa"/>
            <w:vMerge/>
            <w:tcBorders>
              <w:right w:val="single" w:color="auto" w:sz="12" w:space="0"/>
            </w:tcBorders>
          </w:tcPr>
          <w:p w:rsidR="000E3BA7" w:rsidP="00976114" w:rsidRDefault="000E3BA7" w14:paraId="513DA1E0" wp14:textId="77777777">
            <w:pPr>
              <w:widowControl w:val="0"/>
              <w:rPr>
                <w:b/>
              </w:rPr>
            </w:pPr>
          </w:p>
        </w:tc>
        <w:tc>
          <w:tcPr>
            <w:tcW w:w="898" w:type="dxa"/>
            <w:tcBorders>
              <w:left w:val="single" w:color="auto" w:sz="12" w:space="0"/>
            </w:tcBorders>
          </w:tcPr>
          <w:p w:rsidRPr="00540CB6" w:rsidR="000E3BA7" w:rsidP="00540CB6" w:rsidRDefault="000E3BA7" w14:paraId="2A581CC0" wp14:textId="77777777">
            <w:pPr>
              <w:widowControl w:val="0"/>
              <w:jc w:val="center"/>
            </w:pPr>
            <w:r w:rsidRPr="00540CB6">
              <w:t>5</w:t>
            </w:r>
          </w:p>
        </w:tc>
        <w:tc>
          <w:tcPr>
            <w:tcW w:w="898" w:type="dxa"/>
          </w:tcPr>
          <w:p w:rsidRPr="00540CB6" w:rsidR="000E3BA7" w:rsidP="00540CB6" w:rsidRDefault="000E3BA7" w14:paraId="05BEBC04" wp14:textId="77777777">
            <w:pPr>
              <w:widowControl w:val="0"/>
              <w:jc w:val="center"/>
            </w:pPr>
            <w:r w:rsidRPr="00540CB6">
              <w:t>10</w:t>
            </w:r>
          </w:p>
        </w:tc>
        <w:tc>
          <w:tcPr>
            <w:tcW w:w="719" w:type="dxa"/>
            <w:vMerge/>
          </w:tcPr>
          <w:p w:rsidR="000E3BA7" w:rsidP="00976114" w:rsidRDefault="000E3BA7" w14:paraId="75CAC6F5" wp14:textId="77777777">
            <w:pPr>
              <w:widowControl w:val="0"/>
              <w:rPr>
                <w:b/>
              </w:rPr>
            </w:pPr>
          </w:p>
        </w:tc>
        <w:tc>
          <w:tcPr>
            <w:tcW w:w="809" w:type="dxa"/>
            <w:vMerge/>
          </w:tcPr>
          <w:p w:rsidR="000E3BA7" w:rsidP="00976114" w:rsidRDefault="000E3BA7" w14:paraId="66060428" wp14:textId="77777777">
            <w:pPr>
              <w:widowControl w:val="0"/>
              <w:rPr>
                <w:b/>
              </w:rPr>
            </w:pPr>
          </w:p>
        </w:tc>
        <w:tc>
          <w:tcPr>
            <w:tcW w:w="812" w:type="dxa"/>
            <w:vMerge/>
            <w:tcBorders>
              <w:right w:val="single" w:color="auto" w:sz="12" w:space="0"/>
            </w:tcBorders>
          </w:tcPr>
          <w:p w:rsidR="000E3BA7" w:rsidP="00976114" w:rsidRDefault="000E3BA7" w14:paraId="1D0656FE" wp14:textId="77777777">
            <w:pPr>
              <w:widowControl w:val="0"/>
              <w:rPr>
                <w:b/>
              </w:rPr>
            </w:pPr>
          </w:p>
        </w:tc>
      </w:tr>
      <w:tr xmlns:wp14="http://schemas.microsoft.com/office/word/2010/wordml" w:rsidR="004C16D3" w:rsidTr="008340AB" w14:paraId="01A265F4" wp14:textId="77777777">
        <w:tc>
          <w:tcPr>
            <w:tcW w:w="9918" w:type="dxa"/>
            <w:vMerge w:val="restart"/>
            <w:tcBorders>
              <w:top w:val="single" w:color="auto" w:sz="12" w:space="0"/>
              <w:left w:val="single" w:color="auto" w:sz="12" w:space="0"/>
              <w:right w:val="single" w:color="auto" w:sz="12" w:space="0"/>
            </w:tcBorders>
          </w:tcPr>
          <w:p w:rsidR="004C16D3" w:rsidP="00976114" w:rsidRDefault="004C16D3" w14:paraId="003F9B81" wp14:textId="77777777">
            <w:pPr>
              <w:widowControl w:val="0"/>
              <w:rPr>
                <w:b/>
              </w:rPr>
            </w:pPr>
            <w:r>
              <w:rPr>
                <w:b/>
              </w:rPr>
              <w:t>Iš viso:</w:t>
            </w:r>
          </w:p>
        </w:tc>
        <w:tc>
          <w:tcPr>
            <w:tcW w:w="898" w:type="dxa"/>
            <w:vMerge w:val="restart"/>
            <w:tcBorders>
              <w:top w:val="single" w:color="auto" w:sz="12" w:space="0"/>
              <w:left w:val="single" w:color="auto" w:sz="12" w:space="0"/>
            </w:tcBorders>
          </w:tcPr>
          <w:p w:rsidR="004C16D3" w:rsidP="00976114" w:rsidRDefault="004C16D3" w14:paraId="04EFE100" wp14:textId="77777777">
            <w:pPr>
              <w:widowControl w:val="0"/>
              <w:rPr>
                <w:b/>
              </w:rPr>
            </w:pPr>
            <w:r>
              <w:rPr>
                <w:b/>
              </w:rPr>
              <w:t>5</w:t>
            </w:r>
          </w:p>
        </w:tc>
        <w:tc>
          <w:tcPr>
            <w:tcW w:w="898" w:type="dxa"/>
            <w:vMerge w:val="restart"/>
            <w:tcBorders>
              <w:top w:val="single" w:color="auto" w:sz="12" w:space="0"/>
              <w:right w:val="single" w:color="auto" w:sz="12" w:space="0"/>
            </w:tcBorders>
          </w:tcPr>
          <w:p w:rsidR="004C16D3" w:rsidP="00976114" w:rsidRDefault="004C16D3" w14:paraId="5B7F6EDA" wp14:textId="77777777">
            <w:pPr>
              <w:widowControl w:val="0"/>
              <w:rPr>
                <w:b/>
              </w:rPr>
            </w:pPr>
            <w:r>
              <w:rPr>
                <w:b/>
              </w:rPr>
              <w:t>135</w:t>
            </w:r>
          </w:p>
        </w:tc>
        <w:tc>
          <w:tcPr>
            <w:tcW w:w="3324" w:type="dxa"/>
            <w:gridSpan w:val="4"/>
            <w:tcBorders>
              <w:top w:val="single" w:color="auto" w:sz="12" w:space="0"/>
              <w:left w:val="single" w:color="auto" w:sz="12" w:space="0"/>
            </w:tcBorders>
          </w:tcPr>
          <w:p w:rsidR="004C16D3" w:rsidP="00976114" w:rsidRDefault="004C16D3" w14:paraId="1C213BED" wp14:textId="77777777">
            <w:pPr>
              <w:widowControl w:val="0"/>
              <w:jc w:val="center"/>
              <w:rPr>
                <w:b/>
              </w:rPr>
            </w:pPr>
            <w:r>
              <w:rPr>
                <w:b/>
              </w:rPr>
              <w:t>110</w:t>
            </w:r>
          </w:p>
        </w:tc>
        <w:tc>
          <w:tcPr>
            <w:tcW w:w="812" w:type="dxa"/>
            <w:vMerge w:val="restart"/>
            <w:tcBorders>
              <w:top w:val="single" w:color="auto" w:sz="12" w:space="0"/>
              <w:right w:val="single" w:color="auto" w:sz="12" w:space="0"/>
            </w:tcBorders>
          </w:tcPr>
          <w:p w:rsidR="004C16D3" w:rsidP="00976114" w:rsidRDefault="004C16D3" w14:paraId="4BFDD700" wp14:textId="77777777">
            <w:pPr>
              <w:widowControl w:val="0"/>
              <w:rPr>
                <w:b/>
              </w:rPr>
            </w:pPr>
            <w:r>
              <w:rPr>
                <w:b/>
              </w:rPr>
              <w:t>25</w:t>
            </w:r>
          </w:p>
        </w:tc>
      </w:tr>
      <w:tr xmlns:wp14="http://schemas.microsoft.com/office/word/2010/wordml" w:rsidR="004C16D3" w:rsidTr="008340AB" w14:paraId="4D15633A" wp14:textId="77777777">
        <w:tc>
          <w:tcPr>
            <w:tcW w:w="9918" w:type="dxa"/>
            <w:vMerge/>
            <w:tcBorders>
              <w:left w:val="single" w:color="auto" w:sz="12" w:space="0"/>
              <w:bottom w:val="single" w:color="auto" w:sz="12" w:space="0"/>
              <w:right w:val="single" w:color="auto" w:sz="12" w:space="0"/>
            </w:tcBorders>
          </w:tcPr>
          <w:p w:rsidR="004C16D3" w:rsidP="00976114" w:rsidRDefault="004C16D3" w14:paraId="7B37605A" wp14:textId="77777777">
            <w:pPr>
              <w:widowControl w:val="0"/>
              <w:rPr>
                <w:b/>
              </w:rPr>
            </w:pPr>
          </w:p>
        </w:tc>
        <w:tc>
          <w:tcPr>
            <w:tcW w:w="898" w:type="dxa"/>
            <w:vMerge/>
            <w:tcBorders>
              <w:left w:val="single" w:color="auto" w:sz="12" w:space="0"/>
              <w:bottom w:val="single" w:color="auto" w:sz="12" w:space="0"/>
            </w:tcBorders>
          </w:tcPr>
          <w:p w:rsidR="004C16D3" w:rsidP="00976114" w:rsidRDefault="004C16D3" w14:paraId="394798F2" wp14:textId="77777777">
            <w:pPr>
              <w:widowControl w:val="0"/>
              <w:rPr>
                <w:b/>
              </w:rPr>
            </w:pPr>
          </w:p>
        </w:tc>
        <w:tc>
          <w:tcPr>
            <w:tcW w:w="898" w:type="dxa"/>
            <w:vMerge/>
            <w:tcBorders>
              <w:bottom w:val="single" w:color="auto" w:sz="12" w:space="0"/>
              <w:right w:val="single" w:color="auto" w:sz="12" w:space="0"/>
            </w:tcBorders>
          </w:tcPr>
          <w:p w:rsidR="004C16D3" w:rsidP="00976114" w:rsidRDefault="004C16D3" w14:paraId="3889A505" wp14:textId="77777777">
            <w:pPr>
              <w:widowControl w:val="0"/>
              <w:rPr>
                <w:b/>
              </w:rPr>
            </w:pPr>
          </w:p>
        </w:tc>
        <w:tc>
          <w:tcPr>
            <w:tcW w:w="898" w:type="dxa"/>
            <w:tcBorders>
              <w:left w:val="single" w:color="auto" w:sz="12" w:space="0"/>
              <w:bottom w:val="single" w:color="auto" w:sz="12" w:space="0"/>
            </w:tcBorders>
          </w:tcPr>
          <w:p w:rsidR="004C16D3" w:rsidP="00011E45" w:rsidRDefault="004C16D3" w14:paraId="7CE58F48" wp14:textId="77777777">
            <w:pPr>
              <w:widowControl w:val="0"/>
              <w:rPr>
                <w:b/>
              </w:rPr>
            </w:pPr>
            <w:r>
              <w:rPr>
                <w:b/>
              </w:rPr>
              <w:t>3</w:t>
            </w:r>
            <w:r w:rsidR="00011E45">
              <w:rPr>
                <w:b/>
              </w:rPr>
              <w:t>3</w:t>
            </w:r>
          </w:p>
        </w:tc>
        <w:tc>
          <w:tcPr>
            <w:tcW w:w="898" w:type="dxa"/>
            <w:tcBorders>
              <w:bottom w:val="single" w:color="auto" w:sz="12" w:space="0"/>
            </w:tcBorders>
          </w:tcPr>
          <w:p w:rsidR="004C16D3" w:rsidP="00011E45" w:rsidRDefault="004C16D3" w14:paraId="420DF57D" wp14:textId="77777777">
            <w:pPr>
              <w:widowControl w:val="0"/>
              <w:rPr>
                <w:b/>
              </w:rPr>
            </w:pPr>
            <w:r>
              <w:rPr>
                <w:b/>
              </w:rPr>
              <w:t>6</w:t>
            </w:r>
            <w:r w:rsidR="00011E45">
              <w:rPr>
                <w:b/>
              </w:rPr>
              <w:t>6</w:t>
            </w:r>
          </w:p>
        </w:tc>
        <w:tc>
          <w:tcPr>
            <w:tcW w:w="719" w:type="dxa"/>
            <w:tcBorders>
              <w:bottom w:val="single" w:color="auto" w:sz="12" w:space="0"/>
            </w:tcBorders>
          </w:tcPr>
          <w:p w:rsidR="004C16D3" w:rsidP="00976114" w:rsidRDefault="004C16D3" w14:paraId="548A7960" wp14:textId="77777777">
            <w:pPr>
              <w:widowControl w:val="0"/>
              <w:rPr>
                <w:b/>
              </w:rPr>
            </w:pPr>
            <w:r>
              <w:rPr>
                <w:b/>
              </w:rPr>
              <w:t>5</w:t>
            </w:r>
          </w:p>
        </w:tc>
        <w:tc>
          <w:tcPr>
            <w:tcW w:w="809" w:type="dxa"/>
            <w:tcBorders>
              <w:bottom w:val="single" w:color="auto" w:sz="12" w:space="0"/>
            </w:tcBorders>
          </w:tcPr>
          <w:p w:rsidR="004C16D3" w:rsidP="00976114" w:rsidRDefault="004C16D3" w14:paraId="14EAB887" wp14:textId="77777777">
            <w:pPr>
              <w:widowControl w:val="0"/>
              <w:rPr>
                <w:b/>
              </w:rPr>
            </w:pPr>
            <w:r>
              <w:rPr>
                <w:b/>
              </w:rPr>
              <w:t>6</w:t>
            </w:r>
          </w:p>
        </w:tc>
        <w:tc>
          <w:tcPr>
            <w:tcW w:w="812" w:type="dxa"/>
            <w:vMerge/>
            <w:tcBorders>
              <w:bottom w:val="single" w:color="auto" w:sz="12" w:space="0"/>
              <w:right w:val="single" w:color="auto" w:sz="12" w:space="0"/>
            </w:tcBorders>
          </w:tcPr>
          <w:p w:rsidR="004C16D3" w:rsidP="00976114" w:rsidRDefault="004C16D3" w14:paraId="29079D35" wp14:textId="77777777">
            <w:pPr>
              <w:widowControl w:val="0"/>
              <w:rPr>
                <w:b/>
              </w:rPr>
            </w:pPr>
          </w:p>
        </w:tc>
      </w:tr>
    </w:tbl>
    <w:p xmlns:wp14="http://schemas.microsoft.com/office/word/2010/wordml" w:rsidRPr="002A39F9" w:rsidR="00220CCF" w:rsidP="004C16D3" w:rsidRDefault="00220CCF" w14:paraId="5BEE0450" wp14:textId="77777777">
      <w:pPr>
        <w:widowControl w:val="0"/>
        <w:tabs>
          <w:tab w:val="left" w:pos="426"/>
          <w:tab w:val="left" w:pos="7088"/>
        </w:tabs>
        <w:rPr>
          <w:b/>
        </w:rPr>
      </w:pPr>
      <w:r w:rsidRPr="002A39F9">
        <w:rPr>
          <w:b/>
        </w:rPr>
        <w:lastRenderedPageBreak/>
        <w:t>Modulio pavadinimas – „</w:t>
      </w:r>
      <w:r w:rsidRPr="002A39F9" w:rsidR="00057DD1">
        <w:rPr>
          <w:b/>
          <w:iCs/>
        </w:rPr>
        <w:t xml:space="preserve">Skirstomojo tinklo 0,4–35 </w:t>
      </w:r>
      <w:proofErr w:type="spellStart"/>
      <w:r w:rsidRPr="002A39F9" w:rsidR="00057DD1">
        <w:rPr>
          <w:b/>
          <w:iCs/>
        </w:rPr>
        <w:t>kV</w:t>
      </w:r>
      <w:proofErr w:type="spellEnd"/>
      <w:r w:rsidRPr="002A39F9" w:rsidR="00057DD1">
        <w:rPr>
          <w:b/>
          <w:iCs/>
        </w:rPr>
        <w:t xml:space="preserve"> ir perdavimo tinklo 110-400 </w:t>
      </w:r>
      <w:proofErr w:type="spellStart"/>
      <w:r w:rsidRPr="002A39F9" w:rsidR="00057DD1">
        <w:rPr>
          <w:b/>
          <w:iCs/>
        </w:rPr>
        <w:t>kV</w:t>
      </w:r>
      <w:proofErr w:type="spellEnd"/>
      <w:r w:rsidRPr="002A39F9" w:rsidR="00057DD1">
        <w:rPr>
          <w:b/>
          <w:iCs/>
        </w:rPr>
        <w:t xml:space="preserve"> įtampos elektros įrenginių įrengimas ir eksploatavimas</w:t>
      </w:r>
      <w:r w:rsidRPr="002A39F9">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85"/>
        <w:gridCol w:w="3401"/>
        <w:gridCol w:w="9434"/>
      </w:tblGrid>
      <w:tr xmlns:wp14="http://schemas.microsoft.com/office/word/2010/wordml" w:rsidRPr="002A39F9" w:rsidR="00220CCF" w:rsidTr="003C7D2F" w14:paraId="7A59251A" wp14:textId="77777777">
        <w:trPr>
          <w:trHeight w:val="57"/>
          <w:jc w:val="center"/>
        </w:trPr>
        <w:tc>
          <w:tcPr>
            <w:tcW w:w="969" w:type="pct"/>
          </w:tcPr>
          <w:p w:rsidRPr="002A39F9" w:rsidR="00220CCF" w:rsidP="003C7D2F" w:rsidRDefault="00220CCF" w14:paraId="1E663763" wp14:textId="77777777">
            <w:pPr>
              <w:pStyle w:val="2vidutinistinklelis1"/>
              <w:widowControl w:val="0"/>
            </w:pPr>
            <w:r w:rsidRPr="002A39F9">
              <w:t>Valstybinis kodas</w:t>
            </w:r>
          </w:p>
        </w:tc>
        <w:tc>
          <w:tcPr>
            <w:tcW w:w="4031" w:type="pct"/>
            <w:gridSpan w:val="2"/>
          </w:tcPr>
          <w:p w:rsidRPr="002A39F9" w:rsidR="00220CCF" w:rsidP="003C7D2F" w:rsidRDefault="0040162B" w14:paraId="223002C0" wp14:textId="77777777">
            <w:pPr>
              <w:pStyle w:val="2vidutinistinklelis1"/>
              <w:widowControl w:val="0"/>
            </w:pPr>
            <w:r w:rsidRPr="002A39F9">
              <w:rPr>
                <w:rFonts w:eastAsia="Calibri"/>
              </w:rPr>
              <w:t>4071356</w:t>
            </w:r>
          </w:p>
        </w:tc>
      </w:tr>
      <w:tr xmlns:wp14="http://schemas.microsoft.com/office/word/2010/wordml" w:rsidRPr="002A39F9" w:rsidR="00220CCF" w:rsidTr="003C7D2F" w14:paraId="49A59C89" wp14:textId="77777777">
        <w:trPr>
          <w:trHeight w:val="57"/>
          <w:jc w:val="center"/>
        </w:trPr>
        <w:tc>
          <w:tcPr>
            <w:tcW w:w="969" w:type="pct"/>
          </w:tcPr>
          <w:p w:rsidRPr="002A39F9" w:rsidR="00220CCF" w:rsidP="003C7D2F" w:rsidRDefault="00220CCF" w14:paraId="404827CE" wp14:textId="77777777">
            <w:pPr>
              <w:pStyle w:val="2vidutinistinklelis1"/>
              <w:widowControl w:val="0"/>
            </w:pPr>
            <w:r w:rsidRPr="002A39F9">
              <w:t>Modulio LTKS lygis</w:t>
            </w:r>
          </w:p>
        </w:tc>
        <w:tc>
          <w:tcPr>
            <w:tcW w:w="4031" w:type="pct"/>
            <w:gridSpan w:val="2"/>
          </w:tcPr>
          <w:p w:rsidRPr="002A39F9" w:rsidR="00220CCF" w:rsidP="003C7D2F" w:rsidRDefault="00057DD1" w14:paraId="0ACC2A6F" wp14:textId="77777777">
            <w:pPr>
              <w:pStyle w:val="2vidutinistinklelis1"/>
              <w:widowControl w:val="0"/>
            </w:pPr>
            <w:r w:rsidRPr="002A39F9">
              <w:t>IV</w:t>
            </w:r>
          </w:p>
        </w:tc>
      </w:tr>
      <w:tr xmlns:wp14="http://schemas.microsoft.com/office/word/2010/wordml" w:rsidRPr="002A39F9" w:rsidR="00220CCF" w:rsidTr="003C7D2F" w14:paraId="72ADFA2A" wp14:textId="77777777">
        <w:trPr>
          <w:trHeight w:val="57"/>
          <w:jc w:val="center"/>
        </w:trPr>
        <w:tc>
          <w:tcPr>
            <w:tcW w:w="969" w:type="pct"/>
          </w:tcPr>
          <w:p w:rsidRPr="002A39F9" w:rsidR="00220CCF" w:rsidP="003C7D2F" w:rsidRDefault="00220CCF" w14:paraId="72BBD055" wp14:textId="77777777">
            <w:pPr>
              <w:pStyle w:val="2vidutinistinklelis1"/>
              <w:widowControl w:val="0"/>
            </w:pPr>
            <w:r w:rsidRPr="002A39F9">
              <w:t>Apimtis mokymosi kreditais</w:t>
            </w:r>
          </w:p>
        </w:tc>
        <w:tc>
          <w:tcPr>
            <w:tcW w:w="4031" w:type="pct"/>
            <w:gridSpan w:val="2"/>
          </w:tcPr>
          <w:p w:rsidRPr="002A39F9" w:rsidR="00220CCF" w:rsidP="003C7D2F" w:rsidRDefault="00057DD1" w14:paraId="1E2F441F" wp14:textId="77777777">
            <w:pPr>
              <w:pStyle w:val="2vidutinistinklelis1"/>
              <w:widowControl w:val="0"/>
            </w:pPr>
            <w:r w:rsidRPr="002A39F9">
              <w:t>10</w:t>
            </w:r>
          </w:p>
        </w:tc>
      </w:tr>
      <w:tr xmlns:wp14="http://schemas.microsoft.com/office/word/2010/wordml" w:rsidRPr="002A39F9" w:rsidR="00220CCF" w:rsidTr="003C7D2F" w14:paraId="261DB22D" wp14:textId="77777777">
        <w:trPr>
          <w:trHeight w:val="57"/>
          <w:jc w:val="center"/>
        </w:trPr>
        <w:tc>
          <w:tcPr>
            <w:tcW w:w="969" w:type="pct"/>
            <w:shd w:val="clear" w:color="auto" w:fill="F2F2F2"/>
          </w:tcPr>
          <w:p w:rsidRPr="002A39F9" w:rsidR="00220CCF" w:rsidP="003C7D2F" w:rsidRDefault="00220CCF" w14:paraId="5EB635B2" wp14:textId="77777777">
            <w:pPr>
              <w:pStyle w:val="2vidutinistinklelis1"/>
              <w:widowControl w:val="0"/>
              <w:rPr>
                <w:bCs/>
                <w:iCs/>
              </w:rPr>
            </w:pPr>
            <w:r w:rsidRPr="002A39F9">
              <w:t>Kompetencijos</w:t>
            </w:r>
          </w:p>
        </w:tc>
        <w:tc>
          <w:tcPr>
            <w:tcW w:w="1068" w:type="pct"/>
            <w:shd w:val="clear" w:color="auto" w:fill="F2F2F2"/>
          </w:tcPr>
          <w:p w:rsidRPr="002A39F9" w:rsidR="00220CCF" w:rsidP="003C7D2F" w:rsidRDefault="00220CCF" w14:paraId="08BB5261" wp14:textId="77777777">
            <w:pPr>
              <w:pStyle w:val="2vidutinistinklelis1"/>
              <w:widowControl w:val="0"/>
              <w:rPr>
                <w:bCs/>
                <w:iCs/>
                <w:lang w:val="de-DE"/>
              </w:rPr>
            </w:pPr>
            <w:proofErr w:type="spellStart"/>
            <w:r w:rsidRPr="002A39F9">
              <w:rPr>
                <w:bCs/>
                <w:iCs/>
                <w:lang w:val="de-DE"/>
              </w:rPr>
              <w:t>Mokymosi</w:t>
            </w:r>
            <w:proofErr w:type="spellEnd"/>
            <w:r w:rsidRPr="002A39F9">
              <w:rPr>
                <w:bCs/>
                <w:iCs/>
                <w:lang w:val="de-DE"/>
              </w:rPr>
              <w:t xml:space="preserve"> </w:t>
            </w:r>
            <w:proofErr w:type="spellStart"/>
            <w:r w:rsidRPr="002A39F9">
              <w:rPr>
                <w:bCs/>
                <w:iCs/>
                <w:lang w:val="de-DE"/>
              </w:rPr>
              <w:t>rezultatai</w:t>
            </w:r>
            <w:proofErr w:type="spellEnd"/>
          </w:p>
        </w:tc>
        <w:tc>
          <w:tcPr>
            <w:tcW w:w="2963" w:type="pct"/>
            <w:shd w:val="clear" w:color="auto" w:fill="F2F2F2"/>
          </w:tcPr>
          <w:p w:rsidRPr="002A39F9" w:rsidR="00220CCF" w:rsidP="003C7D2F" w:rsidRDefault="008C5B81" w14:paraId="3CF753FA" wp14:textId="77777777">
            <w:pPr>
              <w:pStyle w:val="2vidutinistinklelis1"/>
              <w:widowControl w:val="0"/>
              <w:rPr>
                <w:bCs/>
                <w:iCs/>
              </w:rPr>
            </w:pPr>
            <w:proofErr w:type="spellStart"/>
            <w:r>
              <w:rPr>
                <w:bCs/>
                <w:iCs/>
                <w:lang w:val="de-DE"/>
              </w:rPr>
              <w:t>T</w:t>
            </w:r>
            <w:r w:rsidRPr="002A39F9" w:rsidR="00220CCF">
              <w:rPr>
                <w:bCs/>
                <w:iCs/>
                <w:lang w:val="de-DE"/>
              </w:rPr>
              <w:t>urinys</w:t>
            </w:r>
            <w:proofErr w:type="spellEnd"/>
            <w:r w:rsidRPr="002A39F9" w:rsidR="00220CCF">
              <w:rPr>
                <w:bCs/>
                <w:iCs/>
                <w:lang w:val="de-DE"/>
              </w:rPr>
              <w:t xml:space="preserve"> </w:t>
            </w:r>
            <w:proofErr w:type="spellStart"/>
            <w:r w:rsidRPr="002A39F9" w:rsidR="00220CCF">
              <w:rPr>
                <w:bCs/>
                <w:iCs/>
                <w:lang w:val="de-DE"/>
              </w:rPr>
              <w:t>mokymosi</w:t>
            </w:r>
            <w:proofErr w:type="spellEnd"/>
            <w:r w:rsidRPr="002A39F9" w:rsidR="00220CCF">
              <w:rPr>
                <w:bCs/>
                <w:iCs/>
                <w:lang w:val="de-DE"/>
              </w:rPr>
              <w:t xml:space="preserve"> </w:t>
            </w:r>
            <w:proofErr w:type="spellStart"/>
            <w:r w:rsidRPr="002A39F9" w:rsidR="00220CCF">
              <w:rPr>
                <w:bCs/>
                <w:iCs/>
                <w:lang w:val="de-DE"/>
              </w:rPr>
              <w:t>rezultatams</w:t>
            </w:r>
            <w:proofErr w:type="spellEnd"/>
            <w:r w:rsidRPr="002A39F9" w:rsidR="00220CCF">
              <w:rPr>
                <w:bCs/>
                <w:iCs/>
                <w:lang w:val="de-DE"/>
              </w:rPr>
              <w:t xml:space="preserve"> </w:t>
            </w:r>
            <w:proofErr w:type="spellStart"/>
            <w:r w:rsidRPr="002A39F9" w:rsidR="00220CCF">
              <w:rPr>
                <w:bCs/>
                <w:iCs/>
                <w:lang w:val="de-DE"/>
              </w:rPr>
              <w:t>pasiekti</w:t>
            </w:r>
            <w:proofErr w:type="spellEnd"/>
          </w:p>
        </w:tc>
      </w:tr>
      <w:tr xmlns:wp14="http://schemas.microsoft.com/office/word/2010/wordml" w:rsidRPr="002A39F9" w:rsidR="00D31D6C" w:rsidTr="003C7D2F" w14:paraId="27B50F8D" wp14:textId="77777777">
        <w:trPr>
          <w:trHeight w:val="57"/>
          <w:jc w:val="center"/>
        </w:trPr>
        <w:tc>
          <w:tcPr>
            <w:tcW w:w="969" w:type="pct"/>
            <w:vMerge w:val="restart"/>
          </w:tcPr>
          <w:p w:rsidRPr="002A39F9" w:rsidR="00D31D6C" w:rsidP="003C7D2F" w:rsidRDefault="00D31D6C" w14:paraId="03BB4CB2" wp14:textId="77777777">
            <w:pPr>
              <w:pStyle w:val="2vidutinistinklelis1"/>
              <w:widowControl w:val="0"/>
            </w:pPr>
            <w:r w:rsidRPr="002A39F9">
              <w:t xml:space="preserve">1. Įrengti ir eksploatuoti skirstomojo tinklo 0,4–35 </w:t>
            </w:r>
            <w:proofErr w:type="spellStart"/>
            <w:r w:rsidRPr="002A39F9">
              <w:t>kV</w:t>
            </w:r>
            <w:proofErr w:type="spellEnd"/>
            <w:r w:rsidRPr="002A39F9">
              <w:t xml:space="preserve"> įtampos ir perdavimo tinklo 110–400 </w:t>
            </w:r>
            <w:proofErr w:type="spellStart"/>
            <w:r w:rsidRPr="002A39F9">
              <w:t>kV</w:t>
            </w:r>
            <w:proofErr w:type="spellEnd"/>
            <w:r w:rsidRPr="002A39F9">
              <w:t xml:space="preserve"> įtampos elektros įrenginius.</w:t>
            </w:r>
          </w:p>
        </w:tc>
        <w:tc>
          <w:tcPr>
            <w:tcW w:w="1068" w:type="pct"/>
          </w:tcPr>
          <w:p w:rsidRPr="002A39F9" w:rsidR="00D31D6C" w:rsidP="003C7D2F" w:rsidRDefault="00D31D6C" w14:paraId="5BE98040" wp14:textId="77777777">
            <w:pPr>
              <w:pStyle w:val="2vidutinistinklelis1"/>
              <w:widowControl w:val="0"/>
            </w:pPr>
            <w:r w:rsidRPr="002A39F9">
              <w:t xml:space="preserve">1.1. </w:t>
            </w:r>
            <w:r w:rsidRPr="002A39F9">
              <w:rPr>
                <w:spacing w:val="-4"/>
              </w:rPr>
              <w:t>Išmanyti aukštosios įtampos kabelio parinkimą kabelių linijose ir kabelių linijų montavimo reikalavimus.</w:t>
            </w:r>
          </w:p>
        </w:tc>
        <w:tc>
          <w:tcPr>
            <w:tcW w:w="2963" w:type="pct"/>
          </w:tcPr>
          <w:p w:rsidRPr="002A39F9" w:rsidR="00D31D6C" w:rsidP="003C7D2F" w:rsidRDefault="00D31D6C" w14:paraId="6AAC0FB4" wp14:textId="77777777">
            <w:pPr>
              <w:pStyle w:val="2vidutinistinklelis1"/>
              <w:widowControl w:val="0"/>
              <w:tabs>
                <w:tab w:val="left" w:pos="294"/>
              </w:tabs>
              <w:suppressAutoHyphens/>
              <w:rPr>
                <w:b/>
                <w:spacing w:val="-4"/>
              </w:rPr>
            </w:pPr>
            <w:r w:rsidRPr="002A39F9">
              <w:rPr>
                <w:b/>
                <w:spacing w:val="-4"/>
              </w:rPr>
              <w:t>Tema</w:t>
            </w:r>
            <w:r w:rsidRPr="002A39F9">
              <w:rPr>
                <w:spacing w:val="-4"/>
              </w:rPr>
              <w:t xml:space="preserve">. </w:t>
            </w:r>
            <w:r w:rsidRPr="002A39F9">
              <w:rPr>
                <w:b/>
                <w:i/>
                <w:spacing w:val="-4"/>
              </w:rPr>
              <w:t xml:space="preserve">0,4 – 400 </w:t>
            </w:r>
            <w:proofErr w:type="spellStart"/>
            <w:r w:rsidRPr="002A39F9">
              <w:rPr>
                <w:b/>
                <w:i/>
                <w:spacing w:val="-4"/>
              </w:rPr>
              <w:t>kV</w:t>
            </w:r>
            <w:proofErr w:type="spellEnd"/>
            <w:r w:rsidRPr="002A39F9">
              <w:rPr>
                <w:b/>
                <w:i/>
                <w:spacing w:val="-4"/>
              </w:rPr>
              <w:t xml:space="preserve"> įtampos kabelių linijų montavimas</w:t>
            </w:r>
          </w:p>
          <w:p w:rsidRPr="002A39F9" w:rsidR="00D31D6C" w:rsidP="003C7D2F" w:rsidRDefault="00D31D6C" w14:paraId="694EAAC5" wp14:textId="77777777">
            <w:pPr>
              <w:pStyle w:val="2vidutinistinklelis1"/>
              <w:widowControl w:val="0"/>
              <w:numPr>
                <w:ilvl w:val="0"/>
                <w:numId w:val="22"/>
              </w:numPr>
              <w:tabs>
                <w:tab w:val="left" w:pos="294"/>
              </w:tabs>
              <w:suppressAutoHyphens/>
              <w:ind w:left="0" w:firstLine="0"/>
              <w:rPr>
                <w:spacing w:val="-4"/>
              </w:rPr>
            </w:pPr>
            <w:r w:rsidRPr="002A39F9">
              <w:rPr>
                <w:spacing w:val="-4"/>
              </w:rPr>
              <w:t>Kabelio linijos (toliau – KL) konstrukcija ir žymėjimai</w:t>
            </w:r>
          </w:p>
          <w:p w:rsidRPr="002A39F9" w:rsidR="00D31D6C" w:rsidP="003C7D2F" w:rsidRDefault="00D31D6C" w14:paraId="56609299" wp14:textId="77777777">
            <w:pPr>
              <w:pStyle w:val="2vidutinistinklelis1"/>
              <w:widowControl w:val="0"/>
              <w:numPr>
                <w:ilvl w:val="0"/>
                <w:numId w:val="22"/>
              </w:numPr>
              <w:tabs>
                <w:tab w:val="left" w:pos="294"/>
              </w:tabs>
              <w:suppressAutoHyphens/>
              <w:ind w:left="0" w:firstLine="0"/>
              <w:rPr>
                <w:spacing w:val="-4"/>
              </w:rPr>
            </w:pPr>
            <w:r w:rsidRPr="002A39F9">
              <w:rPr>
                <w:spacing w:val="-4"/>
              </w:rPr>
              <w:t>Kabelio tipas ir skerspjūvis, jo parinkimas</w:t>
            </w:r>
          </w:p>
          <w:p w:rsidRPr="002A39F9" w:rsidR="00D31D6C" w:rsidP="003C7D2F" w:rsidRDefault="00D31D6C" w14:paraId="5BA1545E" wp14:textId="77777777">
            <w:pPr>
              <w:pStyle w:val="2vidutinistinklelis1"/>
              <w:widowControl w:val="0"/>
              <w:numPr>
                <w:ilvl w:val="0"/>
                <w:numId w:val="22"/>
              </w:numPr>
              <w:tabs>
                <w:tab w:val="left" w:pos="294"/>
              </w:tabs>
              <w:suppressAutoHyphens/>
              <w:ind w:left="0" w:firstLine="0"/>
              <w:rPr>
                <w:spacing w:val="-4"/>
              </w:rPr>
            </w:pPr>
            <w:r w:rsidRPr="002A39F9">
              <w:rPr>
                <w:spacing w:val="-4"/>
              </w:rPr>
              <w:t>Kabelio izoliacijai keliami reikalavimai</w:t>
            </w:r>
          </w:p>
          <w:p w:rsidRPr="002A39F9" w:rsidR="00D31D6C" w:rsidP="003C7D2F" w:rsidRDefault="00D31D6C" w14:paraId="531DAA03"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Kabelių movos, galūnės, antgaliai, </w:t>
            </w:r>
            <w:proofErr w:type="spellStart"/>
            <w:r w:rsidRPr="002A39F9">
              <w:rPr>
                <w:spacing w:val="-4"/>
              </w:rPr>
              <w:t>varžtinių</w:t>
            </w:r>
            <w:proofErr w:type="spellEnd"/>
            <w:r w:rsidRPr="002A39F9">
              <w:rPr>
                <w:spacing w:val="-4"/>
              </w:rPr>
              <w:t xml:space="preserve"> jungimų detalės</w:t>
            </w:r>
          </w:p>
          <w:p w:rsidRPr="002A39F9" w:rsidR="00D31D6C" w:rsidP="003C7D2F" w:rsidRDefault="00D31D6C" w14:paraId="72EFC8FB" wp14:textId="77777777">
            <w:pPr>
              <w:pStyle w:val="2vidutinistinklelis1"/>
              <w:widowControl w:val="0"/>
              <w:numPr>
                <w:ilvl w:val="0"/>
                <w:numId w:val="22"/>
              </w:numPr>
              <w:tabs>
                <w:tab w:val="left" w:pos="294"/>
              </w:tabs>
              <w:suppressAutoHyphens/>
              <w:ind w:left="0" w:firstLine="0"/>
              <w:rPr>
                <w:spacing w:val="-4"/>
              </w:rPr>
            </w:pPr>
            <w:r w:rsidRPr="002A39F9">
              <w:rPr>
                <w:spacing w:val="-4"/>
              </w:rPr>
              <w:t>Kabelio tiesimo įranga</w:t>
            </w:r>
            <w:r w:rsidRPr="002A39F9" w:rsidR="00B11D92">
              <w:rPr>
                <w:spacing w:val="-4"/>
              </w:rPr>
              <w:t>,</w:t>
            </w:r>
            <w:r w:rsidRPr="002A39F9">
              <w:rPr>
                <w:spacing w:val="-4"/>
              </w:rPr>
              <w:t xml:space="preserve"> mechanini</w:t>
            </w:r>
            <w:r w:rsidRPr="002A39F9" w:rsidR="00B11D92">
              <w:rPr>
                <w:spacing w:val="-4"/>
              </w:rPr>
              <w:t>ai</w:t>
            </w:r>
            <w:r w:rsidRPr="002A39F9">
              <w:rPr>
                <w:spacing w:val="-4"/>
              </w:rPr>
              <w:t xml:space="preserve"> įtempim</w:t>
            </w:r>
            <w:r w:rsidRPr="002A39F9" w:rsidR="00B11D92">
              <w:rPr>
                <w:spacing w:val="-4"/>
              </w:rPr>
              <w:t>ai</w:t>
            </w:r>
          </w:p>
          <w:p w:rsidRPr="002A39F9" w:rsidR="00D31D6C" w:rsidP="003C7D2F" w:rsidRDefault="00B11D92" w14:paraId="24D402AB" wp14:textId="77777777">
            <w:pPr>
              <w:pStyle w:val="2vidutinistinklelis1"/>
              <w:widowControl w:val="0"/>
              <w:numPr>
                <w:ilvl w:val="0"/>
                <w:numId w:val="22"/>
              </w:numPr>
              <w:tabs>
                <w:tab w:val="left" w:pos="294"/>
              </w:tabs>
              <w:suppressAutoHyphens/>
              <w:ind w:left="0" w:firstLine="0"/>
              <w:rPr>
                <w:spacing w:val="-4"/>
              </w:rPr>
            </w:pPr>
            <w:r w:rsidRPr="002A39F9">
              <w:rPr>
                <w:spacing w:val="-4"/>
              </w:rPr>
              <w:t>K</w:t>
            </w:r>
            <w:r w:rsidRPr="002A39F9" w:rsidR="00D31D6C">
              <w:rPr>
                <w:spacing w:val="-4"/>
              </w:rPr>
              <w:t>abeli</w:t>
            </w:r>
            <w:r w:rsidRPr="002A39F9">
              <w:rPr>
                <w:spacing w:val="-4"/>
              </w:rPr>
              <w:t>ų apsauga</w:t>
            </w:r>
            <w:r w:rsidRPr="002A39F9" w:rsidR="00D31D6C">
              <w:rPr>
                <w:spacing w:val="-4"/>
              </w:rPr>
              <w:t xml:space="preserve"> nuo mechaninių pažeidimų ir korozijos</w:t>
            </w:r>
          </w:p>
          <w:p w:rsidRPr="002A39F9" w:rsidR="00D31D6C" w:rsidP="003C7D2F" w:rsidRDefault="00D31D6C" w14:paraId="5061D4C7" wp14:textId="77777777">
            <w:pPr>
              <w:pStyle w:val="2vidutinistinklelis1"/>
              <w:widowControl w:val="0"/>
              <w:numPr>
                <w:ilvl w:val="0"/>
                <w:numId w:val="22"/>
              </w:numPr>
              <w:tabs>
                <w:tab w:val="left" w:pos="294"/>
              </w:tabs>
              <w:suppressAutoHyphens/>
              <w:ind w:left="0" w:firstLine="0"/>
              <w:rPr>
                <w:spacing w:val="-4"/>
              </w:rPr>
            </w:pPr>
            <w:r w:rsidRPr="002A39F9">
              <w:rPr>
                <w:spacing w:val="-4"/>
              </w:rPr>
              <w:t>KL įžeminim</w:t>
            </w:r>
            <w:r w:rsidRPr="002A39F9" w:rsidR="00B11D92">
              <w:rPr>
                <w:spacing w:val="-4"/>
              </w:rPr>
              <w:t>as</w:t>
            </w:r>
            <w:r w:rsidRPr="002A39F9">
              <w:rPr>
                <w:spacing w:val="-4"/>
              </w:rPr>
              <w:t xml:space="preserve"> ir jam keliam</w:t>
            </w:r>
            <w:r w:rsidRPr="002A39F9" w:rsidR="00B11D92">
              <w:rPr>
                <w:spacing w:val="-4"/>
              </w:rPr>
              <w:t>i</w:t>
            </w:r>
            <w:r w:rsidRPr="002A39F9">
              <w:rPr>
                <w:spacing w:val="-4"/>
              </w:rPr>
              <w:t xml:space="preserve"> reikalavim</w:t>
            </w:r>
            <w:r w:rsidRPr="002A39F9" w:rsidR="00B11D92">
              <w:rPr>
                <w:spacing w:val="-4"/>
              </w:rPr>
              <w:t>ai</w:t>
            </w:r>
          </w:p>
          <w:p w:rsidRPr="002A39F9" w:rsidR="00D31D6C" w:rsidP="003C7D2F" w:rsidRDefault="00B11D92" w14:paraId="7537065E"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V</w:t>
            </w:r>
            <w:r w:rsidRPr="002A39F9" w:rsidR="00D31D6C">
              <w:rPr>
                <w:spacing w:val="-4"/>
              </w:rPr>
              <w:t>iršįtampi</w:t>
            </w:r>
            <w:r w:rsidRPr="002A39F9">
              <w:rPr>
                <w:spacing w:val="-4"/>
              </w:rPr>
              <w:t>ai</w:t>
            </w:r>
            <w:proofErr w:type="spellEnd"/>
            <w:r w:rsidRPr="002A39F9" w:rsidR="00D31D6C">
              <w:rPr>
                <w:spacing w:val="-4"/>
              </w:rPr>
              <w:t xml:space="preserve"> ir jų apsaug</w:t>
            </w:r>
            <w:r w:rsidRPr="002A39F9">
              <w:rPr>
                <w:spacing w:val="-4"/>
              </w:rPr>
              <w:t>o</w:t>
            </w:r>
            <w:r w:rsidRPr="002A39F9" w:rsidR="00D31D6C">
              <w:rPr>
                <w:spacing w:val="-4"/>
              </w:rPr>
              <w:t>s KL</w:t>
            </w:r>
          </w:p>
        </w:tc>
      </w:tr>
      <w:tr xmlns:wp14="http://schemas.microsoft.com/office/word/2010/wordml" w:rsidRPr="002A39F9" w:rsidR="00B11D92" w:rsidTr="003C7D2F" w14:paraId="42484FC5" wp14:textId="77777777">
        <w:trPr>
          <w:trHeight w:val="57"/>
          <w:jc w:val="center"/>
        </w:trPr>
        <w:tc>
          <w:tcPr>
            <w:tcW w:w="969" w:type="pct"/>
            <w:vMerge/>
          </w:tcPr>
          <w:p w:rsidRPr="002A39F9" w:rsidR="00B11D92" w:rsidP="003C7D2F" w:rsidRDefault="00B11D92" w14:paraId="17686DC7" wp14:textId="77777777">
            <w:pPr>
              <w:pStyle w:val="2vidutinistinklelis1"/>
              <w:widowControl w:val="0"/>
            </w:pPr>
          </w:p>
        </w:tc>
        <w:tc>
          <w:tcPr>
            <w:tcW w:w="1068" w:type="pct"/>
          </w:tcPr>
          <w:p w:rsidRPr="002A39F9" w:rsidR="00B11D92" w:rsidP="003C7D2F" w:rsidRDefault="00B11D92" w14:paraId="431994B4" wp14:textId="77777777">
            <w:pPr>
              <w:pStyle w:val="2vidutinistinklelis1"/>
              <w:widowControl w:val="0"/>
            </w:pPr>
            <w:r w:rsidRPr="002A39F9">
              <w:t xml:space="preserve">1.2. </w:t>
            </w:r>
            <w:r w:rsidRPr="002A39F9">
              <w:rPr>
                <w:spacing w:val="-4"/>
              </w:rPr>
              <w:t>Išmanyti oro linijos ir oro kabelio linijos montavimo reikalavimus, kabelio parinkimą kabelių linijose.</w:t>
            </w:r>
          </w:p>
        </w:tc>
        <w:tc>
          <w:tcPr>
            <w:tcW w:w="2963" w:type="pct"/>
          </w:tcPr>
          <w:p w:rsidRPr="002A39F9" w:rsidR="00B11D92" w:rsidP="003C7D2F" w:rsidRDefault="00B11D92" w14:paraId="72F6FFEA" wp14:textId="77777777">
            <w:pPr>
              <w:pStyle w:val="2vidutinistinklelis1"/>
              <w:widowControl w:val="0"/>
              <w:tabs>
                <w:tab w:val="left" w:pos="294"/>
              </w:tabs>
              <w:suppressAutoHyphens/>
              <w:rPr>
                <w:spacing w:val="-4"/>
              </w:rPr>
            </w:pPr>
            <w:r w:rsidRPr="002A39F9">
              <w:rPr>
                <w:b/>
                <w:spacing w:val="-4"/>
              </w:rPr>
              <w:t xml:space="preserve">Tema. </w:t>
            </w:r>
            <w:r w:rsidRPr="002A39F9">
              <w:rPr>
                <w:b/>
                <w:i/>
                <w:spacing w:val="-4"/>
              </w:rPr>
              <w:t>Oro linijos ir oro kabelio linijos montavimas</w:t>
            </w:r>
          </w:p>
          <w:p w:rsidRPr="002A39F9" w:rsidR="00B11D92" w:rsidP="003C7D2F" w:rsidRDefault="00B11D92" w14:paraId="64573B9D" wp14:textId="77777777">
            <w:pPr>
              <w:pStyle w:val="2vidutinistinklelis1"/>
              <w:widowControl w:val="0"/>
              <w:numPr>
                <w:ilvl w:val="0"/>
                <w:numId w:val="22"/>
              </w:numPr>
              <w:tabs>
                <w:tab w:val="left" w:pos="294"/>
              </w:tabs>
              <w:suppressAutoHyphens/>
              <w:ind w:left="0" w:firstLine="0"/>
              <w:rPr>
                <w:spacing w:val="-4"/>
              </w:rPr>
            </w:pPr>
            <w:r w:rsidRPr="002A39F9">
              <w:rPr>
                <w:spacing w:val="-4"/>
              </w:rPr>
              <w:t>Oro linijai (toliau – OL) naudojamų laidų konstrukcija ir žymėjimai</w:t>
            </w:r>
          </w:p>
          <w:p w:rsidRPr="002A39F9" w:rsidR="00B11D92" w:rsidP="003C7D2F" w:rsidRDefault="00B11D92" w14:paraId="0FC9F5A2" wp14:textId="77777777">
            <w:pPr>
              <w:pStyle w:val="2vidutinistinklelis1"/>
              <w:widowControl w:val="0"/>
              <w:numPr>
                <w:ilvl w:val="0"/>
                <w:numId w:val="22"/>
              </w:numPr>
              <w:tabs>
                <w:tab w:val="left" w:pos="294"/>
              </w:tabs>
              <w:suppressAutoHyphens/>
              <w:ind w:left="0" w:firstLine="0"/>
              <w:rPr>
                <w:spacing w:val="-4"/>
              </w:rPr>
            </w:pPr>
            <w:r w:rsidRPr="002A39F9">
              <w:rPr>
                <w:spacing w:val="-4"/>
              </w:rPr>
              <w:t>OL naudojamų atramų tipai</w:t>
            </w:r>
          </w:p>
          <w:p w:rsidRPr="002A39F9" w:rsidR="00B11D92" w:rsidP="003C7D2F" w:rsidRDefault="00B11D92" w14:paraId="04D1E6D8" wp14:textId="77777777">
            <w:pPr>
              <w:pStyle w:val="2vidutinistinklelis1"/>
              <w:widowControl w:val="0"/>
              <w:numPr>
                <w:ilvl w:val="0"/>
                <w:numId w:val="22"/>
              </w:numPr>
              <w:tabs>
                <w:tab w:val="left" w:pos="294"/>
              </w:tabs>
              <w:suppressAutoHyphens/>
              <w:ind w:left="0" w:firstLine="0"/>
              <w:rPr>
                <w:spacing w:val="-4"/>
              </w:rPr>
            </w:pPr>
            <w:r w:rsidRPr="002A39F9">
              <w:rPr>
                <w:spacing w:val="-4"/>
              </w:rPr>
              <w:t>OL naudojama armatūra</w:t>
            </w:r>
          </w:p>
          <w:p w:rsidRPr="002A39F9" w:rsidR="00B11D92" w:rsidP="003C7D2F" w:rsidRDefault="00B11D92" w14:paraId="43131909" wp14:textId="77777777">
            <w:pPr>
              <w:pStyle w:val="2vidutinistinklelis1"/>
              <w:widowControl w:val="0"/>
              <w:numPr>
                <w:ilvl w:val="0"/>
                <w:numId w:val="22"/>
              </w:numPr>
              <w:tabs>
                <w:tab w:val="left" w:pos="294"/>
              </w:tabs>
              <w:suppressAutoHyphens/>
              <w:ind w:left="0" w:firstLine="0"/>
              <w:rPr>
                <w:spacing w:val="-4"/>
              </w:rPr>
            </w:pPr>
            <w:r w:rsidRPr="002A39F9">
              <w:rPr>
                <w:spacing w:val="-4"/>
              </w:rPr>
              <w:t>OL laidų sujungimo ir tvirtinimo būdai</w:t>
            </w:r>
          </w:p>
          <w:p w:rsidRPr="002A39F9" w:rsidR="00B11D92" w:rsidP="003C7D2F" w:rsidRDefault="00B11D92" w14:paraId="052698CA" wp14:textId="77777777">
            <w:pPr>
              <w:pStyle w:val="2vidutinistinklelis1"/>
              <w:widowControl w:val="0"/>
              <w:numPr>
                <w:ilvl w:val="0"/>
                <w:numId w:val="22"/>
              </w:numPr>
              <w:tabs>
                <w:tab w:val="left" w:pos="294"/>
              </w:tabs>
              <w:suppressAutoHyphens/>
              <w:ind w:left="0" w:firstLine="0"/>
              <w:rPr>
                <w:spacing w:val="-4"/>
              </w:rPr>
            </w:pPr>
            <w:r w:rsidRPr="002A39F9">
              <w:rPr>
                <w:spacing w:val="-4"/>
              </w:rPr>
              <w:t>OL laidų sankirtų, priartėjimų prie įvairių objektų pavojai</w:t>
            </w:r>
          </w:p>
          <w:p w:rsidRPr="002A39F9" w:rsidR="00B11D92" w:rsidP="003C7D2F" w:rsidRDefault="00B11D92" w14:paraId="5C5A0C93" wp14:textId="77777777">
            <w:pPr>
              <w:pStyle w:val="2vidutinistinklelis1"/>
              <w:widowControl w:val="0"/>
              <w:numPr>
                <w:ilvl w:val="0"/>
                <w:numId w:val="22"/>
              </w:numPr>
              <w:tabs>
                <w:tab w:val="left" w:pos="294"/>
              </w:tabs>
              <w:suppressAutoHyphens/>
              <w:ind w:left="0" w:firstLine="0"/>
              <w:rPr>
                <w:spacing w:val="-4"/>
              </w:rPr>
            </w:pPr>
            <w:r w:rsidRPr="002A39F9">
              <w:rPr>
                <w:spacing w:val="-4"/>
              </w:rPr>
              <w:t>Oro kabelio linijos (toliau – OKL) panaudojimas ir parinkimas</w:t>
            </w:r>
          </w:p>
          <w:p w:rsidRPr="002A39F9" w:rsidR="00B11D92" w:rsidP="003C7D2F" w:rsidRDefault="00B11D92" w14:paraId="67CDDBC5" wp14:textId="77777777">
            <w:pPr>
              <w:pStyle w:val="2vidutinistinklelis1"/>
              <w:widowControl w:val="0"/>
              <w:numPr>
                <w:ilvl w:val="0"/>
                <w:numId w:val="22"/>
              </w:numPr>
              <w:tabs>
                <w:tab w:val="left" w:pos="294"/>
              </w:tabs>
              <w:suppressAutoHyphens/>
              <w:ind w:left="0" w:firstLine="0"/>
              <w:rPr>
                <w:spacing w:val="-4"/>
              </w:rPr>
            </w:pPr>
            <w:r w:rsidRPr="002A39F9">
              <w:rPr>
                <w:spacing w:val="-4"/>
              </w:rPr>
              <w:t>OKL klasifikacija pagal LST 1790 ir LST 1790/A2</w:t>
            </w:r>
          </w:p>
          <w:p w:rsidRPr="002A39F9" w:rsidR="00B11D92" w:rsidP="003C7D2F" w:rsidRDefault="00B11D92" w14:paraId="1E8705AA" wp14:textId="77777777">
            <w:pPr>
              <w:pStyle w:val="2vidutinistinklelis1"/>
              <w:widowControl w:val="0"/>
              <w:numPr>
                <w:ilvl w:val="0"/>
                <w:numId w:val="22"/>
              </w:numPr>
              <w:tabs>
                <w:tab w:val="left" w:pos="294"/>
              </w:tabs>
              <w:suppressAutoHyphens/>
              <w:ind w:left="0" w:firstLine="0"/>
              <w:rPr>
                <w:spacing w:val="-4"/>
              </w:rPr>
            </w:pPr>
            <w:r w:rsidRPr="002A39F9">
              <w:rPr>
                <w:spacing w:val="-4"/>
              </w:rPr>
              <w:t>OKL izoliacijai, mechani</w:t>
            </w:r>
            <w:r w:rsidRPr="002A39F9">
              <w:rPr>
                <w:spacing w:val="-4"/>
              </w:rPr>
              <w:softHyphen/>
              <w:t>niams įtempimams keliami reikala</w:t>
            </w:r>
            <w:r w:rsidRPr="002A39F9">
              <w:rPr>
                <w:spacing w:val="-4"/>
              </w:rPr>
              <w:softHyphen/>
              <w:t>vimai</w:t>
            </w:r>
          </w:p>
          <w:p w:rsidRPr="002A39F9" w:rsidR="00B11D92" w:rsidP="003C7D2F" w:rsidRDefault="00B11D92" w14:paraId="712C402A" wp14:textId="77777777">
            <w:pPr>
              <w:pStyle w:val="2vidutinistinklelis1"/>
              <w:widowControl w:val="0"/>
              <w:numPr>
                <w:ilvl w:val="0"/>
                <w:numId w:val="22"/>
              </w:numPr>
              <w:tabs>
                <w:tab w:val="left" w:pos="294"/>
              </w:tabs>
              <w:suppressAutoHyphens/>
              <w:ind w:left="0" w:firstLine="0"/>
              <w:rPr>
                <w:spacing w:val="-4"/>
              </w:rPr>
            </w:pPr>
            <w:r w:rsidRPr="002A39F9">
              <w:rPr>
                <w:spacing w:val="-4"/>
              </w:rPr>
              <w:t>OKL fazinių ir nulinių laidų jungiamoji armatūra</w:t>
            </w:r>
          </w:p>
          <w:p w:rsidRPr="002A39F9" w:rsidR="00B11D92" w:rsidP="003C7D2F" w:rsidRDefault="00B11D92" w14:paraId="06C5489E" wp14:textId="77777777">
            <w:pPr>
              <w:pStyle w:val="2vidutinistinklelis1"/>
              <w:widowControl w:val="0"/>
              <w:numPr>
                <w:ilvl w:val="0"/>
                <w:numId w:val="22"/>
              </w:numPr>
              <w:tabs>
                <w:tab w:val="left" w:pos="294"/>
              </w:tabs>
              <w:suppressAutoHyphens/>
              <w:ind w:left="0" w:firstLine="0"/>
              <w:rPr>
                <w:spacing w:val="-4"/>
              </w:rPr>
            </w:pPr>
            <w:r w:rsidRPr="002A39F9">
              <w:rPr>
                <w:spacing w:val="-4"/>
              </w:rPr>
              <w:t>OKL tvirtinamosios arma</w:t>
            </w:r>
            <w:r w:rsidRPr="002A39F9">
              <w:rPr>
                <w:spacing w:val="-4"/>
              </w:rPr>
              <w:softHyphen/>
              <w:t>tū</w:t>
            </w:r>
            <w:r w:rsidRPr="002A39F9">
              <w:rPr>
                <w:spacing w:val="-4"/>
              </w:rPr>
              <w:softHyphen/>
              <w:t>ros naudojimas įvairių tipų atramoms ir jų tvirtinimas</w:t>
            </w:r>
          </w:p>
          <w:p w:rsidRPr="002A39F9" w:rsidR="00B11D92" w:rsidP="003C7D2F" w:rsidRDefault="00B11D92" w14:paraId="65694265" wp14:textId="77777777">
            <w:pPr>
              <w:pStyle w:val="2vidutinistinklelis1"/>
              <w:widowControl w:val="0"/>
              <w:numPr>
                <w:ilvl w:val="0"/>
                <w:numId w:val="22"/>
              </w:numPr>
              <w:tabs>
                <w:tab w:val="left" w:pos="294"/>
              </w:tabs>
              <w:suppressAutoHyphens/>
              <w:ind w:left="0" w:firstLine="0"/>
              <w:rPr>
                <w:spacing w:val="-4"/>
              </w:rPr>
            </w:pPr>
            <w:r w:rsidRPr="002A39F9">
              <w:rPr>
                <w:spacing w:val="-4"/>
              </w:rPr>
              <w:t>Laidų skerspjūvio ir laidų skaičiaus fazėje parinkimas</w:t>
            </w:r>
          </w:p>
          <w:p w:rsidRPr="002A39F9" w:rsidR="00B11D92" w:rsidP="003C7D2F" w:rsidRDefault="00B11D92" w14:paraId="39D7F3B6" wp14:textId="77777777">
            <w:pPr>
              <w:pStyle w:val="2vidutinistinklelis1"/>
              <w:widowControl w:val="0"/>
              <w:numPr>
                <w:ilvl w:val="0"/>
                <w:numId w:val="22"/>
              </w:numPr>
              <w:tabs>
                <w:tab w:val="left" w:pos="294"/>
              </w:tabs>
              <w:suppressAutoHyphens/>
              <w:ind w:left="0" w:firstLine="0"/>
              <w:rPr>
                <w:spacing w:val="-4"/>
              </w:rPr>
            </w:pPr>
            <w:r w:rsidRPr="002A39F9">
              <w:rPr>
                <w:spacing w:val="-4"/>
              </w:rPr>
              <w:t>Troso paskirtis ir jo parinkimo sąlygos</w:t>
            </w:r>
          </w:p>
          <w:p w:rsidRPr="002A39F9" w:rsidR="00537B3C" w:rsidP="003C7D2F" w:rsidRDefault="00B11D92" w14:paraId="39151C9A"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Tarpfa</w:t>
            </w:r>
            <w:r w:rsidRPr="002A39F9">
              <w:rPr>
                <w:spacing w:val="-4"/>
              </w:rPr>
              <w:softHyphen/>
              <w:t>zi</w:t>
            </w:r>
            <w:r w:rsidRPr="002A39F9">
              <w:rPr>
                <w:spacing w:val="-4"/>
              </w:rPr>
              <w:softHyphen/>
              <w:t>niai</w:t>
            </w:r>
            <w:proofErr w:type="spellEnd"/>
            <w:r w:rsidRPr="002A39F9">
              <w:rPr>
                <w:spacing w:val="-4"/>
              </w:rPr>
              <w:t xml:space="preserve"> ir troso atstumai</w:t>
            </w:r>
          </w:p>
          <w:p w:rsidRPr="002A39F9" w:rsidR="00B11D92" w:rsidP="003C7D2F" w:rsidRDefault="00B11D92" w14:paraId="2E35C2F5"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Daugiagrandinių</w:t>
            </w:r>
            <w:proofErr w:type="spellEnd"/>
            <w:r w:rsidRPr="002A39F9">
              <w:rPr>
                <w:spacing w:val="-4"/>
              </w:rPr>
              <w:t xml:space="preserve"> linijų atstu</w:t>
            </w:r>
            <w:r w:rsidRPr="002A39F9">
              <w:rPr>
                <w:spacing w:val="-4"/>
              </w:rPr>
              <w:softHyphen/>
              <w:t>mai tarp grandžių priklausomai nuo įtampos</w:t>
            </w:r>
          </w:p>
        </w:tc>
      </w:tr>
      <w:tr xmlns:wp14="http://schemas.microsoft.com/office/word/2010/wordml" w:rsidRPr="002A39F9" w:rsidR="00B11D92" w:rsidTr="003C7D2F" w14:paraId="4B2F1661" wp14:textId="77777777">
        <w:trPr>
          <w:trHeight w:val="57"/>
          <w:jc w:val="center"/>
        </w:trPr>
        <w:tc>
          <w:tcPr>
            <w:tcW w:w="969" w:type="pct"/>
            <w:vMerge/>
          </w:tcPr>
          <w:p w:rsidRPr="002A39F9" w:rsidR="00B11D92" w:rsidP="003C7D2F" w:rsidRDefault="00B11D92" w14:paraId="53BD644D" wp14:textId="77777777">
            <w:pPr>
              <w:pStyle w:val="2vidutinistinklelis1"/>
              <w:widowControl w:val="0"/>
            </w:pPr>
          </w:p>
        </w:tc>
        <w:tc>
          <w:tcPr>
            <w:tcW w:w="1068" w:type="pct"/>
          </w:tcPr>
          <w:p w:rsidRPr="002A39F9" w:rsidR="00B11D92" w:rsidP="003C7D2F" w:rsidRDefault="00B11D92" w14:paraId="42ABDAA1" wp14:textId="77777777">
            <w:pPr>
              <w:pStyle w:val="2vidutinistinklelis1"/>
              <w:widowControl w:val="0"/>
            </w:pPr>
            <w:r w:rsidRPr="002A39F9">
              <w:t xml:space="preserve">1.3. </w:t>
            </w:r>
            <w:r w:rsidRPr="002A39F9">
              <w:rPr>
                <w:spacing w:val="-4"/>
              </w:rPr>
              <w:t xml:space="preserve">Išmanyti </w:t>
            </w:r>
            <w:proofErr w:type="spellStart"/>
            <w:r w:rsidRPr="002A39F9">
              <w:rPr>
                <w:spacing w:val="-4"/>
              </w:rPr>
              <w:t>skirstyklų</w:t>
            </w:r>
            <w:proofErr w:type="spellEnd"/>
            <w:r w:rsidRPr="002A39F9">
              <w:rPr>
                <w:spacing w:val="-4"/>
              </w:rPr>
              <w:t xml:space="preserve"> ir transformatorių pastočių montavimui keliamus reikalavimus.</w:t>
            </w:r>
          </w:p>
        </w:tc>
        <w:tc>
          <w:tcPr>
            <w:tcW w:w="2963" w:type="pct"/>
          </w:tcPr>
          <w:p w:rsidRPr="002A39F9" w:rsidR="00B11D92" w:rsidP="003C7D2F" w:rsidRDefault="00B11D92" w14:paraId="369F2ED3" wp14:textId="77777777">
            <w:pPr>
              <w:pStyle w:val="2vidutinistinklelis1"/>
              <w:widowControl w:val="0"/>
              <w:suppressAutoHyphens/>
              <w:rPr>
                <w:b/>
                <w:spacing w:val="-4"/>
              </w:rPr>
            </w:pPr>
            <w:r w:rsidRPr="002A39F9">
              <w:rPr>
                <w:b/>
                <w:spacing w:val="-4"/>
              </w:rPr>
              <w:t xml:space="preserve">Tema. </w:t>
            </w:r>
            <w:proofErr w:type="spellStart"/>
            <w:r w:rsidRPr="002A39F9">
              <w:rPr>
                <w:b/>
                <w:i/>
                <w:spacing w:val="-4"/>
              </w:rPr>
              <w:t>Skirstyklų</w:t>
            </w:r>
            <w:proofErr w:type="spellEnd"/>
            <w:r w:rsidRPr="002A39F9">
              <w:rPr>
                <w:b/>
                <w:i/>
                <w:spacing w:val="-4"/>
              </w:rPr>
              <w:t xml:space="preserve"> ir transformatorių pastočių komutavimo, valdymo, apsaugos aparatų įmontavimas</w:t>
            </w:r>
          </w:p>
          <w:p w:rsidRPr="002A39F9" w:rsidR="00B11D92" w:rsidP="003C7D2F" w:rsidRDefault="00B11D92" w14:paraId="2D12E1CC"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Pastočių ir </w:t>
            </w:r>
            <w:proofErr w:type="spellStart"/>
            <w:r w:rsidRPr="002A39F9">
              <w:rPr>
                <w:spacing w:val="-4"/>
              </w:rPr>
              <w:t>skirstyklų</w:t>
            </w:r>
            <w:proofErr w:type="spellEnd"/>
            <w:r w:rsidRPr="002A39F9">
              <w:rPr>
                <w:spacing w:val="-4"/>
              </w:rPr>
              <w:t xml:space="preserve"> principinės schemos bei įrenginių montavimo brėžiniai</w:t>
            </w:r>
          </w:p>
          <w:p w:rsidRPr="002A39F9" w:rsidR="00B11D92" w:rsidP="003C7D2F" w:rsidRDefault="00B11D92" w14:paraId="74394200"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Komutacinių aparatų (kirtiklių, automatų, jungtuvų, galios skyriklių, </w:t>
            </w:r>
            <w:proofErr w:type="spellStart"/>
            <w:r w:rsidRPr="002A39F9">
              <w:rPr>
                <w:spacing w:val="-4"/>
              </w:rPr>
              <w:t>trumpiklių</w:t>
            </w:r>
            <w:proofErr w:type="spellEnd"/>
            <w:r w:rsidRPr="002A39F9">
              <w:rPr>
                <w:spacing w:val="-4"/>
              </w:rPr>
              <w:t xml:space="preserve">, saugiklių, </w:t>
            </w:r>
            <w:r w:rsidRPr="002A39F9">
              <w:rPr>
                <w:spacing w:val="-4"/>
              </w:rPr>
              <w:lastRenderedPageBreak/>
              <w:t>automatinių jungiklių) paskirtis ir veikimas</w:t>
            </w:r>
          </w:p>
          <w:p w:rsidRPr="002A39F9" w:rsidR="00B11D92" w:rsidP="003C7D2F" w:rsidRDefault="00B11D92" w14:paraId="499EC97F"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Uždarų ir atvirų </w:t>
            </w:r>
            <w:proofErr w:type="spellStart"/>
            <w:r w:rsidRPr="002A39F9">
              <w:rPr>
                <w:spacing w:val="-4"/>
              </w:rPr>
              <w:t>skirstyklų</w:t>
            </w:r>
            <w:proofErr w:type="spellEnd"/>
            <w:r w:rsidRPr="002A39F9">
              <w:rPr>
                <w:spacing w:val="-4"/>
              </w:rPr>
              <w:t xml:space="preserve"> įrengimui keliami reikalavimai</w:t>
            </w:r>
          </w:p>
          <w:p w:rsidRPr="002A39F9" w:rsidR="00B11D92" w:rsidP="003C7D2F" w:rsidRDefault="00B11D92" w14:paraId="7CDC54FC" wp14:textId="77777777">
            <w:pPr>
              <w:pStyle w:val="2vidutinistinklelis1"/>
              <w:widowControl w:val="0"/>
              <w:numPr>
                <w:ilvl w:val="0"/>
                <w:numId w:val="22"/>
              </w:numPr>
              <w:tabs>
                <w:tab w:val="left" w:pos="294"/>
              </w:tabs>
              <w:suppressAutoHyphens/>
              <w:ind w:left="0" w:firstLine="0"/>
              <w:rPr>
                <w:spacing w:val="-4"/>
              </w:rPr>
            </w:pPr>
            <w:r w:rsidRPr="002A39F9">
              <w:rPr>
                <w:spacing w:val="-4"/>
              </w:rPr>
              <w:t>Transformatorinių pastočių (</w:t>
            </w:r>
            <w:proofErr w:type="spellStart"/>
            <w:r w:rsidRPr="002A39F9">
              <w:rPr>
                <w:spacing w:val="-4"/>
              </w:rPr>
              <w:t>stulpinių</w:t>
            </w:r>
            <w:proofErr w:type="spellEnd"/>
            <w:r w:rsidRPr="002A39F9">
              <w:rPr>
                <w:spacing w:val="-4"/>
              </w:rPr>
              <w:t>, modulinių, požeminių) paskirtį ir įrengimo ypatumai</w:t>
            </w:r>
          </w:p>
          <w:p w:rsidRPr="002A39F9" w:rsidR="00B11D92" w:rsidP="003C7D2F" w:rsidRDefault="00B11D92" w14:paraId="570D7280" wp14:textId="77777777">
            <w:pPr>
              <w:pStyle w:val="2vidutinistinklelis1"/>
              <w:widowControl w:val="0"/>
              <w:numPr>
                <w:ilvl w:val="0"/>
                <w:numId w:val="22"/>
              </w:numPr>
              <w:tabs>
                <w:tab w:val="left" w:pos="294"/>
              </w:tabs>
              <w:suppressAutoHyphens/>
              <w:ind w:left="0" w:firstLine="0"/>
              <w:rPr>
                <w:b/>
                <w:spacing w:val="-4"/>
              </w:rPr>
            </w:pPr>
            <w:r w:rsidRPr="002A39F9">
              <w:rPr>
                <w:spacing w:val="-4"/>
              </w:rPr>
              <w:t>Transformatorinių pastočių įran</w:t>
            </w:r>
            <w:r w:rsidRPr="002A39F9">
              <w:rPr>
                <w:spacing w:val="-4"/>
              </w:rPr>
              <w:softHyphen/>
              <w:t>ga (transformatoriai, valdymo ir apsaugos aparatai), jų veikimas ir parametrai</w:t>
            </w:r>
          </w:p>
          <w:p w:rsidRPr="002A39F9" w:rsidR="00B11D92" w:rsidP="003C7D2F" w:rsidRDefault="00B11D92" w14:paraId="64052EC8"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Elektros </w:t>
            </w:r>
            <w:proofErr w:type="spellStart"/>
            <w:r w:rsidRPr="002A39F9">
              <w:rPr>
                <w:spacing w:val="-4"/>
              </w:rPr>
              <w:t>skirstyklų</w:t>
            </w:r>
            <w:proofErr w:type="spellEnd"/>
            <w:r w:rsidRPr="002A39F9">
              <w:rPr>
                <w:spacing w:val="-4"/>
              </w:rPr>
              <w:t xml:space="preserve"> paskirtis ir skirstymas pagal įtampas, išpildymo pobūdis (patalpose ir lauke) ir joms keliami reikalavimai</w:t>
            </w:r>
          </w:p>
          <w:p w:rsidRPr="002A39F9" w:rsidR="00B11D92" w:rsidP="003C7D2F" w:rsidRDefault="00B11D92" w14:paraId="1B75BCB0" wp14:textId="77777777">
            <w:pPr>
              <w:pStyle w:val="2vidutinistinklelis1"/>
              <w:widowControl w:val="0"/>
              <w:numPr>
                <w:ilvl w:val="0"/>
                <w:numId w:val="22"/>
              </w:numPr>
              <w:tabs>
                <w:tab w:val="left" w:pos="294"/>
              </w:tabs>
              <w:suppressAutoHyphens/>
              <w:ind w:left="0" w:firstLine="0"/>
              <w:rPr>
                <w:spacing w:val="-4"/>
              </w:rPr>
            </w:pPr>
            <w:r w:rsidRPr="002A39F9">
              <w:rPr>
                <w:spacing w:val="-4"/>
              </w:rPr>
              <w:t>SF6 naudojimo paskirtis ir jų eksploatavimas</w:t>
            </w:r>
          </w:p>
          <w:p w:rsidRPr="002A39F9" w:rsidR="00B11D92" w:rsidP="003C7D2F" w:rsidRDefault="00B11D92" w14:paraId="7A9AF1D7" wp14:textId="77777777">
            <w:pPr>
              <w:pStyle w:val="2vidutinistinklelis1"/>
              <w:widowControl w:val="0"/>
              <w:numPr>
                <w:ilvl w:val="0"/>
                <w:numId w:val="22"/>
              </w:numPr>
              <w:tabs>
                <w:tab w:val="left" w:pos="294"/>
              </w:tabs>
              <w:suppressAutoHyphens/>
              <w:ind w:left="0" w:firstLine="0"/>
              <w:rPr>
                <w:spacing w:val="-4"/>
              </w:rPr>
            </w:pPr>
            <w:r w:rsidRPr="002A39F9">
              <w:rPr>
                <w:spacing w:val="-4"/>
              </w:rPr>
              <w:t>Akumuliatorinių įrengim</w:t>
            </w:r>
            <w:r w:rsidRPr="002A39F9" w:rsidR="00783D59">
              <w:rPr>
                <w:spacing w:val="-4"/>
              </w:rPr>
              <w:t>as</w:t>
            </w:r>
            <w:r w:rsidRPr="002A39F9">
              <w:rPr>
                <w:spacing w:val="-4"/>
              </w:rPr>
              <w:t xml:space="preserve"> ir eksploatavim</w:t>
            </w:r>
            <w:r w:rsidRPr="002A39F9" w:rsidR="00783D59">
              <w:rPr>
                <w:spacing w:val="-4"/>
              </w:rPr>
              <w:t>as</w:t>
            </w:r>
          </w:p>
        </w:tc>
      </w:tr>
      <w:tr xmlns:wp14="http://schemas.microsoft.com/office/word/2010/wordml" w:rsidRPr="002A39F9" w:rsidR="00783D59" w:rsidTr="003C7D2F" w14:paraId="02D12656" wp14:textId="77777777">
        <w:trPr>
          <w:trHeight w:val="57"/>
          <w:jc w:val="center"/>
        </w:trPr>
        <w:tc>
          <w:tcPr>
            <w:tcW w:w="969" w:type="pct"/>
            <w:vMerge/>
          </w:tcPr>
          <w:p w:rsidRPr="002A39F9" w:rsidR="00783D59" w:rsidP="003C7D2F" w:rsidRDefault="00783D59" w14:paraId="1A3FAC43" wp14:textId="77777777">
            <w:pPr>
              <w:pStyle w:val="2vidutinistinklelis1"/>
              <w:widowControl w:val="0"/>
            </w:pPr>
          </w:p>
        </w:tc>
        <w:tc>
          <w:tcPr>
            <w:tcW w:w="1068" w:type="pct"/>
          </w:tcPr>
          <w:p w:rsidRPr="002A39F9" w:rsidR="00783D59" w:rsidP="003C7D2F" w:rsidRDefault="00783D59" w14:paraId="5F659E54" wp14:textId="77777777">
            <w:pPr>
              <w:pStyle w:val="2vidutinistinklelis1"/>
              <w:widowControl w:val="0"/>
            </w:pPr>
            <w:r w:rsidRPr="002A39F9">
              <w:rPr>
                <w:spacing w:val="-4"/>
              </w:rPr>
              <w:t xml:space="preserve">1.4. Išmanyti 0,4–400 </w:t>
            </w:r>
            <w:proofErr w:type="spellStart"/>
            <w:r w:rsidRPr="002A39F9">
              <w:rPr>
                <w:spacing w:val="-4"/>
              </w:rPr>
              <w:t>kV</w:t>
            </w:r>
            <w:proofErr w:type="spellEnd"/>
            <w:r w:rsidRPr="002A39F9">
              <w:rPr>
                <w:spacing w:val="-4"/>
              </w:rPr>
              <w:t xml:space="preserve"> įtampos tinklo, apsaugos ir valdymo įrenginiams, įžeminimo ir apsaugos nuo </w:t>
            </w:r>
            <w:proofErr w:type="spellStart"/>
            <w:r w:rsidRPr="002A39F9">
              <w:rPr>
                <w:spacing w:val="-4"/>
              </w:rPr>
              <w:t>viršįtampių</w:t>
            </w:r>
            <w:proofErr w:type="spellEnd"/>
            <w:r w:rsidRPr="002A39F9">
              <w:rPr>
                <w:spacing w:val="-4"/>
              </w:rPr>
              <w:t xml:space="preserve"> montavimui keliamus reikalavimus.</w:t>
            </w:r>
          </w:p>
        </w:tc>
        <w:tc>
          <w:tcPr>
            <w:tcW w:w="2963" w:type="pct"/>
          </w:tcPr>
          <w:p w:rsidRPr="002A39F9" w:rsidR="00783D59" w:rsidP="003C7D2F" w:rsidRDefault="00783D59" w14:paraId="6C99D79B" wp14:textId="77777777">
            <w:pPr>
              <w:pStyle w:val="2vidutinistinklelis1"/>
              <w:widowControl w:val="0"/>
              <w:suppressAutoHyphens/>
              <w:rPr>
                <w:b/>
                <w:spacing w:val="-4"/>
              </w:rPr>
            </w:pPr>
            <w:r w:rsidRPr="002A39F9">
              <w:rPr>
                <w:b/>
                <w:spacing w:val="-4"/>
              </w:rPr>
              <w:t xml:space="preserve">Tema. </w:t>
            </w:r>
            <w:r w:rsidRPr="002A39F9">
              <w:rPr>
                <w:b/>
                <w:i/>
                <w:spacing w:val="-4"/>
              </w:rPr>
              <w:t xml:space="preserve">0,4–400 </w:t>
            </w:r>
            <w:proofErr w:type="spellStart"/>
            <w:r w:rsidRPr="002A39F9">
              <w:rPr>
                <w:b/>
                <w:i/>
                <w:spacing w:val="-4"/>
              </w:rPr>
              <w:t>kV</w:t>
            </w:r>
            <w:proofErr w:type="spellEnd"/>
            <w:r w:rsidRPr="002A39F9">
              <w:rPr>
                <w:b/>
                <w:i/>
                <w:spacing w:val="-4"/>
              </w:rPr>
              <w:t xml:space="preserve"> įtampos tinklo ap</w:t>
            </w:r>
            <w:r w:rsidRPr="002A39F9">
              <w:rPr>
                <w:b/>
                <w:i/>
                <w:spacing w:val="-4"/>
              </w:rPr>
              <w:softHyphen/>
              <w:t>saugos ir valdymo įrenginiai, įžemi</w:t>
            </w:r>
            <w:r w:rsidRPr="002A39F9">
              <w:rPr>
                <w:b/>
                <w:i/>
                <w:spacing w:val="-4"/>
              </w:rPr>
              <w:softHyphen/>
              <w:t>ni</w:t>
            </w:r>
            <w:r w:rsidRPr="002A39F9">
              <w:rPr>
                <w:b/>
                <w:i/>
                <w:spacing w:val="-4"/>
              </w:rPr>
              <w:softHyphen/>
              <w:t xml:space="preserve">mas ir apsaugos nuo </w:t>
            </w:r>
            <w:proofErr w:type="spellStart"/>
            <w:r w:rsidRPr="002A39F9">
              <w:rPr>
                <w:b/>
                <w:i/>
                <w:spacing w:val="-4"/>
              </w:rPr>
              <w:t>viršįtampių</w:t>
            </w:r>
            <w:proofErr w:type="spellEnd"/>
            <w:r w:rsidRPr="002A39F9">
              <w:rPr>
                <w:b/>
                <w:i/>
                <w:spacing w:val="-4"/>
              </w:rPr>
              <w:t xml:space="preserve"> montavimas</w:t>
            </w:r>
          </w:p>
          <w:p w:rsidRPr="002A39F9" w:rsidR="00783D59" w:rsidP="003C7D2F" w:rsidRDefault="00783D59" w14:paraId="1E1E2268" wp14:textId="77777777">
            <w:pPr>
              <w:pStyle w:val="2vidutinistinklelis1"/>
              <w:widowControl w:val="0"/>
              <w:numPr>
                <w:ilvl w:val="0"/>
                <w:numId w:val="22"/>
              </w:numPr>
              <w:tabs>
                <w:tab w:val="left" w:pos="294"/>
              </w:tabs>
              <w:suppressAutoHyphens/>
              <w:ind w:left="0" w:firstLine="0"/>
              <w:rPr>
                <w:spacing w:val="-4"/>
              </w:rPr>
            </w:pPr>
            <w:r w:rsidRPr="002A39F9">
              <w:rPr>
                <w:spacing w:val="-4"/>
              </w:rPr>
              <w:t>Pagrindiniai komutacinių aparatų parametrai</w:t>
            </w:r>
          </w:p>
          <w:p w:rsidRPr="002A39F9" w:rsidR="00783D59" w:rsidP="003C7D2F" w:rsidRDefault="00783D59" w14:paraId="28302771" wp14:textId="77777777">
            <w:pPr>
              <w:pStyle w:val="2vidutinistinklelis1"/>
              <w:widowControl w:val="0"/>
              <w:numPr>
                <w:ilvl w:val="0"/>
                <w:numId w:val="22"/>
              </w:numPr>
              <w:tabs>
                <w:tab w:val="left" w:pos="294"/>
              </w:tabs>
              <w:suppressAutoHyphens/>
              <w:ind w:left="0" w:firstLine="0"/>
              <w:rPr>
                <w:spacing w:val="-4"/>
              </w:rPr>
            </w:pPr>
            <w:r w:rsidRPr="002A39F9">
              <w:rPr>
                <w:spacing w:val="-4"/>
              </w:rPr>
              <w:t>Saugiklių sandara, veikimas ir panaudojimas</w:t>
            </w:r>
          </w:p>
          <w:p w:rsidRPr="002A39F9" w:rsidR="00783D59" w:rsidP="003C7D2F" w:rsidRDefault="0040162B" w14:paraId="32C04D14" wp14:textId="77777777">
            <w:pPr>
              <w:pStyle w:val="2vidutinistinklelis1"/>
              <w:widowControl w:val="0"/>
              <w:numPr>
                <w:ilvl w:val="0"/>
                <w:numId w:val="22"/>
              </w:numPr>
              <w:tabs>
                <w:tab w:val="left" w:pos="294"/>
              </w:tabs>
              <w:suppressAutoHyphens/>
              <w:ind w:left="0" w:firstLine="0"/>
              <w:rPr>
                <w:spacing w:val="-4"/>
              </w:rPr>
            </w:pPr>
            <w:r w:rsidRPr="002A39F9">
              <w:rPr>
                <w:spacing w:val="-4"/>
              </w:rPr>
              <w:t>K</w:t>
            </w:r>
            <w:r w:rsidRPr="002A39F9" w:rsidR="00783D59">
              <w:rPr>
                <w:spacing w:val="-4"/>
              </w:rPr>
              <w:t xml:space="preserve">irtiklių, skyriklių ir galios skyriklių, skirtuvų, </w:t>
            </w:r>
            <w:proofErr w:type="spellStart"/>
            <w:r w:rsidRPr="002A39F9" w:rsidR="00783D59">
              <w:rPr>
                <w:spacing w:val="-4"/>
              </w:rPr>
              <w:t>trumpiklių</w:t>
            </w:r>
            <w:proofErr w:type="spellEnd"/>
            <w:r w:rsidRPr="002A39F9">
              <w:rPr>
                <w:spacing w:val="-4"/>
              </w:rPr>
              <w:t xml:space="preserve"> </w:t>
            </w:r>
            <w:r w:rsidRPr="002A39F9" w:rsidR="00783D59">
              <w:rPr>
                <w:spacing w:val="-4"/>
              </w:rPr>
              <w:t>sandar</w:t>
            </w:r>
            <w:r w:rsidRPr="002A39F9">
              <w:rPr>
                <w:spacing w:val="-4"/>
              </w:rPr>
              <w:t>a</w:t>
            </w:r>
            <w:r w:rsidRPr="002A39F9" w:rsidR="00783D59">
              <w:rPr>
                <w:spacing w:val="-4"/>
              </w:rPr>
              <w:t>, veikim</w:t>
            </w:r>
            <w:r w:rsidRPr="002A39F9">
              <w:rPr>
                <w:spacing w:val="-4"/>
              </w:rPr>
              <w:t>as</w:t>
            </w:r>
            <w:r w:rsidRPr="002A39F9" w:rsidR="00783D59">
              <w:rPr>
                <w:spacing w:val="-4"/>
              </w:rPr>
              <w:t>,</w:t>
            </w:r>
            <w:r w:rsidRPr="002A39F9">
              <w:rPr>
                <w:spacing w:val="-4"/>
              </w:rPr>
              <w:t xml:space="preserve"> </w:t>
            </w:r>
            <w:r w:rsidRPr="002A39F9" w:rsidR="00783D59">
              <w:rPr>
                <w:spacing w:val="-4"/>
              </w:rPr>
              <w:t>panaudojim</w:t>
            </w:r>
            <w:r w:rsidRPr="002A39F9">
              <w:rPr>
                <w:spacing w:val="-4"/>
              </w:rPr>
              <w:t>as</w:t>
            </w:r>
            <w:r w:rsidRPr="002A39F9" w:rsidR="00783D59">
              <w:rPr>
                <w:spacing w:val="-4"/>
              </w:rPr>
              <w:t xml:space="preserve"> bei įrengimo viet</w:t>
            </w:r>
            <w:r w:rsidRPr="002A39F9">
              <w:rPr>
                <w:spacing w:val="-4"/>
              </w:rPr>
              <w:t>a elektros schemoje</w:t>
            </w:r>
          </w:p>
          <w:p w:rsidRPr="002A39F9" w:rsidR="00783D59" w:rsidP="003C7D2F" w:rsidRDefault="0040162B" w14:paraId="32856E3F" wp14:textId="77777777">
            <w:pPr>
              <w:pStyle w:val="2vidutinistinklelis1"/>
              <w:widowControl w:val="0"/>
              <w:numPr>
                <w:ilvl w:val="0"/>
                <w:numId w:val="22"/>
              </w:numPr>
              <w:tabs>
                <w:tab w:val="left" w:pos="294"/>
              </w:tabs>
              <w:suppressAutoHyphens/>
              <w:ind w:left="0" w:firstLine="0"/>
              <w:rPr>
                <w:spacing w:val="-4"/>
              </w:rPr>
            </w:pPr>
            <w:r w:rsidRPr="002A39F9">
              <w:rPr>
                <w:spacing w:val="-4"/>
              </w:rPr>
              <w:t>N</w:t>
            </w:r>
            <w:r w:rsidRPr="002A39F9" w:rsidR="00783D59">
              <w:rPr>
                <w:spacing w:val="-4"/>
              </w:rPr>
              <w:t>arvelių paskirt</w:t>
            </w:r>
            <w:r w:rsidRPr="002A39F9">
              <w:rPr>
                <w:spacing w:val="-4"/>
              </w:rPr>
              <w:t>is</w:t>
            </w:r>
            <w:r w:rsidRPr="002A39F9" w:rsidR="00783D59">
              <w:rPr>
                <w:spacing w:val="-4"/>
              </w:rPr>
              <w:t>, komplek</w:t>
            </w:r>
            <w:r w:rsidRPr="002A39F9" w:rsidR="00783D59">
              <w:rPr>
                <w:spacing w:val="-4"/>
              </w:rPr>
              <w:softHyphen/>
              <w:t>tuo</w:t>
            </w:r>
            <w:r w:rsidRPr="002A39F9" w:rsidR="00783D59">
              <w:rPr>
                <w:spacing w:val="-4"/>
              </w:rPr>
              <w:softHyphen/>
              <w:t>jam</w:t>
            </w:r>
            <w:r w:rsidRPr="002A39F9">
              <w:rPr>
                <w:spacing w:val="-4"/>
              </w:rPr>
              <w:t>i</w:t>
            </w:r>
            <w:r w:rsidRPr="002A39F9" w:rsidR="00783D59">
              <w:rPr>
                <w:spacing w:val="-4"/>
              </w:rPr>
              <w:t xml:space="preserve"> įrengini</w:t>
            </w:r>
            <w:r w:rsidRPr="002A39F9">
              <w:rPr>
                <w:spacing w:val="-4"/>
              </w:rPr>
              <w:t>ai</w:t>
            </w:r>
            <w:r w:rsidRPr="002A39F9" w:rsidR="00783D59">
              <w:rPr>
                <w:spacing w:val="-4"/>
              </w:rPr>
              <w:t xml:space="preserve"> ir pagrindin</w:t>
            </w:r>
            <w:r w:rsidRPr="002A39F9">
              <w:rPr>
                <w:spacing w:val="-4"/>
              </w:rPr>
              <w:t>ė</w:t>
            </w:r>
            <w:r w:rsidRPr="002A39F9" w:rsidR="00783D59">
              <w:rPr>
                <w:spacing w:val="-4"/>
              </w:rPr>
              <w:t>s charakteristik</w:t>
            </w:r>
            <w:r w:rsidRPr="002A39F9">
              <w:rPr>
                <w:spacing w:val="-4"/>
              </w:rPr>
              <w:t>o</w:t>
            </w:r>
            <w:r w:rsidRPr="002A39F9" w:rsidR="00783D59">
              <w:rPr>
                <w:spacing w:val="-4"/>
              </w:rPr>
              <w:t>s</w:t>
            </w:r>
          </w:p>
          <w:p w:rsidRPr="002A39F9" w:rsidR="00783D59" w:rsidP="003C7D2F" w:rsidRDefault="0040162B" w14:paraId="126E1190" wp14:textId="77777777">
            <w:pPr>
              <w:pStyle w:val="2vidutinistinklelis1"/>
              <w:widowControl w:val="0"/>
              <w:numPr>
                <w:ilvl w:val="0"/>
                <w:numId w:val="22"/>
              </w:numPr>
              <w:tabs>
                <w:tab w:val="left" w:pos="294"/>
              </w:tabs>
              <w:suppressAutoHyphens/>
              <w:ind w:left="0" w:firstLine="0"/>
              <w:rPr>
                <w:spacing w:val="-4"/>
              </w:rPr>
            </w:pPr>
            <w:r w:rsidRPr="002A39F9">
              <w:rPr>
                <w:spacing w:val="-4"/>
              </w:rPr>
              <w:t>N</w:t>
            </w:r>
            <w:r w:rsidRPr="002A39F9" w:rsidR="00783D59">
              <w:rPr>
                <w:spacing w:val="-4"/>
              </w:rPr>
              <w:t>arvelių su atskirais skyriais schem</w:t>
            </w:r>
            <w:r w:rsidRPr="002A39F9">
              <w:rPr>
                <w:spacing w:val="-4"/>
              </w:rPr>
              <w:t>o</w:t>
            </w:r>
            <w:r w:rsidRPr="002A39F9" w:rsidR="00783D59">
              <w:rPr>
                <w:spacing w:val="-4"/>
              </w:rPr>
              <w:t>s</w:t>
            </w:r>
          </w:p>
          <w:p w:rsidRPr="002A39F9" w:rsidR="00783D59" w:rsidP="003C7D2F" w:rsidRDefault="0040162B" w14:paraId="0C3DFC5C" wp14:textId="77777777">
            <w:pPr>
              <w:pStyle w:val="2vidutinistinklelis1"/>
              <w:widowControl w:val="0"/>
              <w:numPr>
                <w:ilvl w:val="0"/>
                <w:numId w:val="22"/>
              </w:numPr>
              <w:tabs>
                <w:tab w:val="left" w:pos="294"/>
              </w:tabs>
              <w:suppressAutoHyphens/>
              <w:ind w:left="0" w:firstLine="0"/>
              <w:rPr>
                <w:spacing w:val="-4"/>
              </w:rPr>
            </w:pPr>
            <w:r w:rsidRPr="002A39F9">
              <w:rPr>
                <w:spacing w:val="-4"/>
              </w:rPr>
              <w:t>Į</w:t>
            </w:r>
            <w:r w:rsidRPr="002A39F9" w:rsidR="00783D59">
              <w:rPr>
                <w:spacing w:val="-4"/>
              </w:rPr>
              <w:t xml:space="preserve">žeminimo ir apsaugos nuo </w:t>
            </w:r>
            <w:proofErr w:type="spellStart"/>
            <w:r w:rsidRPr="002A39F9" w:rsidR="00783D59">
              <w:rPr>
                <w:spacing w:val="-4"/>
              </w:rPr>
              <w:t>viršįtampių</w:t>
            </w:r>
            <w:proofErr w:type="spellEnd"/>
            <w:r w:rsidRPr="002A39F9" w:rsidR="00783D59">
              <w:rPr>
                <w:spacing w:val="-4"/>
              </w:rPr>
              <w:t xml:space="preserve"> įrengim</w:t>
            </w:r>
            <w:r w:rsidRPr="002A39F9">
              <w:rPr>
                <w:spacing w:val="-4"/>
              </w:rPr>
              <w:t>as</w:t>
            </w:r>
            <w:r w:rsidRPr="002A39F9" w:rsidR="00783D59">
              <w:rPr>
                <w:spacing w:val="-4"/>
              </w:rPr>
              <w:t xml:space="preserve"> iki 1000 V įtampos tiesiogiai įžemintos </w:t>
            </w:r>
            <w:proofErr w:type="spellStart"/>
            <w:r w:rsidRPr="002A39F9" w:rsidR="00783D59">
              <w:rPr>
                <w:spacing w:val="-4"/>
              </w:rPr>
              <w:t>neutralės</w:t>
            </w:r>
            <w:proofErr w:type="spellEnd"/>
            <w:r w:rsidRPr="002A39F9" w:rsidR="00783D59">
              <w:rPr>
                <w:spacing w:val="-4"/>
              </w:rPr>
              <w:t xml:space="preserve"> OL</w:t>
            </w:r>
          </w:p>
          <w:p w:rsidRPr="002A39F9" w:rsidR="00783D59" w:rsidP="003C7D2F" w:rsidRDefault="0040162B" w14:paraId="13490D51" wp14:textId="77777777">
            <w:pPr>
              <w:pStyle w:val="2vidutinistinklelis1"/>
              <w:widowControl w:val="0"/>
              <w:numPr>
                <w:ilvl w:val="0"/>
                <w:numId w:val="22"/>
              </w:numPr>
              <w:tabs>
                <w:tab w:val="left" w:pos="294"/>
              </w:tabs>
              <w:suppressAutoHyphens/>
              <w:ind w:left="0" w:firstLine="0"/>
              <w:rPr>
                <w:spacing w:val="-4"/>
              </w:rPr>
            </w:pPr>
            <w:r w:rsidRPr="002A39F9">
              <w:rPr>
                <w:spacing w:val="-4"/>
              </w:rPr>
              <w:t>Į</w:t>
            </w:r>
            <w:r w:rsidRPr="002A39F9" w:rsidR="00783D59">
              <w:rPr>
                <w:spacing w:val="-4"/>
              </w:rPr>
              <w:t xml:space="preserve">žeminimo ir apsaugos nuo </w:t>
            </w:r>
            <w:proofErr w:type="spellStart"/>
            <w:r w:rsidRPr="002A39F9" w:rsidR="00783D59">
              <w:rPr>
                <w:spacing w:val="-4"/>
              </w:rPr>
              <w:t>virš</w:t>
            </w:r>
            <w:r w:rsidRPr="002A39F9" w:rsidR="00783D59">
              <w:rPr>
                <w:spacing w:val="-4"/>
              </w:rPr>
              <w:softHyphen/>
              <w:t>įtampių</w:t>
            </w:r>
            <w:proofErr w:type="spellEnd"/>
            <w:r w:rsidRPr="002A39F9" w:rsidR="00783D59">
              <w:rPr>
                <w:spacing w:val="-4"/>
              </w:rPr>
              <w:t xml:space="preserve"> įrengim</w:t>
            </w:r>
            <w:r w:rsidRPr="002A39F9">
              <w:rPr>
                <w:spacing w:val="-4"/>
              </w:rPr>
              <w:t>as</w:t>
            </w:r>
            <w:r w:rsidRPr="002A39F9" w:rsidR="00783D59">
              <w:rPr>
                <w:spacing w:val="-4"/>
              </w:rPr>
              <w:t xml:space="preserve"> per 1000 V įtampos izoliuotosios </w:t>
            </w:r>
            <w:proofErr w:type="spellStart"/>
            <w:r w:rsidRPr="002A39F9" w:rsidR="00783D59">
              <w:rPr>
                <w:spacing w:val="-4"/>
              </w:rPr>
              <w:t>neutralės</w:t>
            </w:r>
            <w:proofErr w:type="spellEnd"/>
            <w:r w:rsidRPr="002A39F9" w:rsidR="00783D59">
              <w:rPr>
                <w:spacing w:val="-4"/>
              </w:rPr>
              <w:t xml:space="preserve"> OL</w:t>
            </w:r>
          </w:p>
          <w:p w:rsidRPr="002A39F9" w:rsidR="00783D59" w:rsidP="003C7D2F" w:rsidRDefault="0040162B" w14:paraId="510A6B1C"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S</w:t>
            </w:r>
            <w:r w:rsidRPr="002A39F9" w:rsidR="00783D59">
              <w:rPr>
                <w:spacing w:val="-4"/>
              </w:rPr>
              <w:t>kirstyklų</w:t>
            </w:r>
            <w:proofErr w:type="spellEnd"/>
            <w:r w:rsidRPr="002A39F9" w:rsidR="00783D59">
              <w:rPr>
                <w:spacing w:val="-4"/>
              </w:rPr>
              <w:t xml:space="preserve"> ir pastočių įžeminimo įrengimo bendr</w:t>
            </w:r>
            <w:r w:rsidRPr="002A39F9">
              <w:rPr>
                <w:spacing w:val="-4"/>
              </w:rPr>
              <w:t xml:space="preserve">ieji </w:t>
            </w:r>
            <w:r w:rsidRPr="002A39F9" w:rsidR="00783D59">
              <w:rPr>
                <w:spacing w:val="-4"/>
              </w:rPr>
              <w:t>reikalavim</w:t>
            </w:r>
            <w:r w:rsidRPr="002A39F9">
              <w:rPr>
                <w:spacing w:val="-4"/>
              </w:rPr>
              <w:t>ai</w:t>
            </w:r>
          </w:p>
          <w:p w:rsidRPr="002A39F9" w:rsidR="00783D59" w:rsidP="003C7D2F" w:rsidRDefault="0040162B" w14:paraId="48B01845"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S</w:t>
            </w:r>
            <w:r w:rsidRPr="002A39F9" w:rsidR="00783D59">
              <w:rPr>
                <w:spacing w:val="-4"/>
              </w:rPr>
              <w:t>kirstyklų</w:t>
            </w:r>
            <w:proofErr w:type="spellEnd"/>
            <w:r w:rsidRPr="002A39F9" w:rsidR="00783D59">
              <w:rPr>
                <w:spacing w:val="-4"/>
              </w:rPr>
              <w:t xml:space="preserve"> ir pastočių apsaugos nuo žaibo įrengimo bendr</w:t>
            </w:r>
            <w:r w:rsidRPr="002A39F9">
              <w:rPr>
                <w:spacing w:val="-4"/>
              </w:rPr>
              <w:t>ieji</w:t>
            </w:r>
            <w:r w:rsidRPr="002A39F9" w:rsidR="00783D59">
              <w:rPr>
                <w:spacing w:val="-4"/>
              </w:rPr>
              <w:t xml:space="preserve"> reikalavim</w:t>
            </w:r>
            <w:r w:rsidRPr="002A39F9">
              <w:rPr>
                <w:spacing w:val="-4"/>
              </w:rPr>
              <w:t>ai</w:t>
            </w:r>
          </w:p>
          <w:p w:rsidRPr="002A39F9" w:rsidR="00783D59" w:rsidP="003C7D2F" w:rsidRDefault="0040162B" w14:paraId="6F47D951"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S</w:t>
            </w:r>
            <w:r w:rsidRPr="002A39F9" w:rsidR="00783D59">
              <w:rPr>
                <w:spacing w:val="-4"/>
              </w:rPr>
              <w:t>kirstyklų</w:t>
            </w:r>
            <w:proofErr w:type="spellEnd"/>
            <w:r w:rsidRPr="002A39F9" w:rsidR="00783D59">
              <w:rPr>
                <w:spacing w:val="-4"/>
              </w:rPr>
              <w:t xml:space="preserve"> ir pastočių apsaugos nuo vidinių </w:t>
            </w:r>
            <w:proofErr w:type="spellStart"/>
            <w:r w:rsidRPr="002A39F9" w:rsidR="00783D59">
              <w:rPr>
                <w:spacing w:val="-4"/>
              </w:rPr>
              <w:t>viršįtampių</w:t>
            </w:r>
            <w:proofErr w:type="spellEnd"/>
            <w:r w:rsidRPr="002A39F9" w:rsidR="00783D59">
              <w:rPr>
                <w:spacing w:val="-4"/>
              </w:rPr>
              <w:t xml:space="preserve"> įrengimo bendr</w:t>
            </w:r>
            <w:r w:rsidRPr="002A39F9">
              <w:rPr>
                <w:spacing w:val="-4"/>
              </w:rPr>
              <w:t>ieji</w:t>
            </w:r>
            <w:r w:rsidRPr="002A39F9" w:rsidR="00783D59">
              <w:rPr>
                <w:spacing w:val="-4"/>
              </w:rPr>
              <w:t xml:space="preserve"> reikalavim</w:t>
            </w:r>
            <w:r w:rsidRPr="002A39F9">
              <w:rPr>
                <w:spacing w:val="-4"/>
              </w:rPr>
              <w:t>ai</w:t>
            </w:r>
          </w:p>
          <w:p w:rsidRPr="002A39F9" w:rsidR="00783D59" w:rsidP="003C7D2F" w:rsidRDefault="0040162B" w14:paraId="6175E490"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Į</w:t>
            </w:r>
            <w:r w:rsidRPr="002A39F9" w:rsidR="00783D59">
              <w:rPr>
                <w:spacing w:val="-4"/>
              </w:rPr>
              <w:t>žemintuvų</w:t>
            </w:r>
            <w:proofErr w:type="spellEnd"/>
            <w:r w:rsidRPr="002A39F9" w:rsidR="00783D59">
              <w:rPr>
                <w:spacing w:val="-4"/>
              </w:rPr>
              <w:t>, įžeminimo ir apsauginių laidininkų, lauke tiesiamų laidininkų matmen</w:t>
            </w:r>
            <w:r w:rsidRPr="002A39F9">
              <w:rPr>
                <w:spacing w:val="-4"/>
              </w:rPr>
              <w:t>y</w:t>
            </w:r>
            <w:r w:rsidRPr="002A39F9" w:rsidR="00783D59">
              <w:rPr>
                <w:spacing w:val="-4"/>
              </w:rPr>
              <w:t>s</w:t>
            </w:r>
          </w:p>
        </w:tc>
      </w:tr>
      <w:tr xmlns:wp14="http://schemas.microsoft.com/office/word/2010/wordml" w:rsidRPr="002A39F9" w:rsidR="0040162B" w:rsidTr="003C7D2F" w14:paraId="0EDFC825" wp14:textId="77777777">
        <w:trPr>
          <w:trHeight w:val="57"/>
          <w:jc w:val="center"/>
        </w:trPr>
        <w:tc>
          <w:tcPr>
            <w:tcW w:w="969" w:type="pct"/>
            <w:vMerge/>
          </w:tcPr>
          <w:p w:rsidRPr="002A39F9" w:rsidR="0040162B" w:rsidP="003C7D2F" w:rsidRDefault="0040162B" w14:paraId="2BBD94B2" wp14:textId="77777777">
            <w:pPr>
              <w:pStyle w:val="2vidutinistinklelis1"/>
              <w:widowControl w:val="0"/>
            </w:pPr>
          </w:p>
        </w:tc>
        <w:tc>
          <w:tcPr>
            <w:tcW w:w="1068" w:type="pct"/>
          </w:tcPr>
          <w:p w:rsidRPr="002A39F9" w:rsidR="0040162B" w:rsidP="003C7D2F" w:rsidRDefault="0040162B" w14:paraId="15C7ED8E" wp14:textId="77777777">
            <w:pPr>
              <w:pStyle w:val="2vidutinistinklelis1"/>
              <w:widowControl w:val="0"/>
            </w:pPr>
            <w:r w:rsidRPr="002A39F9">
              <w:t xml:space="preserve">1.5. </w:t>
            </w:r>
            <w:r w:rsidRPr="002A39F9">
              <w:rPr>
                <w:spacing w:val="-4"/>
              </w:rPr>
              <w:t xml:space="preserve">Išmanyti darbų saugos ir </w:t>
            </w:r>
            <w:proofErr w:type="spellStart"/>
            <w:r w:rsidRPr="002A39F9">
              <w:rPr>
                <w:spacing w:val="-4"/>
              </w:rPr>
              <w:t>elektrosaugos</w:t>
            </w:r>
            <w:proofErr w:type="spellEnd"/>
            <w:r w:rsidRPr="002A39F9">
              <w:rPr>
                <w:spacing w:val="-4"/>
              </w:rPr>
              <w:t xml:space="preserve"> reikalavimus montuojant ir eksploatuojant 0,4–400 </w:t>
            </w:r>
            <w:proofErr w:type="spellStart"/>
            <w:r w:rsidRPr="002A39F9">
              <w:rPr>
                <w:spacing w:val="-4"/>
              </w:rPr>
              <w:t>kV</w:t>
            </w:r>
            <w:proofErr w:type="spellEnd"/>
            <w:r w:rsidRPr="002A39F9">
              <w:rPr>
                <w:spacing w:val="-4"/>
              </w:rPr>
              <w:t xml:space="preserve"> įtampos elektros įrenginius.</w:t>
            </w:r>
          </w:p>
        </w:tc>
        <w:tc>
          <w:tcPr>
            <w:tcW w:w="2963" w:type="pct"/>
          </w:tcPr>
          <w:p w:rsidRPr="002A39F9" w:rsidR="0040162B" w:rsidP="003C7D2F" w:rsidRDefault="0040162B" w14:paraId="766BC0D5" wp14:textId="77777777">
            <w:pPr>
              <w:pStyle w:val="2vidutinistinklelis1"/>
              <w:widowControl w:val="0"/>
              <w:suppressAutoHyphens/>
              <w:rPr>
                <w:spacing w:val="-4"/>
              </w:rPr>
            </w:pPr>
            <w:r w:rsidRPr="002A39F9">
              <w:rPr>
                <w:b/>
                <w:spacing w:val="-4"/>
              </w:rPr>
              <w:t xml:space="preserve">Tema. </w:t>
            </w:r>
            <w:r w:rsidRPr="002A39F9">
              <w:rPr>
                <w:b/>
                <w:i/>
                <w:spacing w:val="-4"/>
              </w:rPr>
              <w:t xml:space="preserve">Darbų saugos ir </w:t>
            </w:r>
            <w:proofErr w:type="spellStart"/>
            <w:r w:rsidRPr="002A39F9">
              <w:rPr>
                <w:b/>
                <w:i/>
                <w:spacing w:val="-4"/>
              </w:rPr>
              <w:t>elektrosaugos</w:t>
            </w:r>
            <w:proofErr w:type="spellEnd"/>
            <w:r w:rsidRPr="002A39F9">
              <w:rPr>
                <w:b/>
                <w:i/>
                <w:spacing w:val="-4"/>
              </w:rPr>
              <w:t xml:space="preserve"> reikalavimai montuojant ir eksploatuojant 0,4–400 </w:t>
            </w:r>
            <w:proofErr w:type="spellStart"/>
            <w:r w:rsidRPr="002A39F9">
              <w:rPr>
                <w:b/>
                <w:i/>
                <w:spacing w:val="-4"/>
              </w:rPr>
              <w:t>kV</w:t>
            </w:r>
            <w:proofErr w:type="spellEnd"/>
            <w:r w:rsidRPr="002A39F9">
              <w:rPr>
                <w:b/>
                <w:i/>
                <w:spacing w:val="-4"/>
              </w:rPr>
              <w:t xml:space="preserve"> įtampos elektros įrenginius</w:t>
            </w:r>
          </w:p>
          <w:p w:rsidRPr="002A39F9" w:rsidR="0040162B" w:rsidP="003C7D2F" w:rsidRDefault="0040162B" w14:paraId="236A9532" wp14:textId="77777777">
            <w:pPr>
              <w:pStyle w:val="2vidutinistinklelis1"/>
              <w:widowControl w:val="0"/>
              <w:numPr>
                <w:ilvl w:val="0"/>
                <w:numId w:val="22"/>
              </w:numPr>
              <w:tabs>
                <w:tab w:val="left" w:pos="294"/>
              </w:tabs>
              <w:suppressAutoHyphens/>
              <w:ind w:left="0" w:firstLine="0"/>
              <w:rPr>
                <w:spacing w:val="-4"/>
              </w:rPr>
            </w:pPr>
            <w:r w:rsidRPr="002A39F9">
              <w:rPr>
                <w:spacing w:val="-4"/>
              </w:rPr>
              <w:t>Darbų saugos taisyklių reikalavimai dirbant su kėlimo mašinoms ir mechanizmais</w:t>
            </w:r>
          </w:p>
          <w:p w:rsidRPr="002A39F9" w:rsidR="0040162B" w:rsidP="003C7D2F" w:rsidRDefault="0040162B" w14:paraId="0E859F47" wp14:textId="77777777">
            <w:pPr>
              <w:pStyle w:val="2vidutinistinklelis1"/>
              <w:widowControl w:val="0"/>
              <w:numPr>
                <w:ilvl w:val="0"/>
                <w:numId w:val="22"/>
              </w:numPr>
              <w:tabs>
                <w:tab w:val="left" w:pos="294"/>
              </w:tabs>
              <w:suppressAutoHyphens/>
              <w:ind w:left="0" w:firstLine="0"/>
              <w:rPr>
                <w:spacing w:val="-4"/>
              </w:rPr>
            </w:pPr>
            <w:r w:rsidRPr="002A39F9">
              <w:rPr>
                <w:spacing w:val="-4"/>
              </w:rPr>
              <w:t>Krovinių kabinimo taisyklių reikalavimai</w:t>
            </w:r>
          </w:p>
          <w:p w:rsidRPr="002A39F9" w:rsidR="0040162B" w:rsidP="003C7D2F" w:rsidRDefault="0040162B" w14:paraId="1791A5E0"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Aukštalipio</w:t>
            </w:r>
            <w:proofErr w:type="spellEnd"/>
            <w:r w:rsidRPr="002A39F9">
              <w:rPr>
                <w:spacing w:val="-4"/>
              </w:rPr>
              <w:t xml:space="preserve"> taisyklių reikalavimai</w:t>
            </w:r>
          </w:p>
          <w:p w:rsidRPr="002A39F9" w:rsidR="0040162B" w:rsidP="003C7D2F" w:rsidRDefault="0040162B" w14:paraId="17B9043C" wp14:textId="77777777">
            <w:pPr>
              <w:pStyle w:val="2vidutinistinklelis1"/>
              <w:widowControl w:val="0"/>
              <w:numPr>
                <w:ilvl w:val="0"/>
                <w:numId w:val="22"/>
              </w:numPr>
              <w:tabs>
                <w:tab w:val="left" w:pos="294"/>
              </w:tabs>
              <w:suppressAutoHyphens/>
              <w:ind w:left="0" w:firstLine="0"/>
              <w:rPr>
                <w:spacing w:val="-4"/>
              </w:rPr>
            </w:pPr>
            <w:r w:rsidRPr="002A39F9">
              <w:rPr>
                <w:spacing w:val="-4"/>
              </w:rPr>
              <w:t>Apsaugos nuo elektros srovės po</w:t>
            </w:r>
            <w:r w:rsidRPr="002A39F9">
              <w:rPr>
                <w:spacing w:val="-4"/>
              </w:rPr>
              <w:softHyphen/>
              <w:t>veikio organizacinės ir techninės priemonės</w:t>
            </w:r>
          </w:p>
          <w:p w:rsidRPr="002A39F9" w:rsidR="0040162B" w:rsidP="003C7D2F" w:rsidRDefault="0040162B" w14:paraId="4C54FA07" wp14:textId="77777777">
            <w:pPr>
              <w:pStyle w:val="2vidutinistinklelis1"/>
              <w:widowControl w:val="0"/>
              <w:numPr>
                <w:ilvl w:val="0"/>
                <w:numId w:val="22"/>
              </w:numPr>
              <w:tabs>
                <w:tab w:val="left" w:pos="294"/>
              </w:tabs>
              <w:suppressAutoHyphens/>
              <w:ind w:left="0" w:firstLine="0"/>
              <w:rPr>
                <w:spacing w:val="-4"/>
              </w:rPr>
            </w:pPr>
            <w:r w:rsidRPr="002A39F9">
              <w:rPr>
                <w:spacing w:val="-4"/>
              </w:rPr>
              <w:t>Apsauginių priemonių parinkimas ir naudojimas</w:t>
            </w:r>
          </w:p>
          <w:p w:rsidRPr="002A39F9" w:rsidR="0040162B" w:rsidP="003C7D2F" w:rsidRDefault="0040162B" w14:paraId="232D7B86"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Montavimo ir eksploatavimo darbų vykdymas skirstomajame tinkle pagal nurodymą, pavedimą </w:t>
            </w:r>
            <w:r w:rsidRPr="002A39F9">
              <w:rPr>
                <w:spacing w:val="-4"/>
              </w:rPr>
              <w:lastRenderedPageBreak/>
              <w:t>ir techninės eksploatacijos tvarką</w:t>
            </w:r>
          </w:p>
        </w:tc>
      </w:tr>
      <w:tr xmlns:wp14="http://schemas.microsoft.com/office/word/2010/wordml" w:rsidRPr="002A39F9" w:rsidR="0040162B" w:rsidTr="003C7D2F" w14:paraId="148135A8" wp14:textId="77777777">
        <w:trPr>
          <w:trHeight w:val="57"/>
          <w:jc w:val="center"/>
        </w:trPr>
        <w:tc>
          <w:tcPr>
            <w:tcW w:w="969" w:type="pct"/>
            <w:vMerge/>
          </w:tcPr>
          <w:p w:rsidRPr="002A39F9" w:rsidR="0040162B" w:rsidP="003C7D2F" w:rsidRDefault="0040162B" w14:paraId="5854DE7F" wp14:textId="77777777">
            <w:pPr>
              <w:pStyle w:val="2vidutinistinklelis1"/>
              <w:widowControl w:val="0"/>
            </w:pPr>
          </w:p>
        </w:tc>
        <w:tc>
          <w:tcPr>
            <w:tcW w:w="1068" w:type="pct"/>
          </w:tcPr>
          <w:p w:rsidRPr="002A39F9" w:rsidR="0040162B" w:rsidP="003C7D2F" w:rsidRDefault="0040162B" w14:paraId="5CF5814C" wp14:textId="77777777">
            <w:pPr>
              <w:pStyle w:val="2vidutinistinklelis1"/>
              <w:widowControl w:val="0"/>
            </w:pPr>
            <w:r w:rsidRPr="002A39F9">
              <w:t xml:space="preserve">1.6. </w:t>
            </w:r>
            <w:r w:rsidRPr="002A39F9">
              <w:rPr>
                <w:spacing w:val="-4"/>
              </w:rPr>
              <w:t xml:space="preserve">Išmanyti 0,4–400 </w:t>
            </w:r>
            <w:proofErr w:type="spellStart"/>
            <w:r w:rsidRPr="002A39F9">
              <w:rPr>
                <w:spacing w:val="-4"/>
              </w:rPr>
              <w:t>kV</w:t>
            </w:r>
            <w:proofErr w:type="spellEnd"/>
            <w:r w:rsidRPr="002A39F9">
              <w:rPr>
                <w:spacing w:val="-4"/>
              </w:rPr>
              <w:t xml:space="preserve"> įtampos OL ir OKL eksploatavimą.</w:t>
            </w:r>
          </w:p>
        </w:tc>
        <w:tc>
          <w:tcPr>
            <w:tcW w:w="2963" w:type="pct"/>
          </w:tcPr>
          <w:p w:rsidRPr="002A39F9" w:rsidR="0040162B" w:rsidP="003C7D2F" w:rsidRDefault="0040162B" w14:paraId="3E7E61BE" wp14:textId="77777777">
            <w:pPr>
              <w:pStyle w:val="2vidutinistinklelis1"/>
              <w:widowControl w:val="0"/>
              <w:suppressAutoHyphens/>
              <w:rPr>
                <w:b/>
                <w:spacing w:val="-4"/>
              </w:rPr>
            </w:pPr>
            <w:r w:rsidRPr="002A39F9">
              <w:rPr>
                <w:b/>
                <w:spacing w:val="-4"/>
              </w:rPr>
              <w:t xml:space="preserve">Tema. </w:t>
            </w:r>
            <w:r w:rsidRPr="002A39F9">
              <w:rPr>
                <w:b/>
                <w:i/>
                <w:spacing w:val="-4"/>
              </w:rPr>
              <w:t>0,4</w:t>
            </w:r>
            <w:r w:rsidRPr="002A39F9" w:rsidR="004F1BC9">
              <w:rPr>
                <w:b/>
                <w:i/>
                <w:spacing w:val="-4"/>
              </w:rPr>
              <w:t>–</w:t>
            </w:r>
            <w:r w:rsidRPr="002A39F9">
              <w:rPr>
                <w:b/>
                <w:i/>
                <w:spacing w:val="-4"/>
              </w:rPr>
              <w:t xml:space="preserve">400 </w:t>
            </w:r>
            <w:proofErr w:type="spellStart"/>
            <w:r w:rsidRPr="002A39F9">
              <w:rPr>
                <w:b/>
                <w:i/>
                <w:spacing w:val="-4"/>
              </w:rPr>
              <w:t>kV</w:t>
            </w:r>
            <w:proofErr w:type="spellEnd"/>
            <w:r w:rsidRPr="002A39F9">
              <w:rPr>
                <w:b/>
                <w:i/>
                <w:spacing w:val="-4"/>
              </w:rPr>
              <w:t xml:space="preserve"> įtampos OL ir OKL eksploatavimas</w:t>
            </w:r>
          </w:p>
          <w:p w:rsidRPr="002A39F9" w:rsidR="0040162B" w:rsidP="003C7D2F" w:rsidRDefault="0040162B" w14:paraId="3642DB97" wp14:textId="77777777">
            <w:pPr>
              <w:pStyle w:val="2vidutinistinklelis1"/>
              <w:widowControl w:val="0"/>
              <w:numPr>
                <w:ilvl w:val="0"/>
                <w:numId w:val="22"/>
              </w:numPr>
              <w:tabs>
                <w:tab w:val="left" w:pos="294"/>
              </w:tabs>
              <w:suppressAutoHyphens/>
              <w:ind w:left="0" w:firstLine="0"/>
              <w:rPr>
                <w:spacing w:val="-4"/>
              </w:rPr>
            </w:pPr>
            <w:r w:rsidRPr="002A39F9">
              <w:rPr>
                <w:spacing w:val="-4"/>
              </w:rPr>
              <w:t>OL ir OKL eksploatacijos svarb</w:t>
            </w:r>
            <w:r w:rsidRPr="002A39F9" w:rsidR="004F1BC9">
              <w:rPr>
                <w:spacing w:val="-4"/>
              </w:rPr>
              <w:t>a</w:t>
            </w:r>
            <w:r w:rsidRPr="002A39F9">
              <w:rPr>
                <w:spacing w:val="-4"/>
              </w:rPr>
              <w:t xml:space="preserve"> ir jai keliam</w:t>
            </w:r>
            <w:r w:rsidRPr="002A39F9" w:rsidR="004F1BC9">
              <w:rPr>
                <w:spacing w:val="-4"/>
              </w:rPr>
              <w:t>i</w:t>
            </w:r>
            <w:r w:rsidRPr="002A39F9">
              <w:rPr>
                <w:spacing w:val="-4"/>
              </w:rPr>
              <w:t xml:space="preserve"> reikalavim</w:t>
            </w:r>
            <w:r w:rsidRPr="002A39F9" w:rsidR="004F1BC9">
              <w:rPr>
                <w:spacing w:val="-4"/>
              </w:rPr>
              <w:t>ai</w:t>
            </w:r>
          </w:p>
          <w:p w:rsidRPr="002A39F9" w:rsidR="0040162B" w:rsidP="003C7D2F" w:rsidRDefault="0040162B" w14:paraId="2D925605" wp14:textId="77777777">
            <w:pPr>
              <w:pStyle w:val="2vidutinistinklelis1"/>
              <w:widowControl w:val="0"/>
              <w:numPr>
                <w:ilvl w:val="0"/>
                <w:numId w:val="22"/>
              </w:numPr>
              <w:tabs>
                <w:tab w:val="left" w:pos="294"/>
              </w:tabs>
              <w:suppressAutoHyphens/>
              <w:ind w:left="0" w:firstLine="0"/>
              <w:rPr>
                <w:spacing w:val="-4"/>
              </w:rPr>
            </w:pPr>
            <w:r w:rsidRPr="002A39F9">
              <w:rPr>
                <w:spacing w:val="-4"/>
              </w:rPr>
              <w:t>OL ir OKL techninės eksploatavimo instrukcijos ir saugos taisyklės eksploatuojant OL</w:t>
            </w:r>
          </w:p>
          <w:p w:rsidRPr="002A39F9" w:rsidR="0040162B" w:rsidP="003C7D2F" w:rsidRDefault="004F1BC9" w14:paraId="5F9F4440" wp14:textId="77777777">
            <w:pPr>
              <w:pStyle w:val="2vidutinistinklelis1"/>
              <w:widowControl w:val="0"/>
              <w:numPr>
                <w:ilvl w:val="0"/>
                <w:numId w:val="22"/>
              </w:numPr>
              <w:tabs>
                <w:tab w:val="left" w:pos="294"/>
              </w:tabs>
              <w:suppressAutoHyphens/>
              <w:ind w:left="0" w:firstLine="0"/>
              <w:rPr>
                <w:spacing w:val="-4"/>
              </w:rPr>
            </w:pPr>
            <w:r w:rsidRPr="002A39F9">
              <w:rPr>
                <w:spacing w:val="-4"/>
              </w:rPr>
              <w:t>A</w:t>
            </w:r>
            <w:r w:rsidRPr="002A39F9" w:rsidR="0040162B">
              <w:rPr>
                <w:spacing w:val="-4"/>
              </w:rPr>
              <w:t>tram</w:t>
            </w:r>
            <w:r w:rsidRPr="002A39F9">
              <w:rPr>
                <w:spacing w:val="-4"/>
              </w:rPr>
              <w:t>oms, izoliacijai</w:t>
            </w:r>
            <w:r w:rsidRPr="002A39F9" w:rsidR="0040162B">
              <w:rPr>
                <w:spacing w:val="-4"/>
              </w:rPr>
              <w:t xml:space="preserve">, laidų sujungimui, tvirtinimui ir </w:t>
            </w:r>
            <w:proofErr w:type="spellStart"/>
            <w:r w:rsidRPr="002A39F9" w:rsidR="0040162B">
              <w:rPr>
                <w:spacing w:val="-4"/>
              </w:rPr>
              <w:t>įsvirimui</w:t>
            </w:r>
            <w:proofErr w:type="spellEnd"/>
            <w:r w:rsidRPr="002A39F9" w:rsidR="0040162B">
              <w:rPr>
                <w:spacing w:val="-4"/>
              </w:rPr>
              <w:t xml:space="preserve"> keliam</w:t>
            </w:r>
            <w:r w:rsidRPr="002A39F9">
              <w:rPr>
                <w:spacing w:val="-4"/>
              </w:rPr>
              <w:t>i</w:t>
            </w:r>
            <w:r w:rsidRPr="002A39F9" w:rsidR="0040162B">
              <w:rPr>
                <w:spacing w:val="-4"/>
              </w:rPr>
              <w:t xml:space="preserve"> reikalavim</w:t>
            </w:r>
            <w:r w:rsidRPr="002A39F9">
              <w:rPr>
                <w:spacing w:val="-4"/>
              </w:rPr>
              <w:t>ai</w:t>
            </w:r>
          </w:p>
          <w:p w:rsidRPr="002A39F9" w:rsidR="0040162B" w:rsidP="003C7D2F" w:rsidRDefault="004F1BC9" w14:paraId="4B27E70B" wp14:textId="77777777">
            <w:pPr>
              <w:pStyle w:val="2vidutinistinklelis1"/>
              <w:widowControl w:val="0"/>
              <w:numPr>
                <w:ilvl w:val="0"/>
                <w:numId w:val="22"/>
              </w:numPr>
              <w:tabs>
                <w:tab w:val="left" w:pos="294"/>
              </w:tabs>
              <w:suppressAutoHyphens/>
              <w:ind w:left="0" w:firstLine="0"/>
              <w:rPr>
                <w:spacing w:val="-4"/>
              </w:rPr>
            </w:pPr>
            <w:r w:rsidRPr="002A39F9">
              <w:rPr>
                <w:spacing w:val="-4"/>
              </w:rPr>
              <w:t>T</w:t>
            </w:r>
            <w:r w:rsidRPr="002A39F9" w:rsidR="0040162B">
              <w:rPr>
                <w:spacing w:val="-4"/>
              </w:rPr>
              <w:t>echninės priežiūros metu nustatyt</w:t>
            </w:r>
            <w:r w:rsidRPr="002A39F9">
              <w:rPr>
                <w:spacing w:val="-4"/>
              </w:rPr>
              <w:t>ų</w:t>
            </w:r>
            <w:r w:rsidRPr="002A39F9" w:rsidR="0040162B">
              <w:rPr>
                <w:spacing w:val="-4"/>
              </w:rPr>
              <w:t xml:space="preserve"> defekt</w:t>
            </w:r>
            <w:r w:rsidRPr="002A39F9">
              <w:rPr>
                <w:spacing w:val="-4"/>
              </w:rPr>
              <w:t>ų</w:t>
            </w:r>
            <w:r w:rsidRPr="002A39F9" w:rsidR="0040162B">
              <w:rPr>
                <w:spacing w:val="-4"/>
              </w:rPr>
              <w:t xml:space="preserve"> atramose, izoliacijoje, laidų sujungime, tvirtinime ir laidų </w:t>
            </w:r>
            <w:proofErr w:type="spellStart"/>
            <w:r w:rsidRPr="002A39F9" w:rsidR="0040162B">
              <w:rPr>
                <w:spacing w:val="-4"/>
              </w:rPr>
              <w:t>įsvirime</w:t>
            </w:r>
            <w:proofErr w:type="spellEnd"/>
            <w:r w:rsidRPr="002A39F9">
              <w:rPr>
                <w:spacing w:val="-4"/>
              </w:rPr>
              <w:t xml:space="preserve"> vertinimas</w:t>
            </w:r>
          </w:p>
          <w:p w:rsidRPr="002A39F9" w:rsidR="0040162B" w:rsidP="003C7D2F" w:rsidRDefault="0040162B" w14:paraId="0B7AB55A"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OL ir OKL įžeminimo įrenginių ir apsaugos nuo </w:t>
            </w:r>
            <w:proofErr w:type="spellStart"/>
            <w:r w:rsidRPr="002A39F9">
              <w:rPr>
                <w:spacing w:val="-4"/>
              </w:rPr>
              <w:t>viršįtampių</w:t>
            </w:r>
            <w:proofErr w:type="spellEnd"/>
            <w:r w:rsidRPr="002A39F9">
              <w:rPr>
                <w:spacing w:val="-4"/>
              </w:rPr>
              <w:t xml:space="preserve"> ribotuvų būkl</w:t>
            </w:r>
            <w:r w:rsidRPr="002A39F9" w:rsidR="004F1BC9">
              <w:rPr>
                <w:spacing w:val="-4"/>
              </w:rPr>
              <w:t>ės</w:t>
            </w:r>
            <w:r w:rsidRPr="002A39F9">
              <w:rPr>
                <w:spacing w:val="-4"/>
              </w:rPr>
              <w:t xml:space="preserve"> ir įžeminimo varžų dydži</w:t>
            </w:r>
            <w:r w:rsidRPr="002A39F9" w:rsidR="004F1BC9">
              <w:rPr>
                <w:spacing w:val="-4"/>
              </w:rPr>
              <w:t>ų vertinimas</w:t>
            </w:r>
          </w:p>
          <w:p w:rsidRPr="002A39F9" w:rsidR="0040162B" w:rsidP="003C7D2F" w:rsidRDefault="004F1BC9" w14:paraId="4ACC03A1" wp14:textId="77777777">
            <w:pPr>
              <w:pStyle w:val="2vidutinistinklelis1"/>
              <w:widowControl w:val="0"/>
              <w:numPr>
                <w:ilvl w:val="0"/>
                <w:numId w:val="22"/>
              </w:numPr>
              <w:tabs>
                <w:tab w:val="left" w:pos="294"/>
              </w:tabs>
              <w:suppressAutoHyphens/>
              <w:ind w:left="0" w:firstLine="0"/>
              <w:rPr>
                <w:spacing w:val="-4"/>
              </w:rPr>
            </w:pPr>
            <w:r w:rsidRPr="002A39F9">
              <w:rPr>
                <w:spacing w:val="-4"/>
              </w:rPr>
              <w:t>Medžiago</w:t>
            </w:r>
            <w:r w:rsidRPr="002A39F9" w:rsidR="0040162B">
              <w:rPr>
                <w:spacing w:val="-4"/>
              </w:rPr>
              <w:t>s, įranki</w:t>
            </w:r>
            <w:r w:rsidRPr="002A39F9">
              <w:rPr>
                <w:spacing w:val="-4"/>
              </w:rPr>
              <w:t>ai ir kito</w:t>
            </w:r>
            <w:r w:rsidRPr="002A39F9" w:rsidR="0040162B">
              <w:rPr>
                <w:spacing w:val="-4"/>
              </w:rPr>
              <w:t>s darbo priemon</w:t>
            </w:r>
            <w:r w:rsidRPr="002A39F9">
              <w:rPr>
                <w:spacing w:val="-4"/>
              </w:rPr>
              <w:t>ė</w:t>
            </w:r>
            <w:r w:rsidRPr="002A39F9" w:rsidR="0040162B">
              <w:rPr>
                <w:spacing w:val="-4"/>
              </w:rPr>
              <w:t>s saugiam ir patikimam remonto darbui atlikti</w:t>
            </w:r>
          </w:p>
          <w:p w:rsidRPr="002A39F9" w:rsidR="0040162B" w:rsidP="003C7D2F" w:rsidRDefault="004F1BC9" w14:paraId="7CB9ED4A" wp14:textId="77777777">
            <w:pPr>
              <w:pStyle w:val="2vidutinistinklelis1"/>
              <w:widowControl w:val="0"/>
              <w:numPr>
                <w:ilvl w:val="0"/>
                <w:numId w:val="22"/>
              </w:numPr>
              <w:tabs>
                <w:tab w:val="left" w:pos="294"/>
              </w:tabs>
              <w:suppressAutoHyphens/>
              <w:ind w:left="0" w:firstLine="0"/>
              <w:rPr>
                <w:spacing w:val="-4"/>
              </w:rPr>
            </w:pPr>
            <w:r w:rsidRPr="002A39F9">
              <w:rPr>
                <w:spacing w:val="-4"/>
              </w:rPr>
              <w:t>S</w:t>
            </w:r>
            <w:r w:rsidRPr="002A39F9" w:rsidR="0040162B">
              <w:rPr>
                <w:spacing w:val="-4"/>
              </w:rPr>
              <w:t>augos priemones ir būd</w:t>
            </w:r>
            <w:r w:rsidRPr="002A39F9">
              <w:rPr>
                <w:spacing w:val="-4"/>
              </w:rPr>
              <w:t>ai remonto darbams atlikti</w:t>
            </w:r>
            <w:r w:rsidRPr="002A39F9" w:rsidR="0040162B">
              <w:rPr>
                <w:spacing w:val="-4"/>
              </w:rPr>
              <w:t xml:space="preserve"> </w:t>
            </w:r>
          </w:p>
        </w:tc>
      </w:tr>
      <w:tr xmlns:wp14="http://schemas.microsoft.com/office/word/2010/wordml" w:rsidRPr="002A39F9" w:rsidR="004F1BC9" w:rsidTr="003C7D2F" w14:paraId="32652642" wp14:textId="77777777">
        <w:trPr>
          <w:trHeight w:val="57"/>
          <w:jc w:val="center"/>
        </w:trPr>
        <w:tc>
          <w:tcPr>
            <w:tcW w:w="969" w:type="pct"/>
            <w:vMerge/>
          </w:tcPr>
          <w:p w:rsidRPr="002A39F9" w:rsidR="004F1BC9" w:rsidP="003C7D2F" w:rsidRDefault="004F1BC9" w14:paraId="2CA7ADD4" wp14:textId="77777777">
            <w:pPr>
              <w:pStyle w:val="2vidutinistinklelis1"/>
              <w:widowControl w:val="0"/>
            </w:pPr>
          </w:p>
        </w:tc>
        <w:tc>
          <w:tcPr>
            <w:tcW w:w="1068" w:type="pct"/>
          </w:tcPr>
          <w:p w:rsidRPr="002A39F9" w:rsidR="004F1BC9" w:rsidP="003C7D2F" w:rsidRDefault="004F1BC9" w14:paraId="3C288285" wp14:textId="77777777">
            <w:pPr>
              <w:pStyle w:val="2vidutinistinklelis1"/>
              <w:widowControl w:val="0"/>
            </w:pPr>
            <w:r w:rsidRPr="002A39F9">
              <w:rPr>
                <w:spacing w:val="-4"/>
              </w:rPr>
              <w:t xml:space="preserve">1.7. Išmanyti </w:t>
            </w:r>
            <w:proofErr w:type="spellStart"/>
            <w:r w:rsidRPr="002A39F9">
              <w:rPr>
                <w:spacing w:val="-4"/>
              </w:rPr>
              <w:t>skirstyklų</w:t>
            </w:r>
            <w:proofErr w:type="spellEnd"/>
            <w:r w:rsidRPr="002A39F9">
              <w:rPr>
                <w:spacing w:val="-4"/>
              </w:rPr>
              <w:t xml:space="preserve"> ir pastočių elektros įrenginių eksploatavimo pagrindinius reikalavimus.</w:t>
            </w:r>
          </w:p>
        </w:tc>
        <w:tc>
          <w:tcPr>
            <w:tcW w:w="2963" w:type="pct"/>
          </w:tcPr>
          <w:p w:rsidRPr="002A39F9" w:rsidR="004F1BC9" w:rsidP="003C7D2F" w:rsidRDefault="004F1BC9" w14:paraId="777F1DDC" wp14:textId="77777777">
            <w:pPr>
              <w:pStyle w:val="2vidutinistinklelis1"/>
              <w:widowControl w:val="0"/>
              <w:suppressAutoHyphens/>
              <w:rPr>
                <w:spacing w:val="-4"/>
              </w:rPr>
            </w:pPr>
            <w:r w:rsidRPr="002A39F9">
              <w:rPr>
                <w:b/>
                <w:spacing w:val="-4"/>
              </w:rPr>
              <w:t xml:space="preserve">Tema. </w:t>
            </w:r>
            <w:proofErr w:type="spellStart"/>
            <w:r w:rsidRPr="002A39F9">
              <w:rPr>
                <w:b/>
                <w:i/>
                <w:spacing w:val="-4"/>
              </w:rPr>
              <w:t>Skirstyklų</w:t>
            </w:r>
            <w:proofErr w:type="spellEnd"/>
            <w:r w:rsidRPr="002A39F9">
              <w:rPr>
                <w:b/>
                <w:i/>
                <w:spacing w:val="-4"/>
              </w:rPr>
              <w:t xml:space="preserve"> ir pastočių elektros įrenginių eksploatavimas</w:t>
            </w:r>
          </w:p>
          <w:p w:rsidRPr="002A39F9" w:rsidR="004F1BC9" w:rsidP="003C7D2F" w:rsidRDefault="004F1BC9" w14:paraId="117C14CD"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Pagrindiniai dokumentai, kuriais vadovaujamasi eksploatuojant pastotes ir </w:t>
            </w:r>
            <w:proofErr w:type="spellStart"/>
            <w:r w:rsidRPr="002A39F9">
              <w:rPr>
                <w:spacing w:val="-4"/>
              </w:rPr>
              <w:t>skirstyklas</w:t>
            </w:r>
            <w:proofErr w:type="spellEnd"/>
          </w:p>
          <w:p w:rsidRPr="002A39F9" w:rsidR="004F1BC9" w:rsidP="003C7D2F" w:rsidRDefault="004F1BC9" w14:paraId="39AA6034" wp14:textId="77777777">
            <w:pPr>
              <w:pStyle w:val="2vidutinistinklelis1"/>
              <w:widowControl w:val="0"/>
              <w:numPr>
                <w:ilvl w:val="0"/>
                <w:numId w:val="22"/>
              </w:numPr>
              <w:tabs>
                <w:tab w:val="left" w:pos="294"/>
              </w:tabs>
              <w:suppressAutoHyphens/>
              <w:ind w:left="0" w:firstLine="0"/>
              <w:rPr>
                <w:spacing w:val="-4"/>
              </w:rPr>
            </w:pPr>
            <w:r w:rsidRPr="002A39F9">
              <w:rPr>
                <w:spacing w:val="-4"/>
              </w:rPr>
              <w:t>Galios transformatorių eksploatavimo pagrindiniai (izoliacijos, ventiliacijos, varžos, kontaktų alyvos, vibracijos, tvirtinimo, įžeminimo ir kiti) reikalavimai</w:t>
            </w:r>
          </w:p>
          <w:p w:rsidRPr="002A39F9" w:rsidR="004F1BC9" w:rsidP="003C7D2F" w:rsidRDefault="004F1BC9" w14:paraId="42910334" wp14:textId="77777777">
            <w:pPr>
              <w:pStyle w:val="2vidutinistinklelis1"/>
              <w:widowControl w:val="0"/>
              <w:numPr>
                <w:ilvl w:val="0"/>
                <w:numId w:val="22"/>
              </w:numPr>
              <w:tabs>
                <w:tab w:val="left" w:pos="294"/>
              </w:tabs>
              <w:suppressAutoHyphens/>
              <w:ind w:left="0" w:firstLine="0"/>
              <w:rPr>
                <w:spacing w:val="-4"/>
              </w:rPr>
            </w:pPr>
            <w:r w:rsidRPr="002A39F9">
              <w:rPr>
                <w:spacing w:val="-4"/>
              </w:rPr>
              <w:t>Transformatorinių pastočių, elektros įrenginių eksploatavimo reikalavimai</w:t>
            </w:r>
          </w:p>
          <w:p w:rsidRPr="002A39F9" w:rsidR="004F1BC9" w:rsidP="003C7D2F" w:rsidRDefault="004F1BC9" w14:paraId="7944DB2F"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Galios </w:t>
            </w:r>
            <w:proofErr w:type="spellStart"/>
            <w:r w:rsidRPr="002A39F9">
              <w:rPr>
                <w:spacing w:val="-4"/>
              </w:rPr>
              <w:t>kontaktorių</w:t>
            </w:r>
            <w:proofErr w:type="spellEnd"/>
            <w:r w:rsidRPr="002A39F9">
              <w:rPr>
                <w:spacing w:val="-4"/>
              </w:rPr>
              <w:t xml:space="preserve">, skyriklių, galios skyriklių, </w:t>
            </w:r>
            <w:proofErr w:type="spellStart"/>
            <w:r w:rsidRPr="002A39F9">
              <w:rPr>
                <w:spacing w:val="-4"/>
              </w:rPr>
              <w:t>trumpiklių</w:t>
            </w:r>
            <w:proofErr w:type="spellEnd"/>
            <w:r w:rsidRPr="002A39F9">
              <w:rPr>
                <w:spacing w:val="-4"/>
              </w:rPr>
              <w:t>, kirtiklių ir kitų komutacinių aparatų bei jų pavarų eksploatavimo reikalavimai</w:t>
            </w:r>
          </w:p>
          <w:p w:rsidRPr="002A39F9" w:rsidR="004F1BC9" w:rsidP="003C7D2F" w:rsidRDefault="004F1BC9" w14:paraId="284B6B4D"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Skirstyklų</w:t>
            </w:r>
            <w:proofErr w:type="spellEnd"/>
            <w:r w:rsidRPr="002A39F9">
              <w:rPr>
                <w:spacing w:val="-4"/>
              </w:rPr>
              <w:t xml:space="preserve"> ir transformatorinių pastočių įžeminimo įrenginių ir apsaugos nuo </w:t>
            </w:r>
            <w:proofErr w:type="spellStart"/>
            <w:r w:rsidRPr="002A39F9">
              <w:rPr>
                <w:spacing w:val="-4"/>
              </w:rPr>
              <w:t>viršįtampių</w:t>
            </w:r>
            <w:proofErr w:type="spellEnd"/>
            <w:r w:rsidRPr="002A39F9">
              <w:rPr>
                <w:spacing w:val="-4"/>
              </w:rPr>
              <w:t xml:space="preserve"> eksploatavimo reikalavimai</w:t>
            </w:r>
          </w:p>
        </w:tc>
      </w:tr>
      <w:tr xmlns:wp14="http://schemas.microsoft.com/office/word/2010/wordml" w:rsidRPr="002A39F9" w:rsidR="001B2255" w:rsidTr="003C7D2F" w14:paraId="1D6C0C52" wp14:textId="77777777">
        <w:trPr>
          <w:trHeight w:val="57"/>
          <w:jc w:val="center"/>
        </w:trPr>
        <w:tc>
          <w:tcPr>
            <w:tcW w:w="969" w:type="pct"/>
            <w:vMerge/>
          </w:tcPr>
          <w:p w:rsidRPr="002A39F9" w:rsidR="001B2255" w:rsidP="003C7D2F" w:rsidRDefault="001B2255" w14:paraId="314EE24A" wp14:textId="77777777">
            <w:pPr>
              <w:pStyle w:val="2vidutinistinklelis1"/>
              <w:widowControl w:val="0"/>
            </w:pPr>
          </w:p>
        </w:tc>
        <w:tc>
          <w:tcPr>
            <w:tcW w:w="1068" w:type="pct"/>
          </w:tcPr>
          <w:p w:rsidRPr="002A39F9" w:rsidR="001B2255" w:rsidP="003C7D2F" w:rsidRDefault="001B2255" w14:paraId="02F0F3DC" wp14:textId="77777777">
            <w:pPr>
              <w:pStyle w:val="2vidutinistinklelis1"/>
              <w:widowControl w:val="0"/>
            </w:pPr>
            <w:r w:rsidRPr="002A39F9">
              <w:t xml:space="preserve">1.8. </w:t>
            </w:r>
            <w:r w:rsidRPr="002A39F9">
              <w:rPr>
                <w:spacing w:val="-4"/>
              </w:rPr>
              <w:t xml:space="preserve">Atlikti 0,4–400 </w:t>
            </w:r>
            <w:proofErr w:type="spellStart"/>
            <w:r w:rsidRPr="002A39F9">
              <w:rPr>
                <w:spacing w:val="-4"/>
              </w:rPr>
              <w:t>kV</w:t>
            </w:r>
            <w:proofErr w:type="spellEnd"/>
            <w:r w:rsidRPr="002A39F9">
              <w:rPr>
                <w:spacing w:val="-4"/>
              </w:rPr>
              <w:t xml:space="preserve"> įtampos OL, OKL montavimo technologiją.</w:t>
            </w:r>
          </w:p>
        </w:tc>
        <w:tc>
          <w:tcPr>
            <w:tcW w:w="2963" w:type="pct"/>
          </w:tcPr>
          <w:p w:rsidRPr="002A39F9" w:rsidR="001B2255" w:rsidP="003C7D2F" w:rsidRDefault="001B2255" w14:paraId="70CE856A" wp14:textId="77777777">
            <w:pPr>
              <w:pStyle w:val="2vidutinistinklelis1"/>
              <w:widowControl w:val="0"/>
              <w:suppressAutoHyphens/>
              <w:rPr>
                <w:spacing w:val="-4"/>
              </w:rPr>
            </w:pPr>
            <w:r w:rsidRPr="002A39F9">
              <w:rPr>
                <w:b/>
                <w:spacing w:val="-4"/>
              </w:rPr>
              <w:t>Tema</w:t>
            </w:r>
            <w:r w:rsidRPr="002A39F9">
              <w:rPr>
                <w:spacing w:val="-4"/>
              </w:rPr>
              <w:t xml:space="preserve">. </w:t>
            </w:r>
            <w:r w:rsidRPr="002A39F9">
              <w:rPr>
                <w:b/>
                <w:i/>
                <w:spacing w:val="-4"/>
              </w:rPr>
              <w:t xml:space="preserve">0,4–35 </w:t>
            </w:r>
            <w:proofErr w:type="spellStart"/>
            <w:r w:rsidRPr="002A39F9">
              <w:rPr>
                <w:b/>
                <w:i/>
                <w:spacing w:val="-4"/>
              </w:rPr>
              <w:t>kV</w:t>
            </w:r>
            <w:proofErr w:type="spellEnd"/>
            <w:r w:rsidRPr="002A39F9">
              <w:rPr>
                <w:b/>
                <w:i/>
                <w:spacing w:val="-4"/>
              </w:rPr>
              <w:t xml:space="preserve"> įtampos OL ir OKL montavimo technologija</w:t>
            </w:r>
          </w:p>
          <w:p w:rsidRPr="002A39F9" w:rsidR="001B2255" w:rsidP="003C7D2F" w:rsidRDefault="001B2255" w14:paraId="5817C7D3"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0,4–35 </w:t>
            </w:r>
            <w:proofErr w:type="spellStart"/>
            <w:r w:rsidRPr="002A39F9">
              <w:rPr>
                <w:spacing w:val="-4"/>
              </w:rPr>
              <w:t>kV</w:t>
            </w:r>
            <w:proofErr w:type="spellEnd"/>
            <w:r w:rsidRPr="002A39F9">
              <w:rPr>
                <w:spacing w:val="-4"/>
              </w:rPr>
              <w:t xml:space="preserve"> įtam</w:t>
            </w:r>
            <w:r w:rsidRPr="002A39F9">
              <w:rPr>
                <w:spacing w:val="-4"/>
              </w:rPr>
              <w:softHyphen/>
              <w:t>pos OL arba OKL schemos ir mon</w:t>
            </w:r>
            <w:r w:rsidRPr="002A39F9">
              <w:rPr>
                <w:spacing w:val="-4"/>
              </w:rPr>
              <w:softHyphen/>
              <w:t>ta</w:t>
            </w:r>
            <w:r w:rsidRPr="002A39F9">
              <w:rPr>
                <w:spacing w:val="-4"/>
              </w:rPr>
              <w:softHyphen/>
              <w:t>vi</w:t>
            </w:r>
            <w:r w:rsidRPr="002A39F9">
              <w:rPr>
                <w:spacing w:val="-4"/>
              </w:rPr>
              <w:softHyphen/>
              <w:t>mo brėžiniai</w:t>
            </w:r>
          </w:p>
          <w:p w:rsidRPr="002A39F9" w:rsidR="001B2255" w:rsidP="003C7D2F" w:rsidRDefault="001B2255" w14:paraId="676ED899" wp14:textId="77777777">
            <w:pPr>
              <w:pStyle w:val="2vidutinistinklelis1"/>
              <w:widowControl w:val="0"/>
              <w:numPr>
                <w:ilvl w:val="0"/>
                <w:numId w:val="22"/>
              </w:numPr>
              <w:tabs>
                <w:tab w:val="left" w:pos="294"/>
              </w:tabs>
              <w:suppressAutoHyphens/>
              <w:ind w:left="0" w:firstLine="0"/>
              <w:rPr>
                <w:spacing w:val="-4"/>
              </w:rPr>
            </w:pPr>
            <w:r w:rsidRPr="002A39F9">
              <w:rPr>
                <w:spacing w:val="-4"/>
              </w:rPr>
              <w:t>Tvirtinimo armatūros ir laidų montavimas pagal OL arba OKL sche</w:t>
            </w:r>
            <w:r w:rsidRPr="002A39F9">
              <w:rPr>
                <w:spacing w:val="-4"/>
              </w:rPr>
              <w:softHyphen/>
              <w:t>mą</w:t>
            </w:r>
          </w:p>
          <w:p w:rsidRPr="002A39F9" w:rsidR="001B2255" w:rsidP="003C7D2F" w:rsidRDefault="001B2255" w14:paraId="0F504FCF" wp14:textId="77777777">
            <w:pPr>
              <w:pStyle w:val="2vidutinistinklelis1"/>
              <w:widowControl w:val="0"/>
              <w:numPr>
                <w:ilvl w:val="0"/>
                <w:numId w:val="22"/>
              </w:numPr>
              <w:tabs>
                <w:tab w:val="left" w:pos="294"/>
              </w:tabs>
              <w:suppressAutoHyphens/>
              <w:ind w:left="0" w:firstLine="0"/>
              <w:rPr>
                <w:spacing w:val="-4"/>
              </w:rPr>
            </w:pPr>
            <w:r w:rsidRPr="002A39F9">
              <w:rPr>
                <w:spacing w:val="-4"/>
              </w:rPr>
              <w:t>OL, OKL arba transformatori</w:t>
            </w:r>
            <w:r w:rsidRPr="002A39F9">
              <w:rPr>
                <w:spacing w:val="-4"/>
              </w:rPr>
              <w:softHyphen/>
              <w:t xml:space="preserve">nės pastotės įžeminimo ir apsaugos nuo </w:t>
            </w:r>
            <w:proofErr w:type="spellStart"/>
            <w:r w:rsidRPr="002A39F9">
              <w:rPr>
                <w:spacing w:val="-4"/>
              </w:rPr>
              <w:t>viršįtampių</w:t>
            </w:r>
            <w:proofErr w:type="spellEnd"/>
            <w:r w:rsidRPr="002A39F9">
              <w:rPr>
                <w:spacing w:val="-4"/>
              </w:rPr>
              <w:t xml:space="preserve"> darbai</w:t>
            </w:r>
          </w:p>
        </w:tc>
      </w:tr>
      <w:tr xmlns:wp14="http://schemas.microsoft.com/office/word/2010/wordml" w:rsidRPr="002A39F9" w:rsidR="001B2255" w:rsidTr="003C7D2F" w14:paraId="07F2D488" wp14:textId="77777777">
        <w:trPr>
          <w:trHeight w:val="57"/>
          <w:jc w:val="center"/>
        </w:trPr>
        <w:tc>
          <w:tcPr>
            <w:tcW w:w="969" w:type="pct"/>
            <w:vMerge/>
          </w:tcPr>
          <w:p w:rsidRPr="002A39F9" w:rsidR="001B2255" w:rsidP="003C7D2F" w:rsidRDefault="001B2255" w14:paraId="76614669" wp14:textId="77777777">
            <w:pPr>
              <w:pStyle w:val="2vidutinistinklelis1"/>
              <w:widowControl w:val="0"/>
            </w:pPr>
          </w:p>
        </w:tc>
        <w:tc>
          <w:tcPr>
            <w:tcW w:w="1068" w:type="pct"/>
          </w:tcPr>
          <w:p w:rsidRPr="002A39F9" w:rsidR="001B2255" w:rsidP="003C7D2F" w:rsidRDefault="001B2255" w14:paraId="7108B476" wp14:textId="77777777">
            <w:pPr>
              <w:pStyle w:val="2vidutinistinklelis1"/>
              <w:widowControl w:val="0"/>
            </w:pPr>
            <w:r w:rsidRPr="002A39F9">
              <w:t xml:space="preserve">1.9. </w:t>
            </w:r>
            <w:r w:rsidRPr="002A39F9">
              <w:rPr>
                <w:spacing w:val="-4"/>
              </w:rPr>
              <w:t xml:space="preserve">Atlikti 0,4–400 </w:t>
            </w:r>
            <w:proofErr w:type="spellStart"/>
            <w:r w:rsidRPr="002A39F9">
              <w:rPr>
                <w:spacing w:val="-4"/>
              </w:rPr>
              <w:t>kV</w:t>
            </w:r>
            <w:proofErr w:type="spellEnd"/>
            <w:r w:rsidRPr="002A39F9">
              <w:rPr>
                <w:spacing w:val="-4"/>
              </w:rPr>
              <w:t xml:space="preserve"> įtampos OL, OKL ir KL eksploatavimo darbus.</w:t>
            </w:r>
          </w:p>
        </w:tc>
        <w:tc>
          <w:tcPr>
            <w:tcW w:w="2963" w:type="pct"/>
          </w:tcPr>
          <w:p w:rsidRPr="002A39F9" w:rsidR="001B2255" w:rsidP="003C7D2F" w:rsidRDefault="001B2255" w14:paraId="77F3DD58" wp14:textId="77777777">
            <w:pPr>
              <w:pStyle w:val="2vidutinistinklelis1"/>
              <w:widowControl w:val="0"/>
              <w:suppressAutoHyphens/>
              <w:rPr>
                <w:spacing w:val="-4"/>
              </w:rPr>
            </w:pPr>
            <w:r w:rsidRPr="002A39F9">
              <w:rPr>
                <w:b/>
                <w:spacing w:val="-4"/>
              </w:rPr>
              <w:t xml:space="preserve">Tema. </w:t>
            </w:r>
            <w:r w:rsidRPr="002A39F9">
              <w:rPr>
                <w:b/>
                <w:i/>
                <w:spacing w:val="-4"/>
              </w:rPr>
              <w:t xml:space="preserve">0,4–400 </w:t>
            </w:r>
            <w:proofErr w:type="spellStart"/>
            <w:r w:rsidRPr="002A39F9">
              <w:rPr>
                <w:b/>
                <w:i/>
                <w:spacing w:val="-4"/>
              </w:rPr>
              <w:t>kV</w:t>
            </w:r>
            <w:proofErr w:type="spellEnd"/>
            <w:r w:rsidRPr="002A39F9">
              <w:rPr>
                <w:b/>
                <w:i/>
                <w:spacing w:val="-4"/>
              </w:rPr>
              <w:t xml:space="preserve"> įtampos OL OK ir KL eksploatavimo darbai</w:t>
            </w:r>
          </w:p>
          <w:p w:rsidRPr="002A39F9" w:rsidR="001B2255" w:rsidP="003C7D2F" w:rsidRDefault="001B2255" w14:paraId="5D9D8AF4"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0,4–10 </w:t>
            </w:r>
            <w:proofErr w:type="spellStart"/>
            <w:r w:rsidRPr="002A39F9">
              <w:rPr>
                <w:spacing w:val="-4"/>
              </w:rPr>
              <w:t>kVįtampos</w:t>
            </w:r>
            <w:proofErr w:type="spellEnd"/>
            <w:r w:rsidRPr="002A39F9">
              <w:rPr>
                <w:spacing w:val="-4"/>
              </w:rPr>
              <w:t xml:space="preserve"> OL arba OKL schemos nagrinėjimas</w:t>
            </w:r>
          </w:p>
          <w:p w:rsidRPr="002A39F9" w:rsidR="001B2255" w:rsidP="003C7D2F" w:rsidRDefault="001B2255" w14:paraId="7176D183" wp14:textId="77777777">
            <w:pPr>
              <w:pStyle w:val="2vidutinistinklelis1"/>
              <w:widowControl w:val="0"/>
              <w:numPr>
                <w:ilvl w:val="0"/>
                <w:numId w:val="22"/>
              </w:numPr>
              <w:tabs>
                <w:tab w:val="left" w:pos="294"/>
              </w:tabs>
              <w:suppressAutoHyphens/>
              <w:ind w:left="0" w:firstLine="0"/>
              <w:rPr>
                <w:spacing w:val="-4"/>
              </w:rPr>
            </w:pPr>
            <w:r w:rsidRPr="002A39F9">
              <w:rPr>
                <w:spacing w:val="-4"/>
              </w:rPr>
              <w:t>OL ir OKL techninės eksploatavimo instrukcijos ir saugos taisyklės eksploatuojant OL ir OKL</w:t>
            </w:r>
          </w:p>
          <w:p w:rsidRPr="002A39F9" w:rsidR="001B2255" w:rsidP="003C7D2F" w:rsidRDefault="001B2255" w14:paraId="7FFEFFA4"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Techninės priežiūros metu nustatytų defektų atramose, izoliacijoje, laidų sujungime, tvirtinime ir laidų </w:t>
            </w:r>
            <w:proofErr w:type="spellStart"/>
            <w:r w:rsidRPr="002A39F9">
              <w:rPr>
                <w:spacing w:val="-4"/>
              </w:rPr>
              <w:t>įsvirime</w:t>
            </w:r>
            <w:proofErr w:type="spellEnd"/>
            <w:r w:rsidRPr="002A39F9">
              <w:rPr>
                <w:spacing w:val="-4"/>
              </w:rPr>
              <w:t xml:space="preserve"> vertinimas</w:t>
            </w:r>
          </w:p>
          <w:p w:rsidRPr="002A39F9" w:rsidR="001B2255" w:rsidP="003C7D2F" w:rsidRDefault="001B2255" w14:paraId="6DAE20EC"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OL, OKL ir KL įžeminimo įrenginių ir apsaugos nuo </w:t>
            </w:r>
            <w:proofErr w:type="spellStart"/>
            <w:r w:rsidRPr="002A39F9">
              <w:rPr>
                <w:spacing w:val="-4"/>
              </w:rPr>
              <w:t>viršįtampių</w:t>
            </w:r>
            <w:proofErr w:type="spellEnd"/>
            <w:r w:rsidRPr="002A39F9">
              <w:rPr>
                <w:spacing w:val="-4"/>
              </w:rPr>
              <w:t xml:space="preserve"> ribotuvų būklės vertinimas</w:t>
            </w:r>
          </w:p>
          <w:p w:rsidRPr="002A39F9" w:rsidR="001B2255" w:rsidP="003C7D2F" w:rsidRDefault="001B2255" w14:paraId="11E05C42" wp14:textId="77777777">
            <w:pPr>
              <w:pStyle w:val="2vidutinistinklelis1"/>
              <w:widowControl w:val="0"/>
              <w:numPr>
                <w:ilvl w:val="0"/>
                <w:numId w:val="22"/>
              </w:numPr>
              <w:tabs>
                <w:tab w:val="left" w:pos="294"/>
              </w:tabs>
              <w:suppressAutoHyphens/>
              <w:ind w:left="0" w:firstLine="0"/>
              <w:rPr>
                <w:spacing w:val="-4"/>
              </w:rPr>
            </w:pPr>
            <w:r w:rsidRPr="002A39F9">
              <w:rPr>
                <w:spacing w:val="-4"/>
              </w:rPr>
              <w:t>Aukštosios įtampos transformatorių pastotės techninės eksploatavimo instrukcijos ir saugos taisyklės eksploatuojant pastotes</w:t>
            </w:r>
          </w:p>
          <w:p w:rsidRPr="002A39F9" w:rsidR="001B2255" w:rsidP="003C7D2F" w:rsidRDefault="001B2255" w14:paraId="5F48C520"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Apsauginių priemonių, prietaisų ir darbo įrankių pagal darbų kategorijas (esant įtampai, išjungus </w:t>
            </w:r>
            <w:r w:rsidRPr="002A39F9">
              <w:rPr>
                <w:spacing w:val="-4"/>
              </w:rPr>
              <w:lastRenderedPageBreak/>
              <w:t>įtampą) parinkimas</w:t>
            </w:r>
          </w:p>
          <w:p w:rsidRPr="002A39F9" w:rsidR="001B2255" w:rsidP="003C7D2F" w:rsidRDefault="001B2255" w14:paraId="0DD62CC9" wp14:textId="77777777">
            <w:pPr>
              <w:pStyle w:val="2vidutinistinklelis1"/>
              <w:widowControl w:val="0"/>
              <w:numPr>
                <w:ilvl w:val="0"/>
                <w:numId w:val="22"/>
              </w:numPr>
              <w:tabs>
                <w:tab w:val="left" w:pos="294"/>
              </w:tabs>
              <w:suppressAutoHyphens/>
              <w:ind w:left="0" w:firstLine="0"/>
              <w:rPr>
                <w:spacing w:val="-4"/>
              </w:rPr>
            </w:pPr>
            <w:r w:rsidRPr="002A39F9">
              <w:rPr>
                <w:spacing w:val="-4"/>
              </w:rPr>
              <w:t>Pagal darbo užduotį pastotės įrenginių techninė apžiūra, jų būklės vertinimas, apžiūros aktas</w:t>
            </w:r>
          </w:p>
          <w:p w:rsidRPr="002A39F9" w:rsidR="001B2255" w:rsidP="003C7D2F" w:rsidRDefault="001B2255" w14:paraId="6A7FBFCC"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Saugus pirmosios kategorijos darbų (darbai, vykdomi ant arba arti įtampos turinčių dalių) ir antrosios kategorijos darbų (darbai, vykdomi išjungus įtampą) atlikimas </w:t>
            </w:r>
            <w:proofErr w:type="spellStart"/>
            <w:r w:rsidRPr="002A39F9">
              <w:rPr>
                <w:spacing w:val="-4"/>
              </w:rPr>
              <w:t>eikiančiuose</w:t>
            </w:r>
            <w:proofErr w:type="spellEnd"/>
            <w:r w:rsidRPr="002A39F9">
              <w:rPr>
                <w:spacing w:val="-4"/>
              </w:rPr>
              <w:t xml:space="preserve"> elektros įrenginiuose</w:t>
            </w:r>
          </w:p>
        </w:tc>
      </w:tr>
      <w:tr xmlns:wp14="http://schemas.microsoft.com/office/word/2010/wordml" w:rsidRPr="002A39F9" w:rsidR="001B2255" w:rsidTr="003C7D2F" w14:paraId="6683D3E1" wp14:textId="77777777">
        <w:trPr>
          <w:trHeight w:val="57"/>
          <w:jc w:val="center"/>
        </w:trPr>
        <w:tc>
          <w:tcPr>
            <w:tcW w:w="969" w:type="pct"/>
            <w:vMerge/>
          </w:tcPr>
          <w:p w:rsidRPr="002A39F9" w:rsidR="001B2255" w:rsidP="003C7D2F" w:rsidRDefault="001B2255" w14:paraId="57590049" wp14:textId="77777777">
            <w:pPr>
              <w:pStyle w:val="2vidutinistinklelis1"/>
              <w:widowControl w:val="0"/>
            </w:pPr>
          </w:p>
        </w:tc>
        <w:tc>
          <w:tcPr>
            <w:tcW w:w="1068" w:type="pct"/>
          </w:tcPr>
          <w:p w:rsidRPr="002A39F9" w:rsidR="001B2255" w:rsidP="003C7D2F" w:rsidRDefault="001B2255" w14:paraId="2B09ADC3" wp14:textId="77777777">
            <w:pPr>
              <w:pStyle w:val="2vidutinistinklelis1"/>
              <w:widowControl w:val="0"/>
            </w:pPr>
            <w:r w:rsidRPr="002A39F9">
              <w:t xml:space="preserve">1.10. </w:t>
            </w:r>
            <w:r w:rsidRPr="002A39F9">
              <w:rPr>
                <w:spacing w:val="-4"/>
              </w:rPr>
              <w:t xml:space="preserve">Atlikti 0,4–400 </w:t>
            </w:r>
            <w:proofErr w:type="spellStart"/>
            <w:r w:rsidRPr="002A39F9">
              <w:rPr>
                <w:spacing w:val="-4"/>
              </w:rPr>
              <w:t>kV</w:t>
            </w:r>
            <w:proofErr w:type="spellEnd"/>
            <w:r w:rsidRPr="002A39F9">
              <w:rPr>
                <w:spacing w:val="-4"/>
              </w:rPr>
              <w:t xml:space="preserve"> įtampos transformatorinės pastotės elektros įrenginių įrengimo darbus.</w:t>
            </w:r>
          </w:p>
        </w:tc>
        <w:tc>
          <w:tcPr>
            <w:tcW w:w="2963" w:type="pct"/>
          </w:tcPr>
          <w:p w:rsidRPr="002A39F9" w:rsidR="001B2255" w:rsidP="003C7D2F" w:rsidRDefault="001B2255" w14:paraId="791EF60A" wp14:textId="77777777">
            <w:pPr>
              <w:pStyle w:val="2vidutinistinklelis1"/>
              <w:widowControl w:val="0"/>
              <w:suppressAutoHyphens/>
              <w:rPr>
                <w:spacing w:val="-4"/>
              </w:rPr>
            </w:pPr>
            <w:r w:rsidRPr="002A39F9">
              <w:rPr>
                <w:b/>
                <w:spacing w:val="-4"/>
              </w:rPr>
              <w:t xml:space="preserve">Tema. </w:t>
            </w:r>
            <w:r w:rsidRPr="002A39F9">
              <w:rPr>
                <w:b/>
                <w:i/>
                <w:spacing w:val="-4"/>
              </w:rPr>
              <w:t xml:space="preserve">0,4–400 </w:t>
            </w:r>
            <w:proofErr w:type="spellStart"/>
            <w:r w:rsidRPr="002A39F9">
              <w:rPr>
                <w:b/>
                <w:i/>
                <w:spacing w:val="-4"/>
              </w:rPr>
              <w:t>kV</w:t>
            </w:r>
            <w:proofErr w:type="spellEnd"/>
            <w:r w:rsidRPr="002A39F9">
              <w:rPr>
                <w:b/>
                <w:i/>
                <w:spacing w:val="-4"/>
              </w:rPr>
              <w:t xml:space="preserve"> įtampos transformatorinės pastotės elektros įrenginių įrengimas</w:t>
            </w:r>
          </w:p>
          <w:p w:rsidRPr="002A39F9" w:rsidR="001B2255" w:rsidP="003C7D2F" w:rsidRDefault="001B2255" w14:paraId="55BFB22D" wp14:textId="77777777">
            <w:pPr>
              <w:pStyle w:val="2vidutinistinklelis1"/>
              <w:widowControl w:val="0"/>
              <w:numPr>
                <w:ilvl w:val="0"/>
                <w:numId w:val="22"/>
              </w:numPr>
              <w:tabs>
                <w:tab w:val="left" w:pos="294"/>
              </w:tabs>
              <w:suppressAutoHyphens/>
              <w:ind w:left="0" w:firstLine="0"/>
              <w:rPr>
                <w:spacing w:val="-4"/>
              </w:rPr>
            </w:pPr>
            <w:r w:rsidRPr="002A39F9">
              <w:rPr>
                <w:spacing w:val="-4"/>
              </w:rPr>
              <w:t>Transformato</w:t>
            </w:r>
            <w:r w:rsidRPr="002A39F9">
              <w:rPr>
                <w:spacing w:val="-4"/>
              </w:rPr>
              <w:softHyphen/>
              <w:t>ri</w:t>
            </w:r>
            <w:r w:rsidRPr="002A39F9">
              <w:rPr>
                <w:spacing w:val="-4"/>
              </w:rPr>
              <w:softHyphen/>
              <w:t>nės pastotės elektros principinės schemos, mon</w:t>
            </w:r>
            <w:r w:rsidRPr="002A39F9">
              <w:rPr>
                <w:spacing w:val="-4"/>
              </w:rPr>
              <w:softHyphen/>
              <w:t>tavimo brėžinių ir montavimo instrukcijos nagrinėjimas</w:t>
            </w:r>
          </w:p>
          <w:p w:rsidRPr="002A39F9" w:rsidR="001B2255" w:rsidP="003C7D2F" w:rsidRDefault="001B2255" w14:paraId="5657BDB5" wp14:textId="77777777">
            <w:pPr>
              <w:pStyle w:val="2vidutinistinklelis1"/>
              <w:widowControl w:val="0"/>
              <w:numPr>
                <w:ilvl w:val="0"/>
                <w:numId w:val="22"/>
              </w:numPr>
              <w:tabs>
                <w:tab w:val="left" w:pos="294"/>
              </w:tabs>
              <w:suppressAutoHyphens/>
              <w:ind w:left="0" w:firstLine="0"/>
              <w:rPr>
                <w:spacing w:val="-4"/>
              </w:rPr>
            </w:pPr>
            <w:r w:rsidRPr="002A39F9">
              <w:rPr>
                <w:spacing w:val="-4"/>
              </w:rPr>
              <w:t>Pastotės įrenginiai ir jų montavimas pagal duotą užduotį</w:t>
            </w:r>
          </w:p>
          <w:p w:rsidRPr="002A39F9" w:rsidR="001B2255" w:rsidP="003C7D2F" w:rsidRDefault="001B2255" w14:paraId="40CD0667" wp14:textId="77777777">
            <w:pPr>
              <w:pStyle w:val="2vidutinistinklelis1"/>
              <w:widowControl w:val="0"/>
              <w:numPr>
                <w:ilvl w:val="0"/>
                <w:numId w:val="22"/>
              </w:numPr>
              <w:tabs>
                <w:tab w:val="left" w:pos="294"/>
              </w:tabs>
              <w:suppressAutoHyphens/>
              <w:ind w:left="0" w:firstLine="0"/>
              <w:rPr>
                <w:spacing w:val="-4"/>
              </w:rPr>
            </w:pPr>
            <w:r w:rsidRPr="002A39F9">
              <w:rPr>
                <w:spacing w:val="-4"/>
              </w:rPr>
              <w:t>Transformatorinės pastotės įže</w:t>
            </w:r>
            <w:r w:rsidRPr="002A39F9">
              <w:rPr>
                <w:spacing w:val="-4"/>
              </w:rPr>
              <w:softHyphen/>
              <w:t>mi</w:t>
            </w:r>
            <w:r w:rsidRPr="002A39F9">
              <w:rPr>
                <w:spacing w:val="-4"/>
              </w:rPr>
              <w:softHyphen/>
              <w:t>ni</w:t>
            </w:r>
            <w:r w:rsidRPr="002A39F9">
              <w:rPr>
                <w:spacing w:val="-4"/>
              </w:rPr>
              <w:softHyphen/>
              <w:t xml:space="preserve">mo ir apsaugos nuo </w:t>
            </w:r>
            <w:proofErr w:type="spellStart"/>
            <w:r w:rsidRPr="002A39F9">
              <w:rPr>
                <w:spacing w:val="-4"/>
              </w:rPr>
              <w:t>viršįtampių</w:t>
            </w:r>
            <w:proofErr w:type="spellEnd"/>
            <w:r w:rsidRPr="002A39F9">
              <w:rPr>
                <w:spacing w:val="-4"/>
              </w:rPr>
              <w:t xml:space="preserve"> darbus atlikimas pagal duotą užduotį</w:t>
            </w:r>
          </w:p>
        </w:tc>
      </w:tr>
      <w:tr xmlns:wp14="http://schemas.microsoft.com/office/word/2010/wordml" w:rsidRPr="002A39F9" w:rsidR="00C93583" w:rsidTr="003C7D2F" w14:paraId="1BE21BBF" wp14:textId="77777777">
        <w:trPr>
          <w:trHeight w:val="57"/>
          <w:jc w:val="center"/>
        </w:trPr>
        <w:tc>
          <w:tcPr>
            <w:tcW w:w="969" w:type="pct"/>
            <w:vMerge/>
          </w:tcPr>
          <w:p w:rsidRPr="002A39F9" w:rsidR="00C93583" w:rsidP="003C7D2F" w:rsidRDefault="00C93583" w14:paraId="0C5B615A" wp14:textId="77777777">
            <w:pPr>
              <w:pStyle w:val="2vidutinistinklelis1"/>
              <w:widowControl w:val="0"/>
            </w:pPr>
          </w:p>
        </w:tc>
        <w:tc>
          <w:tcPr>
            <w:tcW w:w="1068" w:type="pct"/>
          </w:tcPr>
          <w:p w:rsidRPr="002A39F9" w:rsidR="00C93583" w:rsidP="003C7D2F" w:rsidRDefault="00C93583" w14:paraId="0D48EC4B" wp14:textId="77777777">
            <w:pPr>
              <w:pStyle w:val="2vidutinistinklelis1"/>
              <w:widowControl w:val="0"/>
            </w:pPr>
            <w:r w:rsidRPr="002A39F9">
              <w:rPr>
                <w:spacing w:val="-4"/>
              </w:rPr>
              <w:t xml:space="preserve">1.11. Atlikti 0,4 – 35–110 </w:t>
            </w:r>
            <w:proofErr w:type="spellStart"/>
            <w:r w:rsidRPr="002A39F9">
              <w:rPr>
                <w:spacing w:val="-4"/>
              </w:rPr>
              <w:t>kV</w:t>
            </w:r>
            <w:proofErr w:type="spellEnd"/>
            <w:r w:rsidRPr="002A39F9">
              <w:rPr>
                <w:spacing w:val="-4"/>
              </w:rPr>
              <w:t xml:space="preserve"> įtampos </w:t>
            </w:r>
            <w:proofErr w:type="spellStart"/>
            <w:r w:rsidRPr="002A39F9">
              <w:rPr>
                <w:spacing w:val="-4"/>
              </w:rPr>
              <w:t>skirstyklos</w:t>
            </w:r>
            <w:proofErr w:type="spellEnd"/>
            <w:r w:rsidRPr="002A39F9">
              <w:rPr>
                <w:spacing w:val="-4"/>
              </w:rPr>
              <w:t xml:space="preserve"> įrenginių įrengimo darbus.</w:t>
            </w:r>
          </w:p>
        </w:tc>
        <w:tc>
          <w:tcPr>
            <w:tcW w:w="2963" w:type="pct"/>
          </w:tcPr>
          <w:p w:rsidRPr="002A39F9" w:rsidR="00C93583" w:rsidP="003C7D2F" w:rsidRDefault="00C93583" w14:paraId="64E35101" wp14:textId="77777777">
            <w:pPr>
              <w:pStyle w:val="2vidutinistinklelis1"/>
              <w:widowControl w:val="0"/>
              <w:suppressAutoHyphens/>
              <w:rPr>
                <w:b/>
                <w:spacing w:val="-4"/>
              </w:rPr>
            </w:pPr>
            <w:r w:rsidRPr="002A39F9">
              <w:rPr>
                <w:b/>
                <w:spacing w:val="-4"/>
              </w:rPr>
              <w:t xml:space="preserve">Tema. </w:t>
            </w:r>
            <w:proofErr w:type="spellStart"/>
            <w:r w:rsidRPr="002A39F9">
              <w:rPr>
                <w:b/>
                <w:i/>
                <w:spacing w:val="-4"/>
              </w:rPr>
              <w:t>Skirstyklos</w:t>
            </w:r>
            <w:proofErr w:type="spellEnd"/>
            <w:r w:rsidRPr="002A39F9">
              <w:rPr>
                <w:b/>
                <w:i/>
                <w:spacing w:val="-4"/>
              </w:rPr>
              <w:t xml:space="preserve"> elektros įrenginių įrengimas</w:t>
            </w:r>
          </w:p>
          <w:p w:rsidRPr="002A39F9" w:rsidR="00C93583" w:rsidP="003C7D2F" w:rsidRDefault="00C93583" w14:paraId="0C11CC60"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0,4 – 35–110 </w:t>
            </w:r>
            <w:proofErr w:type="spellStart"/>
            <w:r w:rsidRPr="002A39F9">
              <w:rPr>
                <w:spacing w:val="-4"/>
              </w:rPr>
              <w:t>kV</w:t>
            </w:r>
            <w:proofErr w:type="spellEnd"/>
            <w:r w:rsidRPr="002A39F9">
              <w:rPr>
                <w:spacing w:val="-4"/>
              </w:rPr>
              <w:t xml:space="preserve"> įtampos elektros </w:t>
            </w:r>
            <w:proofErr w:type="spellStart"/>
            <w:r w:rsidRPr="002A39F9">
              <w:rPr>
                <w:spacing w:val="-4"/>
              </w:rPr>
              <w:t>skirstyklos</w:t>
            </w:r>
            <w:proofErr w:type="spellEnd"/>
            <w:r w:rsidRPr="002A39F9">
              <w:rPr>
                <w:spacing w:val="-4"/>
              </w:rPr>
              <w:t xml:space="preserve"> princi</w:t>
            </w:r>
            <w:r w:rsidRPr="002A39F9">
              <w:rPr>
                <w:spacing w:val="-4"/>
              </w:rPr>
              <w:softHyphen/>
              <w:t>pi</w:t>
            </w:r>
            <w:r w:rsidRPr="002A39F9">
              <w:rPr>
                <w:spacing w:val="-4"/>
              </w:rPr>
              <w:softHyphen/>
              <w:t>nės schemos, montavimo brėžinių bei monta</w:t>
            </w:r>
            <w:r w:rsidRPr="002A39F9">
              <w:rPr>
                <w:spacing w:val="-4"/>
              </w:rPr>
              <w:softHyphen/>
              <w:t>vimo instrukcijos nagrinėjimas</w:t>
            </w:r>
          </w:p>
          <w:p w:rsidRPr="002A39F9" w:rsidR="00C93583" w:rsidP="003C7D2F" w:rsidRDefault="00C93583" w14:paraId="1446A7C3"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Skirstyklos</w:t>
            </w:r>
            <w:proofErr w:type="spellEnd"/>
            <w:r w:rsidRPr="002A39F9">
              <w:rPr>
                <w:spacing w:val="-4"/>
              </w:rPr>
              <w:t xml:space="preserve"> įrenginiai ir jų montavimas pagal duotą užduotį</w:t>
            </w:r>
          </w:p>
          <w:p w:rsidRPr="002A39F9" w:rsidR="00C93583" w:rsidP="003C7D2F" w:rsidRDefault="00C93583" w14:paraId="465B044D"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Skirstyklos</w:t>
            </w:r>
            <w:proofErr w:type="spellEnd"/>
            <w:r w:rsidRPr="002A39F9">
              <w:rPr>
                <w:spacing w:val="-4"/>
              </w:rPr>
              <w:t xml:space="preserve"> įžeminimo darbų atlikimas pagal duotą užduotį</w:t>
            </w:r>
          </w:p>
        </w:tc>
      </w:tr>
      <w:tr xmlns:wp14="http://schemas.microsoft.com/office/word/2010/wordml" w:rsidRPr="002A39F9" w:rsidR="00C93583" w:rsidTr="003C7D2F" w14:paraId="66BBC7C0" wp14:textId="77777777">
        <w:trPr>
          <w:trHeight w:val="57"/>
          <w:jc w:val="center"/>
        </w:trPr>
        <w:tc>
          <w:tcPr>
            <w:tcW w:w="969" w:type="pct"/>
            <w:vMerge/>
          </w:tcPr>
          <w:p w:rsidRPr="002A39F9" w:rsidR="00C93583" w:rsidP="003C7D2F" w:rsidRDefault="00C93583" w14:paraId="792F1AA2" wp14:textId="77777777">
            <w:pPr>
              <w:pStyle w:val="2vidutinistinklelis1"/>
              <w:widowControl w:val="0"/>
            </w:pPr>
          </w:p>
        </w:tc>
        <w:tc>
          <w:tcPr>
            <w:tcW w:w="1068" w:type="pct"/>
          </w:tcPr>
          <w:p w:rsidRPr="002A39F9" w:rsidR="00C93583" w:rsidP="003C7D2F" w:rsidRDefault="00C93583" w14:paraId="23945275" wp14:textId="77777777">
            <w:pPr>
              <w:pStyle w:val="2vidutinistinklelis1"/>
              <w:widowControl w:val="0"/>
              <w:rPr>
                <w:spacing w:val="-4"/>
              </w:rPr>
            </w:pPr>
            <w:r w:rsidRPr="002A39F9">
              <w:rPr>
                <w:spacing w:val="-4"/>
              </w:rPr>
              <w:t xml:space="preserve">1.12. Atlikti 0,4–400 </w:t>
            </w:r>
            <w:proofErr w:type="spellStart"/>
            <w:r w:rsidRPr="002A39F9">
              <w:rPr>
                <w:spacing w:val="-4"/>
              </w:rPr>
              <w:t>kV</w:t>
            </w:r>
            <w:proofErr w:type="spellEnd"/>
            <w:r w:rsidRPr="002A39F9">
              <w:rPr>
                <w:spacing w:val="-4"/>
              </w:rPr>
              <w:t xml:space="preserve"> įtampos pastočių eksploatavimo darbus.</w:t>
            </w:r>
          </w:p>
        </w:tc>
        <w:tc>
          <w:tcPr>
            <w:tcW w:w="2963" w:type="pct"/>
          </w:tcPr>
          <w:p w:rsidRPr="002A39F9" w:rsidR="00C93583" w:rsidP="003C7D2F" w:rsidRDefault="00C93583" w14:paraId="29FD1214" wp14:textId="77777777">
            <w:pPr>
              <w:pStyle w:val="2vidutinistinklelis1"/>
              <w:widowControl w:val="0"/>
              <w:suppressAutoHyphens/>
              <w:rPr>
                <w:b/>
                <w:spacing w:val="-4"/>
              </w:rPr>
            </w:pPr>
            <w:r w:rsidRPr="002A39F9">
              <w:rPr>
                <w:b/>
                <w:spacing w:val="-4"/>
              </w:rPr>
              <w:t xml:space="preserve">Tema. </w:t>
            </w:r>
            <w:r w:rsidRPr="002A39F9">
              <w:rPr>
                <w:b/>
                <w:i/>
                <w:spacing w:val="-4"/>
              </w:rPr>
              <w:t xml:space="preserve">0,4–400 </w:t>
            </w:r>
            <w:proofErr w:type="spellStart"/>
            <w:r w:rsidRPr="002A39F9">
              <w:rPr>
                <w:b/>
                <w:i/>
                <w:spacing w:val="-4"/>
              </w:rPr>
              <w:t>kV</w:t>
            </w:r>
            <w:proofErr w:type="spellEnd"/>
            <w:r w:rsidRPr="002A39F9">
              <w:rPr>
                <w:b/>
                <w:i/>
                <w:spacing w:val="-4"/>
              </w:rPr>
              <w:t xml:space="preserve"> įtampos </w:t>
            </w:r>
            <w:proofErr w:type="spellStart"/>
            <w:r w:rsidRPr="002A39F9">
              <w:rPr>
                <w:b/>
                <w:i/>
                <w:spacing w:val="-4"/>
              </w:rPr>
              <w:t>transformatoriniį</w:t>
            </w:r>
            <w:proofErr w:type="spellEnd"/>
            <w:r w:rsidRPr="002A39F9">
              <w:rPr>
                <w:b/>
                <w:i/>
                <w:spacing w:val="-4"/>
              </w:rPr>
              <w:t xml:space="preserve"> pastočių eksploatavimo darbai</w:t>
            </w:r>
          </w:p>
          <w:p w:rsidRPr="002A39F9" w:rsidR="00C93583" w:rsidP="003C7D2F" w:rsidRDefault="00C93583" w14:paraId="753552AA"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0,4–400 </w:t>
            </w:r>
            <w:proofErr w:type="spellStart"/>
            <w:r w:rsidRPr="002A39F9">
              <w:rPr>
                <w:spacing w:val="-4"/>
              </w:rPr>
              <w:t>kV</w:t>
            </w:r>
            <w:proofErr w:type="spellEnd"/>
            <w:r w:rsidRPr="002A39F9">
              <w:rPr>
                <w:spacing w:val="-4"/>
              </w:rPr>
              <w:t xml:space="preserve"> įtampos transformatorinių pastočių schemų nagrinėjimas</w:t>
            </w:r>
          </w:p>
          <w:p w:rsidRPr="002A39F9" w:rsidR="00C93583" w:rsidP="003C7D2F" w:rsidRDefault="00C93583" w14:paraId="11A4E61A" wp14:textId="77777777">
            <w:pPr>
              <w:pStyle w:val="2vidutinistinklelis1"/>
              <w:widowControl w:val="0"/>
              <w:numPr>
                <w:ilvl w:val="0"/>
                <w:numId w:val="22"/>
              </w:numPr>
              <w:tabs>
                <w:tab w:val="left" w:pos="294"/>
              </w:tabs>
              <w:suppressAutoHyphens/>
              <w:ind w:left="0" w:firstLine="0"/>
              <w:rPr>
                <w:spacing w:val="-4"/>
              </w:rPr>
            </w:pPr>
            <w:r w:rsidRPr="002A39F9">
              <w:rPr>
                <w:spacing w:val="-4"/>
              </w:rPr>
              <w:t>Transformatorinės pastotės techninės eksploatavimo instrukcijos ir saugos taisyklės eksploatuojant pastotes</w:t>
            </w:r>
          </w:p>
          <w:p w:rsidRPr="002A39F9" w:rsidR="00C93583" w:rsidP="003C7D2F" w:rsidRDefault="00C93583" w14:paraId="23EA7BC0" wp14:textId="77777777">
            <w:pPr>
              <w:pStyle w:val="2vidutinistinklelis1"/>
              <w:widowControl w:val="0"/>
              <w:numPr>
                <w:ilvl w:val="0"/>
                <w:numId w:val="22"/>
              </w:numPr>
              <w:tabs>
                <w:tab w:val="left" w:pos="294"/>
              </w:tabs>
              <w:suppressAutoHyphens/>
              <w:ind w:left="0" w:firstLine="0"/>
              <w:rPr>
                <w:spacing w:val="-4"/>
              </w:rPr>
            </w:pPr>
            <w:r w:rsidRPr="002A39F9">
              <w:rPr>
                <w:spacing w:val="-4"/>
              </w:rPr>
              <w:t>Pastotės įrenginių techninė apžiūra pagal duotą užduotį, jų būklės vertinimas, apžiūros aktas</w:t>
            </w:r>
          </w:p>
          <w:p w:rsidRPr="002A39F9" w:rsidR="00C93583" w:rsidP="003C7D2F" w:rsidRDefault="00C93583" w14:paraId="3060A29B"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Saugus pirmosios kategorijos darbų (darbai, vykdomi ant arba arti įtampos turinčių dalių) ir antrosios kategorijos darbų (darbai, vykdomi išjungus įtampą) atlikimas </w:t>
            </w:r>
            <w:proofErr w:type="spellStart"/>
            <w:r w:rsidRPr="002A39F9">
              <w:rPr>
                <w:spacing w:val="-4"/>
              </w:rPr>
              <w:t>eikiančiuose</w:t>
            </w:r>
            <w:proofErr w:type="spellEnd"/>
            <w:r w:rsidRPr="002A39F9">
              <w:rPr>
                <w:spacing w:val="-4"/>
              </w:rPr>
              <w:t xml:space="preserve"> elektros įrenginiuose</w:t>
            </w:r>
          </w:p>
        </w:tc>
      </w:tr>
      <w:tr xmlns:wp14="http://schemas.microsoft.com/office/word/2010/wordml" w:rsidRPr="002A39F9" w:rsidR="00C93583" w:rsidTr="003C7D2F" w14:paraId="1881DB6E" wp14:textId="77777777">
        <w:trPr>
          <w:trHeight w:val="57"/>
          <w:jc w:val="center"/>
        </w:trPr>
        <w:tc>
          <w:tcPr>
            <w:tcW w:w="969" w:type="pct"/>
            <w:vMerge/>
          </w:tcPr>
          <w:p w:rsidRPr="002A39F9" w:rsidR="00C93583" w:rsidP="003C7D2F" w:rsidRDefault="00C93583" w14:paraId="1A499DFC" wp14:textId="77777777">
            <w:pPr>
              <w:pStyle w:val="2vidutinistinklelis1"/>
              <w:widowControl w:val="0"/>
            </w:pPr>
          </w:p>
        </w:tc>
        <w:tc>
          <w:tcPr>
            <w:tcW w:w="1068" w:type="pct"/>
          </w:tcPr>
          <w:p w:rsidRPr="002A39F9" w:rsidR="00C93583" w:rsidP="003C7D2F" w:rsidRDefault="00C93583" w14:paraId="71A6C225" wp14:textId="77777777">
            <w:pPr>
              <w:pStyle w:val="2vidutinistinklelis1"/>
              <w:widowControl w:val="0"/>
            </w:pPr>
            <w:r w:rsidRPr="002A39F9">
              <w:t xml:space="preserve">1.13. </w:t>
            </w:r>
            <w:r w:rsidRPr="002A39F9">
              <w:rPr>
                <w:spacing w:val="-4"/>
              </w:rPr>
              <w:t xml:space="preserve">Atlikti nuo 0–4 iki 35 </w:t>
            </w:r>
            <w:proofErr w:type="spellStart"/>
            <w:r w:rsidRPr="002A39F9">
              <w:rPr>
                <w:spacing w:val="-4"/>
              </w:rPr>
              <w:t>kV</w:t>
            </w:r>
            <w:proofErr w:type="spellEnd"/>
            <w:r w:rsidRPr="002A39F9">
              <w:rPr>
                <w:spacing w:val="-4"/>
              </w:rPr>
              <w:t xml:space="preserve"> įtampos </w:t>
            </w:r>
            <w:proofErr w:type="spellStart"/>
            <w:r w:rsidRPr="002A39F9">
              <w:rPr>
                <w:spacing w:val="-4"/>
              </w:rPr>
              <w:t>skirstyklose</w:t>
            </w:r>
            <w:proofErr w:type="spellEnd"/>
            <w:r w:rsidRPr="002A39F9">
              <w:rPr>
                <w:spacing w:val="-4"/>
              </w:rPr>
              <w:t xml:space="preserve"> eksploatavimo darbus.</w:t>
            </w:r>
          </w:p>
        </w:tc>
        <w:tc>
          <w:tcPr>
            <w:tcW w:w="2963" w:type="pct"/>
          </w:tcPr>
          <w:p w:rsidRPr="002A39F9" w:rsidR="00C93583" w:rsidP="003C7D2F" w:rsidRDefault="00C93583" w14:paraId="34DE1FE3" wp14:textId="77777777">
            <w:pPr>
              <w:pStyle w:val="2vidutinistinklelis1"/>
              <w:widowControl w:val="0"/>
              <w:suppressAutoHyphens/>
              <w:rPr>
                <w:b/>
                <w:spacing w:val="-4"/>
              </w:rPr>
            </w:pPr>
            <w:r w:rsidRPr="002A39F9">
              <w:rPr>
                <w:b/>
                <w:spacing w:val="-4"/>
              </w:rPr>
              <w:t xml:space="preserve">Tema. </w:t>
            </w:r>
            <w:r w:rsidRPr="002A39F9">
              <w:rPr>
                <w:b/>
                <w:i/>
                <w:spacing w:val="-4"/>
              </w:rPr>
              <w:t xml:space="preserve">Elektros įrenginių eksploatavimo darbai iki 35 </w:t>
            </w:r>
            <w:proofErr w:type="spellStart"/>
            <w:r w:rsidRPr="002A39F9">
              <w:rPr>
                <w:b/>
                <w:i/>
                <w:spacing w:val="-4"/>
              </w:rPr>
              <w:t>kV</w:t>
            </w:r>
            <w:proofErr w:type="spellEnd"/>
            <w:r w:rsidRPr="002A39F9">
              <w:rPr>
                <w:b/>
                <w:i/>
                <w:spacing w:val="-4"/>
              </w:rPr>
              <w:t xml:space="preserve"> įtampos </w:t>
            </w:r>
            <w:proofErr w:type="spellStart"/>
            <w:r w:rsidRPr="002A39F9">
              <w:rPr>
                <w:b/>
                <w:i/>
                <w:spacing w:val="-4"/>
              </w:rPr>
              <w:t>skirstyklose</w:t>
            </w:r>
            <w:proofErr w:type="spellEnd"/>
            <w:r w:rsidRPr="002A39F9">
              <w:rPr>
                <w:b/>
                <w:i/>
                <w:spacing w:val="-4"/>
              </w:rPr>
              <w:t xml:space="preserve"> ir pastotėse</w:t>
            </w:r>
          </w:p>
          <w:p w:rsidRPr="002A39F9" w:rsidR="00C93583" w:rsidP="003C7D2F" w:rsidRDefault="00C93583" w14:paraId="3E5329E0"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10 </w:t>
            </w:r>
            <w:proofErr w:type="spellStart"/>
            <w:r w:rsidRPr="002A39F9">
              <w:rPr>
                <w:spacing w:val="-4"/>
              </w:rPr>
              <w:t>kV</w:t>
            </w:r>
            <w:proofErr w:type="spellEnd"/>
            <w:r w:rsidRPr="002A39F9">
              <w:rPr>
                <w:spacing w:val="-4"/>
              </w:rPr>
              <w:t xml:space="preserve"> įtampos </w:t>
            </w:r>
            <w:proofErr w:type="spellStart"/>
            <w:r w:rsidRPr="002A39F9">
              <w:rPr>
                <w:spacing w:val="-4"/>
              </w:rPr>
              <w:t>skirstyklos</w:t>
            </w:r>
            <w:proofErr w:type="spellEnd"/>
            <w:r w:rsidRPr="002A39F9">
              <w:rPr>
                <w:spacing w:val="-4"/>
              </w:rPr>
              <w:t xml:space="preserve"> schemos nagrinėjimas</w:t>
            </w:r>
          </w:p>
          <w:p w:rsidRPr="002A39F9" w:rsidR="00C93583" w:rsidP="003C7D2F" w:rsidRDefault="00C93583" w14:paraId="09CD9060"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Skirstyklos</w:t>
            </w:r>
            <w:proofErr w:type="spellEnd"/>
            <w:r w:rsidRPr="002A39F9">
              <w:rPr>
                <w:spacing w:val="-4"/>
              </w:rPr>
              <w:t xml:space="preserve"> techninės eksploatavimo instrukcijos ir saugos taisyklės eksploatuojant </w:t>
            </w:r>
            <w:proofErr w:type="spellStart"/>
            <w:r w:rsidRPr="002A39F9">
              <w:rPr>
                <w:spacing w:val="-4"/>
              </w:rPr>
              <w:t>skirstyklas</w:t>
            </w:r>
            <w:proofErr w:type="spellEnd"/>
          </w:p>
          <w:p w:rsidRPr="002A39F9" w:rsidR="00C93583" w:rsidP="003C7D2F" w:rsidRDefault="00C93583" w14:paraId="30C02C50" wp14:textId="77777777">
            <w:pPr>
              <w:pStyle w:val="2vidutinistinklelis1"/>
              <w:widowControl w:val="0"/>
              <w:numPr>
                <w:ilvl w:val="0"/>
                <w:numId w:val="22"/>
              </w:numPr>
              <w:tabs>
                <w:tab w:val="left" w:pos="294"/>
              </w:tabs>
              <w:suppressAutoHyphens/>
              <w:ind w:left="0" w:firstLine="0"/>
              <w:rPr>
                <w:spacing w:val="-4"/>
              </w:rPr>
            </w:pPr>
            <w:proofErr w:type="spellStart"/>
            <w:r w:rsidRPr="002A39F9">
              <w:rPr>
                <w:spacing w:val="-4"/>
              </w:rPr>
              <w:t>Skirstyklos</w:t>
            </w:r>
            <w:proofErr w:type="spellEnd"/>
            <w:r w:rsidRPr="002A39F9">
              <w:rPr>
                <w:spacing w:val="-4"/>
              </w:rPr>
              <w:t xml:space="preserve"> įrenginių techninė apžiūra pagal duotą užduotį, jų būklės vertinimas, apžiūros aktas</w:t>
            </w:r>
          </w:p>
          <w:p w:rsidRPr="002A39F9" w:rsidR="00C93583" w:rsidP="003C7D2F" w:rsidRDefault="00C93583" w14:paraId="64F99016" wp14:textId="77777777">
            <w:pPr>
              <w:pStyle w:val="2vidutinistinklelis1"/>
              <w:widowControl w:val="0"/>
              <w:numPr>
                <w:ilvl w:val="0"/>
                <w:numId w:val="22"/>
              </w:numPr>
              <w:tabs>
                <w:tab w:val="left" w:pos="294"/>
              </w:tabs>
              <w:suppressAutoHyphens/>
              <w:ind w:left="0" w:firstLine="0"/>
              <w:rPr>
                <w:spacing w:val="-4"/>
              </w:rPr>
            </w:pPr>
            <w:r w:rsidRPr="002A39F9">
              <w:rPr>
                <w:spacing w:val="-4"/>
              </w:rPr>
              <w:t xml:space="preserve">Saugus pirmosios kategorijos darbų (darbai, vykdomi ant arba arti įtampos turinčių dalių) ir antrosios kategorijos darbų (darbai, vykdomi išjungus įtampą) atlikimas </w:t>
            </w:r>
            <w:proofErr w:type="spellStart"/>
            <w:r w:rsidRPr="002A39F9">
              <w:rPr>
                <w:spacing w:val="-4"/>
              </w:rPr>
              <w:t>eikiančiuose</w:t>
            </w:r>
            <w:proofErr w:type="spellEnd"/>
            <w:r w:rsidRPr="002A39F9">
              <w:rPr>
                <w:spacing w:val="-4"/>
              </w:rPr>
              <w:t xml:space="preserve"> elektros įrenginiuose</w:t>
            </w:r>
          </w:p>
        </w:tc>
      </w:tr>
      <w:tr xmlns:wp14="http://schemas.microsoft.com/office/word/2010/wordml" w:rsidRPr="002A39F9" w:rsidR="00C93583" w:rsidTr="003C7D2F" w14:paraId="478985A3" wp14:textId="77777777">
        <w:trPr>
          <w:trHeight w:val="57"/>
          <w:jc w:val="center"/>
        </w:trPr>
        <w:tc>
          <w:tcPr>
            <w:tcW w:w="969" w:type="pct"/>
          </w:tcPr>
          <w:p w:rsidRPr="002A39F9" w:rsidR="00C93583" w:rsidP="003C7D2F" w:rsidRDefault="00C93583" w14:paraId="37E54428" wp14:textId="77777777">
            <w:pPr>
              <w:pStyle w:val="2vidutinistinklelis1"/>
              <w:widowControl w:val="0"/>
              <w:rPr>
                <w:highlight w:val="yellow"/>
              </w:rPr>
            </w:pPr>
            <w:r w:rsidRPr="002A39F9">
              <w:t>Mokymosi pasiekimų vertinimo kriterijai</w:t>
            </w:r>
          </w:p>
        </w:tc>
        <w:tc>
          <w:tcPr>
            <w:tcW w:w="4031" w:type="pct"/>
            <w:gridSpan w:val="2"/>
          </w:tcPr>
          <w:p w:rsidRPr="002A39F9" w:rsidR="00C93583" w:rsidP="003C7D2F" w:rsidRDefault="00C93583" w14:paraId="3E91D067" wp14:textId="77777777">
            <w:pPr>
              <w:widowControl w:val="0"/>
              <w:jc w:val="both"/>
              <w:rPr>
                <w:spacing w:val="-4"/>
              </w:rPr>
            </w:pPr>
            <w:r w:rsidRPr="002A39F9">
              <w:rPr>
                <w:spacing w:val="-4"/>
              </w:rPr>
              <w:t>Paaiškin</w:t>
            </w:r>
            <w:r w:rsidRPr="002A39F9" w:rsidR="00F3088E">
              <w:rPr>
                <w:spacing w:val="-4"/>
              </w:rPr>
              <w:t>tas</w:t>
            </w:r>
            <w:r w:rsidRPr="002A39F9">
              <w:rPr>
                <w:spacing w:val="-4"/>
              </w:rPr>
              <w:t xml:space="preserve"> kabelio parinkim</w:t>
            </w:r>
            <w:r w:rsidRPr="002A39F9" w:rsidR="00F3088E">
              <w:rPr>
                <w:spacing w:val="-4"/>
              </w:rPr>
              <w:t>as</w:t>
            </w:r>
            <w:r w:rsidRPr="002A39F9">
              <w:rPr>
                <w:spacing w:val="-4"/>
              </w:rPr>
              <w:t>, kabelio tiesimo įrang</w:t>
            </w:r>
            <w:r w:rsidRPr="002A39F9" w:rsidR="00F3088E">
              <w:rPr>
                <w:spacing w:val="-4"/>
              </w:rPr>
              <w:t>a</w:t>
            </w:r>
            <w:r w:rsidRPr="002A39F9">
              <w:rPr>
                <w:spacing w:val="-4"/>
              </w:rPr>
              <w:t>, KL įžeminim</w:t>
            </w:r>
            <w:r w:rsidRPr="002A39F9" w:rsidR="00F3088E">
              <w:rPr>
                <w:spacing w:val="-4"/>
              </w:rPr>
              <w:t>as</w:t>
            </w:r>
            <w:r w:rsidRPr="002A39F9">
              <w:rPr>
                <w:spacing w:val="-4"/>
              </w:rPr>
              <w:t xml:space="preserve"> ir apsaug</w:t>
            </w:r>
            <w:r w:rsidRPr="002A39F9" w:rsidR="00F3088E">
              <w:rPr>
                <w:spacing w:val="-4"/>
              </w:rPr>
              <w:t>a</w:t>
            </w:r>
            <w:r w:rsidRPr="002A39F9">
              <w:rPr>
                <w:spacing w:val="-4"/>
              </w:rPr>
              <w:t xml:space="preserve"> nuo </w:t>
            </w:r>
            <w:proofErr w:type="spellStart"/>
            <w:r w:rsidRPr="002A39F9">
              <w:rPr>
                <w:spacing w:val="-4"/>
              </w:rPr>
              <w:t>viršįtampių</w:t>
            </w:r>
            <w:proofErr w:type="spellEnd"/>
            <w:r w:rsidRPr="002A39F9" w:rsidR="00F3088E">
              <w:rPr>
                <w:spacing w:val="-4"/>
              </w:rPr>
              <w:t>,</w:t>
            </w:r>
            <w:r w:rsidRPr="002A39F9" w:rsidR="00537B3C">
              <w:rPr>
                <w:spacing w:val="-4"/>
              </w:rPr>
              <w:t xml:space="preserve"> </w:t>
            </w:r>
            <w:r w:rsidRPr="002A39F9">
              <w:rPr>
                <w:spacing w:val="-4"/>
              </w:rPr>
              <w:t>reikalavim</w:t>
            </w:r>
            <w:r w:rsidRPr="002A39F9" w:rsidR="00F3088E">
              <w:rPr>
                <w:spacing w:val="-4"/>
              </w:rPr>
              <w:t>ai</w:t>
            </w:r>
            <w:r w:rsidRPr="002A39F9">
              <w:rPr>
                <w:spacing w:val="-4"/>
              </w:rPr>
              <w:t xml:space="preserve"> OL ir OKL atramoms, laidams, armatūrai, laidų tvirtinimui, sujungimui. </w:t>
            </w:r>
            <w:r w:rsidRPr="002A39F9" w:rsidR="00F537A7">
              <w:rPr>
                <w:spacing w:val="-4"/>
              </w:rPr>
              <w:t>Įvardinti</w:t>
            </w:r>
            <w:r w:rsidRPr="002A39F9">
              <w:rPr>
                <w:spacing w:val="-4"/>
              </w:rPr>
              <w:t xml:space="preserve"> OL ir OKL</w:t>
            </w:r>
            <w:r w:rsidRPr="002A39F9" w:rsidR="00F537A7">
              <w:rPr>
                <w:spacing w:val="-4"/>
              </w:rPr>
              <w:t xml:space="preserve"> </w:t>
            </w:r>
            <w:r w:rsidRPr="002A39F9">
              <w:rPr>
                <w:spacing w:val="-4"/>
              </w:rPr>
              <w:t>sankirtų ir priartėjimų atstum</w:t>
            </w:r>
            <w:r w:rsidRPr="002A39F9" w:rsidR="00F537A7">
              <w:rPr>
                <w:spacing w:val="-4"/>
              </w:rPr>
              <w:t>ai</w:t>
            </w:r>
            <w:r w:rsidRPr="002A39F9">
              <w:rPr>
                <w:spacing w:val="-4"/>
              </w:rPr>
              <w:t xml:space="preserve"> prie įvairių objektų.</w:t>
            </w:r>
            <w:r w:rsidRPr="002A39F9" w:rsidR="00F537A7">
              <w:rPr>
                <w:spacing w:val="-4"/>
              </w:rPr>
              <w:t xml:space="preserve"> Perskaitytos</w:t>
            </w:r>
            <w:r w:rsidRPr="002A39F9">
              <w:rPr>
                <w:spacing w:val="-4"/>
              </w:rPr>
              <w:t xml:space="preserve"> </w:t>
            </w:r>
            <w:proofErr w:type="spellStart"/>
            <w:r w:rsidRPr="002A39F9">
              <w:rPr>
                <w:spacing w:val="-4"/>
              </w:rPr>
              <w:lastRenderedPageBreak/>
              <w:t>skirstyklų</w:t>
            </w:r>
            <w:proofErr w:type="spellEnd"/>
            <w:r w:rsidRPr="002A39F9">
              <w:rPr>
                <w:spacing w:val="-4"/>
              </w:rPr>
              <w:t xml:space="preserve"> i</w:t>
            </w:r>
            <w:r w:rsidRPr="002A39F9" w:rsidR="00F537A7">
              <w:rPr>
                <w:spacing w:val="-4"/>
              </w:rPr>
              <w:t>r pastočių įren</w:t>
            </w:r>
            <w:r w:rsidRPr="002A39F9" w:rsidR="00F537A7">
              <w:rPr>
                <w:spacing w:val="-4"/>
              </w:rPr>
              <w:softHyphen/>
              <w:t>ginių principinė</w:t>
            </w:r>
            <w:r w:rsidRPr="002A39F9">
              <w:rPr>
                <w:spacing w:val="-4"/>
              </w:rPr>
              <w:t>s schem</w:t>
            </w:r>
            <w:r w:rsidRPr="002A39F9" w:rsidR="00F537A7">
              <w:rPr>
                <w:spacing w:val="-4"/>
              </w:rPr>
              <w:t>o</w:t>
            </w:r>
            <w:r w:rsidRPr="002A39F9">
              <w:rPr>
                <w:spacing w:val="-4"/>
              </w:rPr>
              <w:t>s ir montavimo brėžini</w:t>
            </w:r>
            <w:r w:rsidRPr="002A39F9" w:rsidR="00F537A7">
              <w:rPr>
                <w:spacing w:val="-4"/>
              </w:rPr>
              <w:t>ai</w:t>
            </w:r>
            <w:r w:rsidRPr="002A39F9">
              <w:rPr>
                <w:spacing w:val="-4"/>
              </w:rPr>
              <w:t>. Api</w:t>
            </w:r>
            <w:r w:rsidRPr="002A39F9">
              <w:rPr>
                <w:spacing w:val="-4"/>
              </w:rPr>
              <w:softHyphen/>
              <w:t>bū</w:t>
            </w:r>
            <w:r w:rsidRPr="002A39F9">
              <w:rPr>
                <w:spacing w:val="-4"/>
              </w:rPr>
              <w:softHyphen/>
              <w:t>di</w:t>
            </w:r>
            <w:r w:rsidRPr="002A39F9">
              <w:rPr>
                <w:spacing w:val="-4"/>
              </w:rPr>
              <w:softHyphen/>
              <w:t>n</w:t>
            </w:r>
            <w:r w:rsidRPr="002A39F9" w:rsidR="00F537A7">
              <w:rPr>
                <w:spacing w:val="-4"/>
              </w:rPr>
              <w:t>ti</w:t>
            </w:r>
            <w:r w:rsidRPr="002A39F9">
              <w:rPr>
                <w:spacing w:val="-4"/>
              </w:rPr>
              <w:t xml:space="preserve"> svarbiausi ko</w:t>
            </w:r>
            <w:r w:rsidRPr="002A39F9">
              <w:rPr>
                <w:spacing w:val="-4"/>
              </w:rPr>
              <w:softHyphen/>
              <w:t>mu</w:t>
            </w:r>
            <w:r w:rsidRPr="002A39F9">
              <w:rPr>
                <w:spacing w:val="-4"/>
              </w:rPr>
              <w:softHyphen/>
              <w:t>ta</w:t>
            </w:r>
            <w:r w:rsidRPr="002A39F9">
              <w:rPr>
                <w:spacing w:val="-4"/>
              </w:rPr>
              <w:softHyphen/>
              <w:t>vi</w:t>
            </w:r>
            <w:r w:rsidRPr="002A39F9">
              <w:rPr>
                <w:spacing w:val="-4"/>
              </w:rPr>
              <w:softHyphen/>
              <w:t>mo, valdymo ir apsaugos apa</w:t>
            </w:r>
            <w:r w:rsidRPr="002A39F9">
              <w:rPr>
                <w:spacing w:val="-4"/>
              </w:rPr>
              <w:softHyphen/>
              <w:t>rat</w:t>
            </w:r>
            <w:r w:rsidRPr="002A39F9" w:rsidR="00F537A7">
              <w:rPr>
                <w:spacing w:val="-4"/>
              </w:rPr>
              <w:t>ai</w:t>
            </w:r>
            <w:r w:rsidRPr="002A39F9">
              <w:rPr>
                <w:spacing w:val="-4"/>
              </w:rPr>
              <w:t>, naudo</w:t>
            </w:r>
            <w:r w:rsidRPr="002A39F9">
              <w:rPr>
                <w:spacing w:val="-4"/>
              </w:rPr>
              <w:softHyphen/>
              <w:t>ja</w:t>
            </w:r>
            <w:r w:rsidRPr="002A39F9">
              <w:rPr>
                <w:spacing w:val="-4"/>
              </w:rPr>
              <w:softHyphen/>
              <w:t>m</w:t>
            </w:r>
            <w:r w:rsidRPr="002A39F9" w:rsidR="00F537A7">
              <w:rPr>
                <w:spacing w:val="-4"/>
              </w:rPr>
              <w:t>i</w:t>
            </w:r>
            <w:r w:rsidRPr="002A39F9">
              <w:rPr>
                <w:spacing w:val="-4"/>
              </w:rPr>
              <w:t xml:space="preserve"> </w:t>
            </w:r>
            <w:proofErr w:type="spellStart"/>
            <w:r w:rsidRPr="002A39F9">
              <w:rPr>
                <w:spacing w:val="-4"/>
              </w:rPr>
              <w:t>skirs</w:t>
            </w:r>
            <w:r w:rsidRPr="002A39F9">
              <w:rPr>
                <w:spacing w:val="-4"/>
              </w:rPr>
              <w:softHyphen/>
              <w:t>tyk</w:t>
            </w:r>
            <w:r w:rsidRPr="002A39F9">
              <w:rPr>
                <w:spacing w:val="-4"/>
              </w:rPr>
              <w:softHyphen/>
              <w:t>lose</w:t>
            </w:r>
            <w:proofErr w:type="spellEnd"/>
            <w:r w:rsidRPr="002A39F9">
              <w:rPr>
                <w:spacing w:val="-4"/>
              </w:rPr>
              <w:t xml:space="preserve"> ir pas</w:t>
            </w:r>
            <w:r w:rsidRPr="002A39F9">
              <w:rPr>
                <w:spacing w:val="-4"/>
              </w:rPr>
              <w:softHyphen/>
              <w:t>to</w:t>
            </w:r>
            <w:r w:rsidRPr="002A39F9">
              <w:rPr>
                <w:spacing w:val="-4"/>
              </w:rPr>
              <w:softHyphen/>
              <w:t>tėse. Apibū</w:t>
            </w:r>
            <w:r w:rsidRPr="002A39F9">
              <w:rPr>
                <w:spacing w:val="-4"/>
              </w:rPr>
              <w:softHyphen/>
              <w:t>di</w:t>
            </w:r>
            <w:r w:rsidRPr="002A39F9">
              <w:rPr>
                <w:spacing w:val="-4"/>
              </w:rPr>
              <w:softHyphen/>
              <w:t>n</w:t>
            </w:r>
            <w:r w:rsidRPr="002A39F9" w:rsidR="00F537A7">
              <w:rPr>
                <w:spacing w:val="-4"/>
              </w:rPr>
              <w:t>ta</w:t>
            </w:r>
            <w:r w:rsidRPr="002A39F9">
              <w:rPr>
                <w:spacing w:val="-4"/>
              </w:rPr>
              <w:t xml:space="preserve"> saugiklių, kirtik</w:t>
            </w:r>
            <w:r w:rsidRPr="002A39F9">
              <w:rPr>
                <w:spacing w:val="-4"/>
              </w:rPr>
              <w:softHyphen/>
              <w:t>lių, sky</w:t>
            </w:r>
            <w:r w:rsidRPr="002A39F9">
              <w:rPr>
                <w:spacing w:val="-4"/>
              </w:rPr>
              <w:softHyphen/>
              <w:t>rik</w:t>
            </w:r>
            <w:r w:rsidRPr="002A39F9">
              <w:rPr>
                <w:spacing w:val="-4"/>
              </w:rPr>
              <w:softHyphen/>
              <w:t>lių, galios skyrik</w:t>
            </w:r>
            <w:r w:rsidRPr="002A39F9">
              <w:rPr>
                <w:spacing w:val="-4"/>
              </w:rPr>
              <w:softHyphen/>
              <w:t>lių, skir</w:t>
            </w:r>
            <w:r w:rsidRPr="002A39F9">
              <w:rPr>
                <w:spacing w:val="-4"/>
              </w:rPr>
              <w:softHyphen/>
              <w:t>tu</w:t>
            </w:r>
            <w:r w:rsidRPr="002A39F9">
              <w:rPr>
                <w:spacing w:val="-4"/>
              </w:rPr>
              <w:softHyphen/>
              <w:t>vų ir kitų aparatų sandar</w:t>
            </w:r>
            <w:r w:rsidRPr="002A39F9" w:rsidR="00F537A7">
              <w:rPr>
                <w:spacing w:val="-4"/>
              </w:rPr>
              <w:t>a</w:t>
            </w:r>
            <w:r w:rsidRPr="002A39F9">
              <w:rPr>
                <w:spacing w:val="-4"/>
              </w:rPr>
              <w:t>, paskirt</w:t>
            </w:r>
            <w:r w:rsidRPr="002A39F9" w:rsidR="00F537A7">
              <w:rPr>
                <w:spacing w:val="-4"/>
              </w:rPr>
              <w:t>is ir</w:t>
            </w:r>
            <w:r w:rsidRPr="002A39F9">
              <w:rPr>
                <w:spacing w:val="-4"/>
              </w:rPr>
              <w:t xml:space="preserve"> įrengim</w:t>
            </w:r>
            <w:r w:rsidRPr="002A39F9" w:rsidR="00F537A7">
              <w:rPr>
                <w:spacing w:val="-4"/>
              </w:rPr>
              <w:t>as</w:t>
            </w:r>
            <w:r w:rsidRPr="002A39F9">
              <w:rPr>
                <w:spacing w:val="-4"/>
              </w:rPr>
              <w:t>.</w:t>
            </w:r>
            <w:r w:rsidRPr="002A39F9" w:rsidR="00F537A7">
              <w:rPr>
                <w:spacing w:val="-4"/>
              </w:rPr>
              <w:t xml:space="preserve"> </w:t>
            </w:r>
            <w:r w:rsidRPr="002A39F9">
              <w:rPr>
                <w:spacing w:val="-4"/>
              </w:rPr>
              <w:t>Apibūdin</w:t>
            </w:r>
            <w:r w:rsidRPr="002A39F9" w:rsidR="00F537A7">
              <w:rPr>
                <w:spacing w:val="-4"/>
              </w:rPr>
              <w:t>ti</w:t>
            </w:r>
            <w:r w:rsidRPr="002A39F9">
              <w:rPr>
                <w:spacing w:val="-4"/>
              </w:rPr>
              <w:t xml:space="preserve"> iki 1000 V įtampos tiesiogiai įžemintos </w:t>
            </w:r>
            <w:proofErr w:type="spellStart"/>
            <w:r w:rsidRPr="002A39F9">
              <w:rPr>
                <w:spacing w:val="-4"/>
              </w:rPr>
              <w:t>neutralės</w:t>
            </w:r>
            <w:proofErr w:type="spellEnd"/>
            <w:r w:rsidRPr="002A39F9">
              <w:rPr>
                <w:spacing w:val="-4"/>
              </w:rPr>
              <w:t xml:space="preserve"> tinkluose ir per 1000 V įtampos izoliuotos </w:t>
            </w:r>
            <w:proofErr w:type="spellStart"/>
            <w:r w:rsidRPr="002A39F9">
              <w:rPr>
                <w:spacing w:val="-4"/>
              </w:rPr>
              <w:t>neutralės</w:t>
            </w:r>
            <w:proofErr w:type="spellEnd"/>
            <w:r w:rsidRPr="002A39F9">
              <w:rPr>
                <w:spacing w:val="-4"/>
              </w:rPr>
              <w:t xml:space="preserve"> tinkluose įžeminimo ir apsaugos nuo </w:t>
            </w:r>
            <w:proofErr w:type="spellStart"/>
            <w:r w:rsidRPr="002A39F9">
              <w:rPr>
                <w:spacing w:val="-4"/>
              </w:rPr>
              <w:t>viršįtampių</w:t>
            </w:r>
            <w:proofErr w:type="spellEnd"/>
            <w:r w:rsidRPr="002A39F9">
              <w:rPr>
                <w:spacing w:val="-4"/>
              </w:rPr>
              <w:t xml:space="preserve"> montavimui keliam</w:t>
            </w:r>
            <w:r w:rsidRPr="002A39F9" w:rsidR="00F537A7">
              <w:rPr>
                <w:spacing w:val="-4"/>
              </w:rPr>
              <w:t>i</w:t>
            </w:r>
            <w:r w:rsidRPr="002A39F9">
              <w:rPr>
                <w:spacing w:val="-4"/>
              </w:rPr>
              <w:t xml:space="preserve"> reikalavim</w:t>
            </w:r>
            <w:r w:rsidRPr="002A39F9" w:rsidR="00F537A7">
              <w:rPr>
                <w:spacing w:val="-4"/>
              </w:rPr>
              <w:t>ai</w:t>
            </w:r>
            <w:r w:rsidRPr="002A39F9">
              <w:rPr>
                <w:spacing w:val="-4"/>
              </w:rPr>
              <w:t xml:space="preserve">. </w:t>
            </w:r>
            <w:r w:rsidRPr="002A39F9" w:rsidR="00F537A7">
              <w:rPr>
                <w:spacing w:val="-4"/>
              </w:rPr>
              <w:t>Įvardinti</w:t>
            </w:r>
            <w:r w:rsidRPr="002A39F9">
              <w:rPr>
                <w:spacing w:val="-4"/>
              </w:rPr>
              <w:t xml:space="preserve"> </w:t>
            </w:r>
            <w:proofErr w:type="spellStart"/>
            <w:r w:rsidRPr="002A39F9">
              <w:rPr>
                <w:spacing w:val="-4"/>
              </w:rPr>
              <w:t>įžemintuvų</w:t>
            </w:r>
            <w:proofErr w:type="spellEnd"/>
            <w:r w:rsidRPr="002A39F9">
              <w:rPr>
                <w:spacing w:val="-4"/>
              </w:rPr>
              <w:t>, įžeminimo ir apsauginių laidininkų matmen</w:t>
            </w:r>
            <w:r w:rsidRPr="002A39F9" w:rsidR="00F537A7">
              <w:rPr>
                <w:spacing w:val="-4"/>
              </w:rPr>
              <w:t>y</w:t>
            </w:r>
            <w:r w:rsidRPr="002A39F9">
              <w:rPr>
                <w:spacing w:val="-4"/>
              </w:rPr>
              <w:t>s.</w:t>
            </w:r>
            <w:r w:rsidRPr="002A39F9" w:rsidR="00F537A7">
              <w:rPr>
                <w:spacing w:val="-4"/>
              </w:rPr>
              <w:t xml:space="preserve"> </w:t>
            </w:r>
            <w:r w:rsidRPr="002A39F9">
              <w:rPr>
                <w:spacing w:val="-4"/>
              </w:rPr>
              <w:t>Apibūdin</w:t>
            </w:r>
            <w:r w:rsidRPr="002A39F9" w:rsidR="00FB70A3">
              <w:rPr>
                <w:spacing w:val="-4"/>
              </w:rPr>
              <w:t>ti</w:t>
            </w:r>
            <w:r w:rsidRPr="002A39F9">
              <w:rPr>
                <w:spacing w:val="-4"/>
              </w:rPr>
              <w:t xml:space="preserve"> darbų sau</w:t>
            </w:r>
            <w:r w:rsidRPr="002A39F9">
              <w:rPr>
                <w:spacing w:val="-4"/>
              </w:rPr>
              <w:softHyphen/>
              <w:t>gos taisyklių dirbant su kė</w:t>
            </w:r>
            <w:r w:rsidRPr="002A39F9">
              <w:rPr>
                <w:spacing w:val="-4"/>
              </w:rPr>
              <w:softHyphen/>
              <w:t>limo mašinomis ir mecha</w:t>
            </w:r>
            <w:r w:rsidRPr="002A39F9">
              <w:rPr>
                <w:spacing w:val="-4"/>
              </w:rPr>
              <w:softHyphen/>
              <w:t>niz</w:t>
            </w:r>
            <w:r w:rsidRPr="002A39F9">
              <w:rPr>
                <w:spacing w:val="-4"/>
              </w:rPr>
              <w:softHyphen/>
              <w:t xml:space="preserve">mais, krovinių kabinimo taisyklių, </w:t>
            </w:r>
            <w:proofErr w:type="spellStart"/>
            <w:r w:rsidRPr="002A39F9">
              <w:rPr>
                <w:spacing w:val="-4"/>
              </w:rPr>
              <w:t>aukštalipio</w:t>
            </w:r>
            <w:proofErr w:type="spellEnd"/>
            <w:r w:rsidRPr="002A39F9">
              <w:rPr>
                <w:spacing w:val="-4"/>
              </w:rPr>
              <w:t xml:space="preserve"> taisyk</w:t>
            </w:r>
            <w:r w:rsidRPr="002A39F9">
              <w:rPr>
                <w:spacing w:val="-4"/>
              </w:rPr>
              <w:softHyphen/>
              <w:t>lių reikalavim</w:t>
            </w:r>
            <w:r w:rsidRPr="002A39F9" w:rsidR="00FB70A3">
              <w:rPr>
                <w:spacing w:val="-4"/>
              </w:rPr>
              <w:t>ai</w:t>
            </w:r>
            <w:r w:rsidRPr="002A39F9">
              <w:rPr>
                <w:spacing w:val="-4"/>
              </w:rPr>
              <w:t xml:space="preserve">. </w:t>
            </w:r>
            <w:r w:rsidRPr="002A39F9" w:rsidR="00FB70A3">
              <w:rPr>
                <w:spacing w:val="-4"/>
              </w:rPr>
              <w:t xml:space="preserve">Parinktos ir panaudotos </w:t>
            </w:r>
            <w:r w:rsidRPr="002A39F9">
              <w:rPr>
                <w:spacing w:val="-4"/>
              </w:rPr>
              <w:t>ap</w:t>
            </w:r>
            <w:r w:rsidRPr="002A39F9">
              <w:rPr>
                <w:spacing w:val="-4"/>
              </w:rPr>
              <w:softHyphen/>
              <w:t>saugin</w:t>
            </w:r>
            <w:r w:rsidRPr="002A39F9" w:rsidR="00FB70A3">
              <w:rPr>
                <w:spacing w:val="-4"/>
              </w:rPr>
              <w:t>ės</w:t>
            </w:r>
            <w:r w:rsidRPr="002A39F9">
              <w:rPr>
                <w:spacing w:val="-4"/>
              </w:rPr>
              <w:t xml:space="preserve"> priemon</w:t>
            </w:r>
            <w:r w:rsidRPr="002A39F9" w:rsidR="00FB70A3">
              <w:rPr>
                <w:spacing w:val="-4"/>
              </w:rPr>
              <w:t>ės</w:t>
            </w:r>
            <w:r w:rsidRPr="002A39F9">
              <w:rPr>
                <w:spacing w:val="-4"/>
              </w:rPr>
              <w:t xml:space="preserve">. </w:t>
            </w:r>
            <w:r w:rsidRPr="002A39F9" w:rsidR="00FB70A3">
              <w:rPr>
                <w:spacing w:val="-4"/>
              </w:rPr>
              <w:t>Įvardintos</w:t>
            </w:r>
            <w:r w:rsidRPr="002A39F9">
              <w:rPr>
                <w:spacing w:val="-4"/>
              </w:rPr>
              <w:t xml:space="preserve"> ap</w:t>
            </w:r>
            <w:r w:rsidRPr="002A39F9">
              <w:rPr>
                <w:spacing w:val="-4"/>
              </w:rPr>
              <w:softHyphen/>
              <w:t>saugos nuo elektros sro</w:t>
            </w:r>
            <w:r w:rsidRPr="002A39F9">
              <w:rPr>
                <w:spacing w:val="-4"/>
              </w:rPr>
              <w:softHyphen/>
              <w:t>vės poveikio organizacin</w:t>
            </w:r>
            <w:r w:rsidRPr="002A39F9" w:rsidR="00FB70A3">
              <w:rPr>
                <w:spacing w:val="-4"/>
              </w:rPr>
              <w:t>ė</w:t>
            </w:r>
            <w:r w:rsidRPr="002A39F9">
              <w:rPr>
                <w:spacing w:val="-4"/>
              </w:rPr>
              <w:t>s ir technin</w:t>
            </w:r>
            <w:r w:rsidRPr="002A39F9" w:rsidR="00FB70A3">
              <w:rPr>
                <w:spacing w:val="-4"/>
              </w:rPr>
              <w:t>ė</w:t>
            </w:r>
            <w:r w:rsidRPr="002A39F9">
              <w:rPr>
                <w:spacing w:val="-4"/>
              </w:rPr>
              <w:t>s priemon</w:t>
            </w:r>
            <w:r w:rsidRPr="002A39F9" w:rsidR="00FB70A3">
              <w:rPr>
                <w:spacing w:val="-4"/>
              </w:rPr>
              <w:t>ė</w:t>
            </w:r>
            <w:r w:rsidRPr="002A39F9">
              <w:rPr>
                <w:spacing w:val="-4"/>
              </w:rPr>
              <w:t>s.</w:t>
            </w:r>
            <w:r w:rsidRPr="002A39F9" w:rsidR="00FB70A3">
              <w:rPr>
                <w:spacing w:val="-4"/>
              </w:rPr>
              <w:t xml:space="preserve"> Apibūdinta</w:t>
            </w:r>
            <w:r w:rsidRPr="002A39F9">
              <w:rPr>
                <w:spacing w:val="-4"/>
              </w:rPr>
              <w:t xml:space="preserve"> OL ir OKL eksploatacijos svarb</w:t>
            </w:r>
            <w:r w:rsidRPr="002A39F9" w:rsidR="00FB70A3">
              <w:rPr>
                <w:spacing w:val="-4"/>
              </w:rPr>
              <w:t>a</w:t>
            </w:r>
            <w:r w:rsidRPr="002A39F9">
              <w:rPr>
                <w:spacing w:val="-4"/>
              </w:rPr>
              <w:t xml:space="preserve"> ir jai keliam</w:t>
            </w:r>
            <w:r w:rsidRPr="002A39F9" w:rsidR="00FB70A3">
              <w:rPr>
                <w:spacing w:val="-4"/>
              </w:rPr>
              <w:t>i</w:t>
            </w:r>
            <w:r w:rsidRPr="002A39F9">
              <w:rPr>
                <w:spacing w:val="-4"/>
              </w:rPr>
              <w:t xml:space="preserve"> reikalavim</w:t>
            </w:r>
            <w:r w:rsidRPr="002A39F9" w:rsidR="00FB70A3">
              <w:rPr>
                <w:spacing w:val="-4"/>
              </w:rPr>
              <w:t>ai</w:t>
            </w:r>
            <w:r w:rsidRPr="002A39F9">
              <w:rPr>
                <w:spacing w:val="-4"/>
              </w:rPr>
              <w:t xml:space="preserve">. </w:t>
            </w:r>
            <w:r w:rsidRPr="002A39F9" w:rsidR="00FB70A3">
              <w:rPr>
                <w:spacing w:val="-4"/>
              </w:rPr>
              <w:t>Įv</w:t>
            </w:r>
            <w:r w:rsidRPr="002A39F9">
              <w:rPr>
                <w:spacing w:val="-4"/>
              </w:rPr>
              <w:t>er</w:t>
            </w:r>
            <w:r w:rsidRPr="002A39F9">
              <w:rPr>
                <w:spacing w:val="-4"/>
              </w:rPr>
              <w:softHyphen/>
              <w:t>tin</w:t>
            </w:r>
            <w:r w:rsidRPr="002A39F9">
              <w:rPr>
                <w:spacing w:val="-4"/>
              </w:rPr>
              <w:softHyphen/>
              <w:t>ti techninės priežiūros me</w:t>
            </w:r>
            <w:r w:rsidRPr="002A39F9">
              <w:rPr>
                <w:spacing w:val="-4"/>
              </w:rPr>
              <w:softHyphen/>
              <w:t>tu nustatyt</w:t>
            </w:r>
            <w:r w:rsidRPr="002A39F9" w:rsidR="00FB70A3">
              <w:rPr>
                <w:spacing w:val="-4"/>
              </w:rPr>
              <w:t>i</w:t>
            </w:r>
            <w:r w:rsidRPr="002A39F9">
              <w:rPr>
                <w:spacing w:val="-4"/>
              </w:rPr>
              <w:t xml:space="preserve"> defekt</w:t>
            </w:r>
            <w:r w:rsidRPr="002A39F9" w:rsidR="00FB70A3">
              <w:rPr>
                <w:spacing w:val="-4"/>
              </w:rPr>
              <w:t>ai</w:t>
            </w:r>
            <w:r w:rsidRPr="002A39F9">
              <w:rPr>
                <w:spacing w:val="-4"/>
              </w:rPr>
              <w:t xml:space="preserve"> OL ir OKL. Paaiškin</w:t>
            </w:r>
            <w:r w:rsidRPr="002A39F9" w:rsidR="00FB70A3">
              <w:rPr>
                <w:spacing w:val="-4"/>
              </w:rPr>
              <w:t>tos</w:t>
            </w:r>
            <w:r w:rsidRPr="002A39F9">
              <w:rPr>
                <w:spacing w:val="-4"/>
              </w:rPr>
              <w:t xml:space="preserve"> saugos prie</w:t>
            </w:r>
            <w:r w:rsidRPr="002A39F9">
              <w:rPr>
                <w:spacing w:val="-4"/>
              </w:rPr>
              <w:softHyphen/>
              <w:t>mon</w:t>
            </w:r>
            <w:r w:rsidRPr="002A39F9" w:rsidR="00FB70A3">
              <w:rPr>
                <w:spacing w:val="-4"/>
              </w:rPr>
              <w:t>ė</w:t>
            </w:r>
            <w:r w:rsidRPr="002A39F9">
              <w:rPr>
                <w:spacing w:val="-4"/>
              </w:rPr>
              <w:t>s ir būd</w:t>
            </w:r>
            <w:r w:rsidRPr="002A39F9" w:rsidR="00FB70A3">
              <w:rPr>
                <w:spacing w:val="-4"/>
              </w:rPr>
              <w:t>ai</w:t>
            </w:r>
            <w:r w:rsidRPr="002A39F9">
              <w:rPr>
                <w:spacing w:val="-4"/>
              </w:rPr>
              <w:t xml:space="preserve"> remonto darbams atlikti.</w:t>
            </w:r>
            <w:r w:rsidRPr="002A39F9" w:rsidR="00FB70A3">
              <w:rPr>
                <w:spacing w:val="-4"/>
              </w:rPr>
              <w:t xml:space="preserve"> Įvardinti </w:t>
            </w:r>
            <w:r w:rsidRPr="002A39F9">
              <w:rPr>
                <w:spacing w:val="-4"/>
              </w:rPr>
              <w:t>pagrindini</w:t>
            </w:r>
            <w:r w:rsidRPr="002A39F9" w:rsidR="00FB70A3">
              <w:rPr>
                <w:spacing w:val="-4"/>
              </w:rPr>
              <w:t>ai</w:t>
            </w:r>
            <w:r w:rsidRPr="002A39F9">
              <w:rPr>
                <w:spacing w:val="-4"/>
              </w:rPr>
              <w:t xml:space="preserve"> do</w:t>
            </w:r>
            <w:r w:rsidRPr="002A39F9">
              <w:rPr>
                <w:spacing w:val="-4"/>
              </w:rPr>
              <w:softHyphen/>
              <w:t>kument</w:t>
            </w:r>
            <w:r w:rsidRPr="002A39F9" w:rsidR="00FB70A3">
              <w:rPr>
                <w:spacing w:val="-4"/>
              </w:rPr>
              <w:t>ai</w:t>
            </w:r>
            <w:r w:rsidRPr="002A39F9">
              <w:rPr>
                <w:spacing w:val="-4"/>
              </w:rPr>
              <w:t>, kuriais vado</w:t>
            </w:r>
            <w:r w:rsidRPr="002A39F9">
              <w:rPr>
                <w:spacing w:val="-4"/>
              </w:rPr>
              <w:softHyphen/>
              <w:t>vau</w:t>
            </w:r>
            <w:r w:rsidRPr="002A39F9">
              <w:rPr>
                <w:spacing w:val="-4"/>
              </w:rPr>
              <w:softHyphen/>
              <w:t xml:space="preserve">jamasi eksploatuojant pastotes ir </w:t>
            </w:r>
            <w:proofErr w:type="spellStart"/>
            <w:r w:rsidRPr="002A39F9">
              <w:rPr>
                <w:spacing w:val="-4"/>
              </w:rPr>
              <w:t>skirstyklas</w:t>
            </w:r>
            <w:proofErr w:type="spellEnd"/>
            <w:r w:rsidRPr="002A39F9">
              <w:rPr>
                <w:spacing w:val="-4"/>
              </w:rPr>
              <w:t xml:space="preserve">. </w:t>
            </w:r>
            <w:r w:rsidRPr="002A39F9" w:rsidR="00FB70A3">
              <w:rPr>
                <w:spacing w:val="-4"/>
              </w:rPr>
              <w:t>Apibūdinti</w:t>
            </w:r>
            <w:r w:rsidRPr="002A39F9">
              <w:rPr>
                <w:spacing w:val="-4"/>
              </w:rPr>
              <w:t xml:space="preserve"> transformatorinių pas</w:t>
            </w:r>
            <w:r w:rsidRPr="002A39F9">
              <w:rPr>
                <w:spacing w:val="-4"/>
              </w:rPr>
              <w:softHyphen/>
              <w:t>točių galios transforma</w:t>
            </w:r>
            <w:r w:rsidRPr="002A39F9">
              <w:rPr>
                <w:spacing w:val="-4"/>
              </w:rPr>
              <w:softHyphen/>
              <w:t>to</w:t>
            </w:r>
            <w:r w:rsidRPr="002A39F9">
              <w:rPr>
                <w:spacing w:val="-4"/>
              </w:rPr>
              <w:softHyphen/>
              <w:t>rių, komutacinių aparatų eks</w:t>
            </w:r>
            <w:r w:rsidRPr="002A39F9">
              <w:rPr>
                <w:spacing w:val="-4"/>
              </w:rPr>
              <w:softHyphen/>
              <w:t>plo</w:t>
            </w:r>
            <w:r w:rsidRPr="002A39F9">
              <w:rPr>
                <w:spacing w:val="-4"/>
              </w:rPr>
              <w:softHyphen/>
              <w:t>atavimo reikalavim</w:t>
            </w:r>
            <w:r w:rsidRPr="002A39F9" w:rsidR="00FB70A3">
              <w:rPr>
                <w:spacing w:val="-4"/>
              </w:rPr>
              <w:t>ai</w:t>
            </w:r>
            <w:r w:rsidRPr="002A39F9">
              <w:rPr>
                <w:spacing w:val="-4"/>
              </w:rPr>
              <w:t>. Pa</w:t>
            </w:r>
            <w:r w:rsidRPr="002A39F9">
              <w:rPr>
                <w:spacing w:val="-4"/>
              </w:rPr>
              <w:softHyphen/>
              <w:t>aiš</w:t>
            </w:r>
            <w:r w:rsidRPr="002A39F9">
              <w:rPr>
                <w:spacing w:val="-4"/>
              </w:rPr>
              <w:softHyphen/>
              <w:t>kin</w:t>
            </w:r>
            <w:r w:rsidRPr="002A39F9" w:rsidR="00FB70A3">
              <w:rPr>
                <w:spacing w:val="-4"/>
              </w:rPr>
              <w:t>ti</w:t>
            </w:r>
            <w:r w:rsidRPr="002A39F9">
              <w:rPr>
                <w:spacing w:val="-4"/>
              </w:rPr>
              <w:t xml:space="preserve"> </w:t>
            </w:r>
            <w:proofErr w:type="spellStart"/>
            <w:r w:rsidRPr="002A39F9">
              <w:rPr>
                <w:spacing w:val="-4"/>
              </w:rPr>
              <w:t>skirstyklų</w:t>
            </w:r>
            <w:proofErr w:type="spellEnd"/>
            <w:r w:rsidRPr="002A39F9">
              <w:rPr>
                <w:spacing w:val="-4"/>
              </w:rPr>
              <w:t xml:space="preserve"> transfor</w:t>
            </w:r>
            <w:r w:rsidRPr="002A39F9">
              <w:rPr>
                <w:spacing w:val="-4"/>
              </w:rPr>
              <w:softHyphen/>
              <w:t>ma</w:t>
            </w:r>
            <w:r w:rsidRPr="002A39F9">
              <w:rPr>
                <w:spacing w:val="-4"/>
              </w:rPr>
              <w:softHyphen/>
              <w:t>torinių pastočių įžemi</w:t>
            </w:r>
            <w:r w:rsidRPr="002A39F9">
              <w:rPr>
                <w:spacing w:val="-4"/>
              </w:rPr>
              <w:softHyphen/>
              <w:t>ni</w:t>
            </w:r>
            <w:r w:rsidRPr="002A39F9">
              <w:rPr>
                <w:spacing w:val="-4"/>
              </w:rPr>
              <w:softHyphen/>
              <w:t xml:space="preserve">mo įrenginių ir apsaugos nuo </w:t>
            </w:r>
            <w:proofErr w:type="spellStart"/>
            <w:r w:rsidRPr="002A39F9">
              <w:rPr>
                <w:spacing w:val="-4"/>
              </w:rPr>
              <w:t>viršįtampių</w:t>
            </w:r>
            <w:proofErr w:type="spellEnd"/>
            <w:r w:rsidRPr="002A39F9">
              <w:rPr>
                <w:spacing w:val="-4"/>
              </w:rPr>
              <w:t xml:space="preserve"> eksploatavimo reikalavim</w:t>
            </w:r>
            <w:r w:rsidRPr="002A39F9" w:rsidR="00FB70A3">
              <w:rPr>
                <w:spacing w:val="-4"/>
              </w:rPr>
              <w:t>ai</w:t>
            </w:r>
            <w:r w:rsidRPr="002A39F9">
              <w:rPr>
                <w:spacing w:val="-4"/>
              </w:rPr>
              <w:t>.</w:t>
            </w:r>
            <w:r w:rsidRPr="002A39F9" w:rsidR="00FB70A3">
              <w:rPr>
                <w:spacing w:val="-4"/>
              </w:rPr>
              <w:t xml:space="preserve"> Laikantis darbų saugos reikalavimų atlikti montavimo ir eksploatavimo darbai. Parinkti apžiūros aktai.</w:t>
            </w:r>
          </w:p>
        </w:tc>
      </w:tr>
      <w:tr xmlns:wp14="http://schemas.microsoft.com/office/word/2010/wordml" w:rsidRPr="002A39F9" w:rsidR="00C93583" w:rsidTr="003C7D2F" w14:paraId="53D43F2A" wp14:textId="77777777">
        <w:trPr>
          <w:trHeight w:val="57"/>
          <w:jc w:val="center"/>
        </w:trPr>
        <w:tc>
          <w:tcPr>
            <w:tcW w:w="969" w:type="pct"/>
          </w:tcPr>
          <w:p w:rsidRPr="002A39F9" w:rsidR="00C93583" w:rsidP="003C7D2F" w:rsidRDefault="00C93583" w14:paraId="62DD16AE" wp14:textId="77777777">
            <w:pPr>
              <w:pStyle w:val="2vidutinistinklelis10"/>
              <w:widowControl w:val="0"/>
            </w:pPr>
            <w:r w:rsidRPr="002A39F9">
              <w:lastRenderedPageBreak/>
              <w:t>Reikalavimai mokymui skirtiems metodiniams ir materialiesiems ištekliams</w:t>
            </w:r>
          </w:p>
        </w:tc>
        <w:tc>
          <w:tcPr>
            <w:tcW w:w="4031" w:type="pct"/>
            <w:gridSpan w:val="2"/>
          </w:tcPr>
          <w:p w:rsidRPr="002A39F9" w:rsidR="00FB70A3" w:rsidP="003C7D2F" w:rsidRDefault="00FB70A3" w14:paraId="7DBA8852" wp14:textId="77777777">
            <w:pPr>
              <w:widowControl w:val="0"/>
              <w:jc w:val="both"/>
              <w:rPr>
                <w:rFonts w:eastAsia="Calibri"/>
                <w:i/>
              </w:rPr>
            </w:pPr>
            <w:proofErr w:type="spellStart"/>
            <w:r w:rsidRPr="002A39F9">
              <w:rPr>
                <w:rFonts w:eastAsia="Calibri"/>
                <w:i/>
              </w:rPr>
              <w:t>Mokymo(si</w:t>
            </w:r>
            <w:proofErr w:type="spellEnd"/>
            <w:r w:rsidRPr="002A39F9">
              <w:rPr>
                <w:rFonts w:eastAsia="Calibri"/>
                <w:i/>
              </w:rPr>
              <w:t>) medžiaga:</w:t>
            </w:r>
          </w:p>
          <w:p w:rsidRPr="002A39F9" w:rsidR="00FB70A3" w:rsidP="003C7D2F" w:rsidRDefault="00FB70A3" w14:paraId="0165DFF9" wp14:textId="77777777">
            <w:pPr>
              <w:widowControl w:val="0"/>
              <w:numPr>
                <w:ilvl w:val="0"/>
                <w:numId w:val="19"/>
              </w:numPr>
              <w:tabs>
                <w:tab w:val="left" w:pos="317"/>
              </w:tabs>
              <w:ind w:left="0" w:firstLine="33"/>
              <w:jc w:val="both"/>
              <w:rPr>
                <w:rFonts w:eastAsia="Calibri"/>
              </w:rPr>
            </w:pPr>
            <w:r w:rsidRPr="002A39F9">
              <w:rPr>
                <w:rFonts w:eastAsia="Calibri"/>
              </w:rPr>
              <w:t>Elektriko modulinė profesinio mokymo programa</w:t>
            </w:r>
          </w:p>
          <w:p w:rsidRPr="002A39F9" w:rsidR="00FB70A3" w:rsidP="003C7D2F" w:rsidRDefault="00FB70A3" w14:paraId="65D0D9A9" wp14:textId="77777777">
            <w:pPr>
              <w:widowControl w:val="0"/>
              <w:numPr>
                <w:ilvl w:val="0"/>
                <w:numId w:val="19"/>
              </w:numPr>
              <w:tabs>
                <w:tab w:val="left" w:pos="317"/>
              </w:tabs>
              <w:ind w:left="0" w:firstLine="33"/>
              <w:jc w:val="both"/>
              <w:rPr>
                <w:rFonts w:eastAsia="Calibri"/>
              </w:rPr>
            </w:pPr>
            <w:r w:rsidRPr="002A39F9">
              <w:rPr>
                <w:rFonts w:eastAsia="Calibri"/>
              </w:rPr>
              <w:t>Teorinių ir praktinių užduočių mokinio sąsiuvinis</w:t>
            </w:r>
          </w:p>
          <w:p w:rsidRPr="002A39F9" w:rsidR="00FB70A3" w:rsidP="003C7D2F" w:rsidRDefault="00FB70A3" w14:paraId="2C475549" wp14:textId="77777777">
            <w:pPr>
              <w:widowControl w:val="0"/>
              <w:numPr>
                <w:ilvl w:val="0"/>
                <w:numId w:val="19"/>
              </w:numPr>
              <w:tabs>
                <w:tab w:val="left" w:pos="317"/>
              </w:tabs>
              <w:ind w:left="0" w:firstLine="33"/>
              <w:jc w:val="both"/>
              <w:rPr>
                <w:rFonts w:eastAsia="Calibri"/>
              </w:rPr>
            </w:pPr>
            <w:r w:rsidRPr="002A39F9">
              <w:rPr>
                <w:rFonts w:eastAsia="Calibri"/>
              </w:rPr>
              <w:t>Testas turimiems gebėjimams vertinti</w:t>
            </w:r>
          </w:p>
          <w:p w:rsidRPr="002A39F9" w:rsidR="00537B3C" w:rsidP="003C7D2F" w:rsidRDefault="00FB70A3" w14:paraId="46DD3DD4" wp14:textId="77777777">
            <w:pPr>
              <w:widowControl w:val="0"/>
              <w:numPr>
                <w:ilvl w:val="0"/>
                <w:numId w:val="19"/>
              </w:numPr>
              <w:tabs>
                <w:tab w:val="left" w:pos="317"/>
              </w:tabs>
              <w:ind w:left="0" w:firstLine="33"/>
              <w:jc w:val="both"/>
              <w:rPr>
                <w:rFonts w:eastAsia="Calibri"/>
                <w:i/>
              </w:rPr>
            </w:pPr>
            <w:r w:rsidRPr="002A39F9">
              <w:rPr>
                <w:lang w:eastAsia="en-US"/>
              </w:rPr>
              <w:t>Vadovėliai ir kita mokomoji medžiaga</w:t>
            </w:r>
          </w:p>
          <w:p w:rsidRPr="002A39F9" w:rsidR="00C93583" w:rsidP="003C7D2F" w:rsidRDefault="00C93583" w14:paraId="6F7A86E7" wp14:textId="77777777">
            <w:pPr>
              <w:pStyle w:val="2vidutinistinklelis1"/>
              <w:widowControl w:val="0"/>
              <w:rPr>
                <w:rFonts w:eastAsia="Calibri"/>
                <w:i/>
              </w:rPr>
            </w:pPr>
            <w:proofErr w:type="spellStart"/>
            <w:r w:rsidRPr="002A39F9">
              <w:rPr>
                <w:rFonts w:eastAsia="Calibri"/>
                <w:i/>
              </w:rPr>
              <w:t>Mokymo(si</w:t>
            </w:r>
            <w:proofErr w:type="spellEnd"/>
            <w:r w:rsidRPr="002A39F9">
              <w:rPr>
                <w:rFonts w:eastAsia="Calibri"/>
                <w:i/>
              </w:rPr>
              <w:t>) priemonės:</w:t>
            </w:r>
          </w:p>
          <w:p w:rsidRPr="002A39F9" w:rsidR="00FB70A3" w:rsidP="003C7D2F" w:rsidRDefault="00FB70A3" w14:paraId="1E2225AA" wp14:textId="77777777">
            <w:pPr>
              <w:pStyle w:val="2vidutinistinklelis1"/>
              <w:widowControl w:val="0"/>
              <w:numPr>
                <w:ilvl w:val="0"/>
                <w:numId w:val="23"/>
              </w:numPr>
              <w:tabs>
                <w:tab w:val="left" w:pos="318"/>
              </w:tabs>
              <w:suppressAutoHyphens/>
              <w:ind w:left="0" w:firstLine="34"/>
            </w:pPr>
            <w:r w:rsidRPr="002A39F9">
              <w:t xml:space="preserve">Vaizdinės priemonės: elektrotechnikos elementų pavyzdžiai, elektrotechninių medžiagų (laidų, kabelių, kabelių movų, laidų jungimo, laidų tvirtinimo įranga, </w:t>
            </w:r>
            <w:proofErr w:type="spellStart"/>
            <w:r w:rsidRPr="002A39F9">
              <w:t>izolacijos</w:t>
            </w:r>
            <w:proofErr w:type="spellEnd"/>
            <w:r w:rsidRPr="002A39F9">
              <w:t xml:space="preserve"> pavyzdžiai)</w:t>
            </w:r>
          </w:p>
          <w:p w:rsidRPr="002A39F9" w:rsidR="00FB70A3" w:rsidP="003C7D2F" w:rsidRDefault="00FB70A3" w14:paraId="108B5E02" wp14:textId="77777777">
            <w:pPr>
              <w:pStyle w:val="2vidutinistinklelis1"/>
              <w:widowControl w:val="0"/>
              <w:numPr>
                <w:ilvl w:val="0"/>
                <w:numId w:val="23"/>
              </w:numPr>
              <w:tabs>
                <w:tab w:val="left" w:pos="318"/>
              </w:tabs>
              <w:suppressAutoHyphens/>
              <w:ind w:left="0" w:firstLine="34"/>
            </w:pPr>
            <w:r w:rsidRPr="002A39F9">
              <w:t>Kabelinių linijų, jungiamųjų, pereinamųjų, galinių movų pavyzdžiai, stendai, maketai</w:t>
            </w:r>
          </w:p>
          <w:p w:rsidRPr="002A39F9" w:rsidR="00FB70A3" w:rsidP="003C7D2F" w:rsidRDefault="00FB70A3" w14:paraId="148652FA" wp14:textId="77777777">
            <w:pPr>
              <w:pStyle w:val="2vidutinistinklelis1"/>
              <w:widowControl w:val="0"/>
              <w:numPr>
                <w:ilvl w:val="0"/>
                <w:numId w:val="23"/>
              </w:numPr>
              <w:tabs>
                <w:tab w:val="left" w:pos="318"/>
              </w:tabs>
              <w:suppressAutoHyphens/>
              <w:ind w:left="0" w:firstLine="34"/>
            </w:pPr>
            <w:r w:rsidRPr="002A39F9">
              <w:t>Transformatorinių pastočių valdymo ir apsaugos aparatai</w:t>
            </w:r>
          </w:p>
          <w:p w:rsidRPr="002A39F9" w:rsidR="00FB70A3" w:rsidP="003C7D2F" w:rsidRDefault="00FB70A3" w14:paraId="435A79B6" wp14:textId="77777777">
            <w:pPr>
              <w:pStyle w:val="2vidutinistinklelis1"/>
              <w:widowControl w:val="0"/>
              <w:numPr>
                <w:ilvl w:val="0"/>
                <w:numId w:val="23"/>
              </w:numPr>
              <w:tabs>
                <w:tab w:val="left" w:pos="318"/>
              </w:tabs>
              <w:suppressAutoHyphens/>
              <w:ind w:left="0" w:firstLine="34"/>
            </w:pPr>
            <w:r w:rsidRPr="002A39F9">
              <w:t>Matavimo prietaisai, brėžiniai, schemos, apsaugos nuo elektros priemonės</w:t>
            </w:r>
          </w:p>
          <w:p w:rsidRPr="002A39F9" w:rsidR="00FB70A3" w:rsidP="003C7D2F" w:rsidRDefault="00FB70A3" w14:paraId="652D5098" wp14:textId="77777777">
            <w:pPr>
              <w:pStyle w:val="2vidutinistinklelis1"/>
              <w:widowControl w:val="0"/>
              <w:numPr>
                <w:ilvl w:val="0"/>
                <w:numId w:val="23"/>
              </w:numPr>
              <w:tabs>
                <w:tab w:val="left" w:pos="318"/>
              </w:tabs>
              <w:suppressAutoHyphens/>
              <w:ind w:left="0" w:firstLine="34"/>
            </w:pPr>
            <w:r w:rsidRPr="002A39F9">
              <w:t>Projekcinė aparatūra, mokymo ir informacinė programinė įranga</w:t>
            </w:r>
          </w:p>
          <w:p w:rsidRPr="002A39F9" w:rsidR="00FB70A3" w:rsidP="003C7D2F" w:rsidRDefault="00FB70A3" w14:paraId="1BB82D1F" wp14:textId="77777777">
            <w:pPr>
              <w:pStyle w:val="2vidutinistinklelis1"/>
              <w:widowControl w:val="0"/>
              <w:numPr>
                <w:ilvl w:val="0"/>
                <w:numId w:val="23"/>
              </w:numPr>
              <w:tabs>
                <w:tab w:val="left" w:pos="318"/>
              </w:tabs>
              <w:suppressAutoHyphens/>
              <w:ind w:left="0" w:firstLine="34"/>
            </w:pPr>
            <w:r w:rsidRPr="002A39F9">
              <w:t>Plakatai, brėžiniai, schemos, darbų saugos plakatai</w:t>
            </w:r>
          </w:p>
          <w:p w:rsidRPr="002A39F9" w:rsidR="00FB70A3" w:rsidP="003C7D2F" w:rsidRDefault="00FB70A3" w14:paraId="206D8721" wp14:textId="77777777">
            <w:pPr>
              <w:pStyle w:val="2vidutinistinklelis1"/>
              <w:widowControl w:val="0"/>
              <w:numPr>
                <w:ilvl w:val="0"/>
                <w:numId w:val="23"/>
              </w:numPr>
              <w:tabs>
                <w:tab w:val="left" w:pos="318"/>
              </w:tabs>
              <w:suppressAutoHyphens/>
              <w:ind w:left="0" w:firstLine="34"/>
            </w:pPr>
            <w:r w:rsidRPr="002A39F9">
              <w:t>Braižymo priemonės.</w:t>
            </w:r>
          </w:p>
          <w:p w:rsidRPr="002A39F9" w:rsidR="00C93583" w:rsidP="003C7D2F" w:rsidRDefault="00FB70A3" w14:paraId="52BD4A92" wp14:textId="77777777">
            <w:pPr>
              <w:pStyle w:val="2vidutinistinklelis1"/>
              <w:widowControl w:val="0"/>
              <w:suppressAutoHyphens/>
            </w:pPr>
            <w:r w:rsidRPr="002A39F9">
              <w:t>Kiekvienam praktiniam darbui atlikti turi būti darbo vieta, aprūpinta reikiama įranga, aparatais ir priemonėmis jiems montuoti, taip pat aprūpinta reikiamais įrankiais ir apsaugos priemonėmis.</w:t>
            </w:r>
          </w:p>
        </w:tc>
      </w:tr>
      <w:tr xmlns:wp14="http://schemas.microsoft.com/office/word/2010/wordml" w:rsidRPr="002A39F9" w:rsidR="00C93583" w:rsidTr="003C7D2F" w14:paraId="4A966A8B" wp14:textId="77777777">
        <w:trPr>
          <w:trHeight w:val="57"/>
          <w:jc w:val="center"/>
        </w:trPr>
        <w:tc>
          <w:tcPr>
            <w:tcW w:w="969" w:type="pct"/>
          </w:tcPr>
          <w:p w:rsidRPr="002A39F9" w:rsidR="00C93583" w:rsidP="003C7D2F" w:rsidRDefault="00C93583" w14:paraId="5660F32A" wp14:textId="77777777">
            <w:pPr>
              <w:pStyle w:val="2vidutinistinklelis10"/>
              <w:widowControl w:val="0"/>
            </w:pPr>
            <w:r w:rsidRPr="002A39F9">
              <w:t>Reikalavimai teorinio ir praktinio mokymo vietai</w:t>
            </w:r>
          </w:p>
        </w:tc>
        <w:tc>
          <w:tcPr>
            <w:tcW w:w="4031" w:type="pct"/>
            <w:gridSpan w:val="2"/>
          </w:tcPr>
          <w:p w:rsidRPr="002A39F9" w:rsidR="00EA2275" w:rsidP="003C7D2F" w:rsidRDefault="00EA2275" w14:paraId="1D7007CB" wp14:textId="77777777">
            <w:pPr>
              <w:widowControl w:val="0"/>
              <w:jc w:val="both"/>
            </w:pPr>
            <w:r w:rsidRPr="002A39F9">
              <w:t xml:space="preserve">Klasė ar kita </w:t>
            </w:r>
            <w:proofErr w:type="spellStart"/>
            <w:r w:rsidRPr="002A39F9">
              <w:t>mokymui(si</w:t>
            </w:r>
            <w:proofErr w:type="spellEnd"/>
            <w:r w:rsidRPr="002A39F9">
              <w:t xml:space="preserve">) pritaikyta patalpa su techninėmis priemonėmis (kompiuteriu, projektoriumi </w:t>
            </w:r>
            <w:proofErr w:type="spellStart"/>
            <w:r w:rsidRPr="002A39F9">
              <w:t>mokymo(si</w:t>
            </w:r>
            <w:proofErr w:type="spellEnd"/>
            <w:r w:rsidRPr="002A39F9">
              <w:t>) medžiagai pateikti.</w:t>
            </w:r>
          </w:p>
          <w:p w:rsidRPr="002A39F9" w:rsidR="00FB70A3" w:rsidP="003C7D2F" w:rsidRDefault="00C93583" w14:paraId="4DD08815" wp14:textId="77777777">
            <w:pPr>
              <w:widowControl w:val="0"/>
              <w:jc w:val="both"/>
            </w:pPr>
            <w:r w:rsidRPr="002A39F9">
              <w:t xml:space="preserve">Praktinio mokymo klasė (patalpa), </w:t>
            </w:r>
            <w:r w:rsidRPr="002A39F9" w:rsidR="00EA2275">
              <w:t xml:space="preserve">kurioje </w:t>
            </w:r>
            <w:r w:rsidRPr="002A39F9" w:rsidR="00FB70A3">
              <w:t xml:space="preserve">įrengta transformatorių pastotė ir </w:t>
            </w:r>
            <w:proofErr w:type="spellStart"/>
            <w:r w:rsidRPr="002A39F9" w:rsidR="00FB70A3">
              <w:t>skirstykla</w:t>
            </w:r>
            <w:proofErr w:type="spellEnd"/>
            <w:r w:rsidRPr="002A39F9" w:rsidR="00FB70A3">
              <w:t xml:space="preserve"> su komu</w:t>
            </w:r>
            <w:r w:rsidRPr="002A39F9" w:rsidR="00FB70A3">
              <w:rPr>
                <w:spacing w:val="-4"/>
              </w:rPr>
              <w:softHyphen/>
            </w:r>
            <w:r w:rsidRPr="002A39F9" w:rsidR="00FB70A3">
              <w:t>ta</w:t>
            </w:r>
            <w:r w:rsidRPr="002A39F9" w:rsidR="00FB70A3">
              <w:rPr>
                <w:spacing w:val="-4"/>
              </w:rPr>
              <w:softHyphen/>
            </w:r>
            <w:r w:rsidRPr="002A39F9" w:rsidR="00FB70A3">
              <w:t>vimo aparatais, reikiam</w:t>
            </w:r>
            <w:r w:rsidRPr="002A39F9" w:rsidR="00EA2275">
              <w:t>u</w:t>
            </w:r>
            <w:r w:rsidRPr="002A39F9" w:rsidR="00FB70A3">
              <w:t xml:space="preserve"> kieki</w:t>
            </w:r>
            <w:r w:rsidRPr="002A39F9" w:rsidR="00EA2275">
              <w:t>u</w:t>
            </w:r>
            <w:r w:rsidRPr="002A39F9" w:rsidR="00FB70A3">
              <w:t xml:space="preserve"> įvairių tipų OL atramų, įvairaus skerspjūvio laidų ir kabelių, izoliacijos ir laidų tvirtinimo armatūros, OL perėjimo į KL (kabelines lini</w:t>
            </w:r>
            <w:r w:rsidRPr="002A39F9" w:rsidR="00FB70A3">
              <w:rPr>
                <w:spacing w:val="-4"/>
              </w:rPr>
              <w:softHyphen/>
            </w:r>
            <w:r w:rsidRPr="002A39F9" w:rsidR="00FB70A3">
              <w:t>jas) pereinamųjų movų, galinių movų jungimo pavyzdžiai</w:t>
            </w:r>
            <w:r w:rsidRPr="002A39F9" w:rsidR="00EA2275">
              <w:t>s,</w:t>
            </w:r>
            <w:r w:rsidRPr="002A39F9" w:rsidR="00FB70A3">
              <w:t xml:space="preserve"> OL ir OKL įvairių atramų ir nulinio laidininko įžeminimo pavyzdžiai</w:t>
            </w:r>
            <w:r w:rsidRPr="002A39F9" w:rsidR="00EA2275">
              <w:t>s</w:t>
            </w:r>
            <w:r w:rsidRPr="002A39F9" w:rsidR="00FB70A3">
              <w:t xml:space="preserve">, apsaugos nuo </w:t>
            </w:r>
            <w:proofErr w:type="spellStart"/>
            <w:r w:rsidRPr="002A39F9" w:rsidR="00FB70A3">
              <w:t>viršįtampių</w:t>
            </w:r>
            <w:proofErr w:type="spellEnd"/>
            <w:r w:rsidRPr="002A39F9" w:rsidR="00FB70A3">
              <w:t xml:space="preserve"> ribotuvų jun</w:t>
            </w:r>
            <w:r w:rsidRPr="002A39F9" w:rsidR="00FB70A3">
              <w:rPr>
                <w:spacing w:val="-4"/>
              </w:rPr>
              <w:softHyphen/>
            </w:r>
            <w:r w:rsidRPr="002A39F9" w:rsidR="00FB70A3">
              <w:t>gi</w:t>
            </w:r>
            <w:r w:rsidRPr="002A39F9" w:rsidR="00FB70A3">
              <w:rPr>
                <w:spacing w:val="-4"/>
              </w:rPr>
              <w:softHyphen/>
            </w:r>
            <w:r w:rsidRPr="002A39F9" w:rsidR="00FB70A3">
              <w:t>mo pavyzdžiai</w:t>
            </w:r>
            <w:r w:rsidRPr="002A39F9" w:rsidR="00EA2275">
              <w:t>s</w:t>
            </w:r>
            <w:r w:rsidRPr="002A39F9" w:rsidR="00FB70A3">
              <w:t xml:space="preserve">. </w:t>
            </w:r>
            <w:r w:rsidRPr="002A39F9" w:rsidR="00EA2275">
              <w:t>Taip pat</w:t>
            </w:r>
            <w:r w:rsidRPr="002A39F9" w:rsidR="00FB70A3">
              <w:t xml:space="preserve"> turi būti įrengta pažeminta įtampa iki 50 V įtam</w:t>
            </w:r>
            <w:r w:rsidRPr="002A39F9" w:rsidR="00FB70A3">
              <w:rPr>
                <w:spacing w:val="-4"/>
              </w:rPr>
              <w:softHyphen/>
            </w:r>
            <w:r w:rsidRPr="002A39F9" w:rsidR="00FB70A3">
              <w:t xml:space="preserve">pa, </w:t>
            </w:r>
            <w:r w:rsidRPr="002A39F9" w:rsidR="00FB70A3">
              <w:lastRenderedPageBreak/>
              <w:t xml:space="preserve">įrengta skirtuminių srovių apsauga, apsaugos nuo </w:t>
            </w:r>
            <w:proofErr w:type="spellStart"/>
            <w:r w:rsidRPr="002A39F9" w:rsidR="00FB70A3">
              <w:t>viršsrovių</w:t>
            </w:r>
            <w:proofErr w:type="spellEnd"/>
            <w:r w:rsidRPr="002A39F9" w:rsidR="00FB70A3">
              <w:t xml:space="preserve"> ir nuo </w:t>
            </w:r>
            <w:proofErr w:type="spellStart"/>
            <w:r w:rsidRPr="002A39F9" w:rsidR="00FB70A3">
              <w:t>viršįtampių</w:t>
            </w:r>
            <w:proofErr w:type="spellEnd"/>
            <w:r w:rsidRPr="002A39F9" w:rsidR="00FB70A3">
              <w:t xml:space="preserve">. Šie įrenginiai neturi priklausyti pastato energetiniams įrenginiams ir turi būti valdomi iš atskirų skirstomųjų skydų. </w:t>
            </w:r>
          </w:p>
        </w:tc>
      </w:tr>
      <w:tr xmlns:wp14="http://schemas.microsoft.com/office/word/2010/wordml" w:rsidRPr="002A39F9" w:rsidR="00EA2275" w:rsidTr="003C7D2F" w14:paraId="5B9B8630" wp14:textId="77777777">
        <w:trPr>
          <w:trHeight w:val="57"/>
          <w:jc w:val="center"/>
        </w:trPr>
        <w:tc>
          <w:tcPr>
            <w:tcW w:w="969" w:type="pct"/>
          </w:tcPr>
          <w:p w:rsidRPr="002A39F9" w:rsidR="00EA2275" w:rsidP="003C7D2F" w:rsidRDefault="00EA2275" w14:paraId="05710912" wp14:textId="77777777">
            <w:pPr>
              <w:pStyle w:val="2vidutinistinklelis10"/>
              <w:widowControl w:val="0"/>
            </w:pPr>
            <w:r w:rsidRPr="002A39F9">
              <w:lastRenderedPageBreak/>
              <w:t>Reikalavimai mokytojų dalykiniam pasirengimui (dalykinei kvalifikacijai)</w:t>
            </w:r>
          </w:p>
        </w:tc>
        <w:tc>
          <w:tcPr>
            <w:tcW w:w="4031" w:type="pct"/>
            <w:gridSpan w:val="2"/>
          </w:tcPr>
          <w:p w:rsidRPr="002A39F9" w:rsidR="00EA2275" w:rsidP="003C7D2F" w:rsidRDefault="00EA2275" w14:paraId="60F6D3E1" wp14:textId="77777777">
            <w:pPr>
              <w:widowControl w:val="0"/>
              <w:jc w:val="both"/>
            </w:pPr>
            <w:r w:rsidRPr="002A39F9">
              <w:t>Modulį gali vesti mokytojas, turintis:</w:t>
            </w:r>
          </w:p>
          <w:p w:rsidRPr="002A39F9" w:rsidR="00EA2275" w:rsidP="003C7D2F" w:rsidRDefault="00EA2275" w14:paraId="72FEFFAA" wp14:textId="77777777">
            <w:pPr>
              <w:widowControl w:val="0"/>
              <w:jc w:val="both"/>
            </w:pPr>
            <w:r w:rsidRPr="002A39F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A39F9" w:rsidR="00EA2275" w:rsidP="003C7D2F" w:rsidRDefault="00EA2275" w14:paraId="6613F6CB" wp14:textId="77777777">
            <w:pPr>
              <w:pStyle w:val="2vidutinistinklelis10"/>
              <w:widowControl w:val="0"/>
              <w:jc w:val="both"/>
            </w:pPr>
            <w:r w:rsidRPr="002A39F9">
              <w:t>2) turintis elektriko ar lygiavertę kvalifikaciją / išsilavinimą arba ne mažesnę kaip 3 metų elektriko profesinės veiklos patirtį;</w:t>
            </w:r>
          </w:p>
          <w:p w:rsidRPr="002A39F9" w:rsidR="00EA2275" w:rsidP="003C7D2F" w:rsidRDefault="00EA2275" w14:paraId="589514CF" wp14:textId="77777777">
            <w:pPr>
              <w:pStyle w:val="2vidutinistinklelis10"/>
              <w:widowControl w:val="0"/>
              <w:jc w:val="both"/>
              <w:rPr>
                <w:i/>
                <w:iCs/>
              </w:rPr>
            </w:pPr>
            <w:r w:rsidRPr="002A39F9">
              <w:t>3) apsaugos nuo elektros kategoriją – VK.</w:t>
            </w:r>
          </w:p>
        </w:tc>
      </w:tr>
    </w:tbl>
    <w:p xmlns:wp14="http://schemas.microsoft.com/office/word/2010/wordml" w:rsidR="00D76AED" w:rsidP="00D76AED" w:rsidRDefault="00D76AED" w14:paraId="12B999A8" wp14:textId="77777777">
      <w:pPr>
        <w:widowControl w:val="0"/>
        <w:tabs>
          <w:tab w:val="left" w:pos="426"/>
        </w:tabs>
        <w:rPr>
          <w:b/>
        </w:rPr>
      </w:pPr>
      <w:r>
        <w:rPr>
          <w:b/>
        </w:rPr>
        <w:t>Modulio mokymo organizavimas:</w:t>
      </w:r>
    </w:p>
    <w:tbl>
      <w:tblPr>
        <w:tblStyle w:val="Lentelstinklelis"/>
        <w:tblW w:w="15396" w:type="dxa"/>
        <w:tblLook w:val="04A0" w:firstRow="1" w:lastRow="0" w:firstColumn="1" w:lastColumn="0" w:noHBand="0" w:noVBand="1"/>
      </w:tblPr>
      <w:tblGrid>
        <w:gridCol w:w="10098"/>
        <w:gridCol w:w="592"/>
        <w:gridCol w:w="576"/>
        <w:gridCol w:w="896"/>
        <w:gridCol w:w="897"/>
        <w:gridCol w:w="718"/>
        <w:gridCol w:w="808"/>
        <w:gridCol w:w="811"/>
      </w:tblGrid>
      <w:tr xmlns:wp14="http://schemas.microsoft.com/office/word/2010/wordml" w:rsidR="00D76AED" w:rsidTr="008340AB" w14:paraId="36322195" wp14:textId="77777777">
        <w:trPr>
          <w:cantSplit/>
          <w:trHeight w:val="1848"/>
        </w:trPr>
        <w:tc>
          <w:tcPr>
            <w:tcW w:w="10098" w:type="dxa"/>
            <w:tcBorders>
              <w:top w:val="single" w:color="auto" w:sz="12" w:space="0"/>
              <w:left w:val="single" w:color="auto" w:sz="12" w:space="0"/>
              <w:bottom w:val="single" w:color="auto" w:sz="12" w:space="0"/>
              <w:right w:val="single" w:color="auto" w:sz="12" w:space="0"/>
            </w:tcBorders>
          </w:tcPr>
          <w:p w:rsidR="00D76AED" w:rsidP="00976114" w:rsidRDefault="00D76AED" w14:paraId="5E7E3C41" wp14:textId="77777777">
            <w:pPr>
              <w:widowControl w:val="0"/>
              <w:rPr>
                <w:b/>
              </w:rPr>
            </w:pPr>
          </w:p>
          <w:p w:rsidR="00D76AED" w:rsidP="00976114" w:rsidRDefault="00D76AED" w14:paraId="03F828E4" wp14:textId="77777777">
            <w:pPr>
              <w:widowControl w:val="0"/>
              <w:rPr>
                <w:b/>
              </w:rPr>
            </w:pPr>
          </w:p>
          <w:p w:rsidR="00D76AED" w:rsidP="00976114" w:rsidRDefault="00D76AED" w14:paraId="2AC57CB0" wp14:textId="77777777">
            <w:pPr>
              <w:widowControl w:val="0"/>
              <w:rPr>
                <w:b/>
              </w:rPr>
            </w:pPr>
          </w:p>
          <w:p w:rsidR="00D76AED" w:rsidP="00976114" w:rsidRDefault="00D76AED" w14:paraId="0098B606" wp14:textId="77777777">
            <w:pPr>
              <w:widowControl w:val="0"/>
              <w:rPr>
                <w:b/>
              </w:rPr>
            </w:pPr>
            <w:r>
              <w:rPr>
                <w:b/>
              </w:rPr>
              <w:t>Mokymosi rezultatai</w:t>
            </w:r>
          </w:p>
        </w:tc>
        <w:tc>
          <w:tcPr>
            <w:tcW w:w="592" w:type="dxa"/>
            <w:tcBorders>
              <w:top w:val="single" w:color="auto" w:sz="12" w:space="0"/>
              <w:left w:val="single" w:color="auto" w:sz="12" w:space="0"/>
              <w:bottom w:val="single" w:color="auto" w:sz="12" w:space="0"/>
            </w:tcBorders>
            <w:textDirection w:val="btLr"/>
          </w:tcPr>
          <w:p w:rsidR="00D76AED" w:rsidP="00976114" w:rsidRDefault="00D76AED" w14:paraId="16B7C901" wp14:textId="77777777">
            <w:pPr>
              <w:widowControl w:val="0"/>
              <w:ind w:left="113" w:right="113"/>
              <w:rPr>
                <w:b/>
              </w:rPr>
            </w:pPr>
            <w:r>
              <w:rPr>
                <w:b/>
              </w:rPr>
              <w:t>Kreditų</w:t>
            </w:r>
          </w:p>
        </w:tc>
        <w:tc>
          <w:tcPr>
            <w:tcW w:w="576" w:type="dxa"/>
            <w:tcBorders>
              <w:top w:val="single" w:color="auto" w:sz="12" w:space="0"/>
              <w:bottom w:val="single" w:color="auto" w:sz="12" w:space="0"/>
              <w:right w:val="single" w:color="auto" w:sz="12" w:space="0"/>
            </w:tcBorders>
            <w:textDirection w:val="btLr"/>
          </w:tcPr>
          <w:p w:rsidR="00D76AED" w:rsidP="00976114" w:rsidRDefault="00D76AED" w14:paraId="1E2196C9" wp14:textId="77777777">
            <w:pPr>
              <w:widowControl w:val="0"/>
              <w:ind w:left="113" w:right="113"/>
              <w:rPr>
                <w:b/>
              </w:rPr>
            </w:pPr>
            <w:r>
              <w:rPr>
                <w:b/>
              </w:rPr>
              <w:t>Val. sk.</w:t>
            </w:r>
          </w:p>
        </w:tc>
        <w:tc>
          <w:tcPr>
            <w:tcW w:w="896" w:type="dxa"/>
            <w:tcBorders>
              <w:top w:val="single" w:color="auto" w:sz="12" w:space="0"/>
              <w:left w:val="single" w:color="auto" w:sz="12" w:space="0"/>
              <w:bottom w:val="single" w:color="auto" w:sz="12" w:space="0"/>
            </w:tcBorders>
            <w:textDirection w:val="btLr"/>
          </w:tcPr>
          <w:p w:rsidR="00D76AED" w:rsidP="00976114" w:rsidRDefault="00D76AED" w14:paraId="423375E7" wp14:textId="77777777">
            <w:pPr>
              <w:widowControl w:val="0"/>
              <w:ind w:left="113" w:right="113"/>
              <w:rPr>
                <w:b/>
              </w:rPr>
            </w:pPr>
            <w:r>
              <w:rPr>
                <w:b/>
              </w:rPr>
              <w:t>Teorinis mokymas(-</w:t>
            </w:r>
            <w:proofErr w:type="spellStart"/>
            <w:r>
              <w:rPr>
                <w:b/>
              </w:rPr>
              <w:t>is</w:t>
            </w:r>
            <w:proofErr w:type="spellEnd"/>
            <w:r>
              <w:rPr>
                <w:b/>
              </w:rPr>
              <w:t>)</w:t>
            </w:r>
          </w:p>
        </w:tc>
        <w:tc>
          <w:tcPr>
            <w:tcW w:w="897" w:type="dxa"/>
            <w:tcBorders>
              <w:top w:val="single" w:color="auto" w:sz="12" w:space="0"/>
              <w:bottom w:val="single" w:color="auto" w:sz="12" w:space="0"/>
            </w:tcBorders>
            <w:textDirection w:val="btLr"/>
          </w:tcPr>
          <w:p w:rsidR="00D76AED" w:rsidP="00976114" w:rsidRDefault="00D76AED" w14:paraId="45ECF89D" wp14:textId="77777777">
            <w:pPr>
              <w:widowControl w:val="0"/>
              <w:ind w:left="113" w:right="113"/>
              <w:rPr>
                <w:b/>
              </w:rPr>
            </w:pPr>
            <w:r>
              <w:rPr>
                <w:b/>
              </w:rPr>
              <w:t>Praktinis mokymas(-</w:t>
            </w:r>
            <w:proofErr w:type="spellStart"/>
            <w:r>
              <w:rPr>
                <w:b/>
              </w:rPr>
              <w:t>is</w:t>
            </w:r>
            <w:proofErr w:type="spellEnd"/>
            <w:r>
              <w:rPr>
                <w:b/>
              </w:rPr>
              <w:t>)</w:t>
            </w:r>
          </w:p>
        </w:tc>
        <w:tc>
          <w:tcPr>
            <w:tcW w:w="718" w:type="dxa"/>
            <w:tcBorders>
              <w:top w:val="single" w:color="auto" w:sz="12" w:space="0"/>
              <w:bottom w:val="single" w:color="auto" w:sz="12" w:space="0"/>
            </w:tcBorders>
            <w:textDirection w:val="btLr"/>
          </w:tcPr>
          <w:p w:rsidR="00D76AED" w:rsidP="00976114" w:rsidRDefault="00D76AED" w14:paraId="29A77C41" wp14:textId="77777777">
            <w:pPr>
              <w:widowControl w:val="0"/>
              <w:ind w:left="113" w:right="113"/>
              <w:rPr>
                <w:b/>
              </w:rPr>
            </w:pPr>
            <w:r>
              <w:rPr>
                <w:b/>
              </w:rPr>
              <w:t>Konsultacijos</w:t>
            </w:r>
          </w:p>
        </w:tc>
        <w:tc>
          <w:tcPr>
            <w:tcW w:w="808" w:type="dxa"/>
            <w:tcBorders>
              <w:top w:val="single" w:color="auto" w:sz="12" w:space="0"/>
              <w:bottom w:val="single" w:color="auto" w:sz="12" w:space="0"/>
            </w:tcBorders>
            <w:textDirection w:val="btLr"/>
          </w:tcPr>
          <w:p w:rsidR="00D76AED" w:rsidP="00976114" w:rsidRDefault="00D76AED" w14:paraId="63887FB9" wp14:textId="77777777">
            <w:pPr>
              <w:widowControl w:val="0"/>
              <w:ind w:left="113" w:right="113"/>
              <w:rPr>
                <w:b/>
              </w:rPr>
            </w:pPr>
            <w:r>
              <w:rPr>
                <w:b/>
              </w:rPr>
              <w:t>Vertinimas</w:t>
            </w:r>
          </w:p>
        </w:tc>
        <w:tc>
          <w:tcPr>
            <w:tcW w:w="811" w:type="dxa"/>
            <w:tcBorders>
              <w:top w:val="single" w:color="auto" w:sz="12" w:space="0"/>
              <w:bottom w:val="single" w:color="auto" w:sz="12" w:space="0"/>
              <w:right w:val="single" w:color="auto" w:sz="12" w:space="0"/>
            </w:tcBorders>
            <w:textDirection w:val="btLr"/>
          </w:tcPr>
          <w:p w:rsidR="00D76AED" w:rsidP="00976114" w:rsidRDefault="00D76AED" w14:paraId="1DD3E6F3" wp14:textId="77777777">
            <w:pPr>
              <w:widowControl w:val="0"/>
              <w:ind w:left="113" w:right="113"/>
              <w:rPr>
                <w:b/>
              </w:rPr>
            </w:pPr>
            <w:r>
              <w:rPr>
                <w:b/>
              </w:rPr>
              <w:t xml:space="preserve">Savarankiškas mokymasis </w:t>
            </w:r>
          </w:p>
        </w:tc>
      </w:tr>
      <w:tr xmlns:wp14="http://schemas.microsoft.com/office/word/2010/wordml" w:rsidR="000E3BA7" w:rsidTr="008340AB" w14:paraId="5B8A79CD" wp14:textId="77777777">
        <w:tc>
          <w:tcPr>
            <w:tcW w:w="10098" w:type="dxa"/>
            <w:tcBorders>
              <w:left w:val="single" w:color="auto" w:sz="12" w:space="0"/>
            </w:tcBorders>
          </w:tcPr>
          <w:p w:rsidRPr="005E1406" w:rsidR="000E3BA7" w:rsidP="00976114" w:rsidRDefault="000E3BA7" w14:paraId="5E3D18D9" wp14:textId="77777777">
            <w:pPr>
              <w:widowControl w:val="0"/>
            </w:pPr>
            <w:r w:rsidRPr="00AA7742">
              <w:t xml:space="preserve">1. </w:t>
            </w:r>
            <w:r w:rsidRPr="002A39F9">
              <w:rPr>
                <w:spacing w:val="-4"/>
              </w:rPr>
              <w:t>Išmanyti aukštosios įtampos kabelio parinkimą kabelių linijose ir kabelių linijų montavimo reikalavimus.</w:t>
            </w:r>
          </w:p>
        </w:tc>
        <w:tc>
          <w:tcPr>
            <w:tcW w:w="592" w:type="dxa"/>
            <w:vMerge w:val="restart"/>
            <w:tcBorders>
              <w:top w:val="single" w:color="auto" w:sz="12" w:space="0"/>
              <w:left w:val="single" w:color="auto" w:sz="12" w:space="0"/>
            </w:tcBorders>
          </w:tcPr>
          <w:p w:rsidR="000E3BA7" w:rsidP="00976114" w:rsidRDefault="000E3BA7" w14:paraId="5186B13D" wp14:textId="77777777">
            <w:pPr>
              <w:widowControl w:val="0"/>
              <w:rPr>
                <w:b/>
              </w:rPr>
            </w:pPr>
          </w:p>
        </w:tc>
        <w:tc>
          <w:tcPr>
            <w:tcW w:w="576" w:type="dxa"/>
            <w:vMerge w:val="restart"/>
            <w:tcBorders>
              <w:top w:val="single" w:color="auto" w:sz="12" w:space="0"/>
              <w:right w:val="single" w:color="auto" w:sz="12" w:space="0"/>
            </w:tcBorders>
          </w:tcPr>
          <w:p w:rsidR="000E3BA7" w:rsidP="00976114" w:rsidRDefault="000E3BA7" w14:paraId="6C57C439" wp14:textId="77777777">
            <w:pPr>
              <w:widowControl w:val="0"/>
              <w:rPr>
                <w:b/>
              </w:rPr>
            </w:pPr>
          </w:p>
        </w:tc>
        <w:tc>
          <w:tcPr>
            <w:tcW w:w="896" w:type="dxa"/>
            <w:tcBorders>
              <w:top w:val="single" w:color="auto" w:sz="12" w:space="0"/>
              <w:left w:val="single" w:color="auto" w:sz="12" w:space="0"/>
            </w:tcBorders>
          </w:tcPr>
          <w:p w:rsidRPr="00540CB6" w:rsidR="000E3BA7" w:rsidP="00540CB6" w:rsidRDefault="000E3BA7" w14:paraId="18524F50" wp14:textId="77777777">
            <w:pPr>
              <w:widowControl w:val="0"/>
              <w:jc w:val="center"/>
            </w:pPr>
            <w:r w:rsidRPr="00540CB6">
              <w:t>5</w:t>
            </w:r>
          </w:p>
        </w:tc>
        <w:tc>
          <w:tcPr>
            <w:tcW w:w="897" w:type="dxa"/>
            <w:tcBorders>
              <w:top w:val="single" w:color="auto" w:sz="12" w:space="0"/>
            </w:tcBorders>
          </w:tcPr>
          <w:p w:rsidRPr="00540CB6" w:rsidR="000E3BA7" w:rsidP="00540CB6" w:rsidRDefault="000E3BA7" w14:paraId="7A622172" wp14:textId="77777777">
            <w:pPr>
              <w:widowControl w:val="0"/>
              <w:jc w:val="center"/>
            </w:pPr>
            <w:r w:rsidRPr="00540CB6">
              <w:t>11</w:t>
            </w:r>
          </w:p>
        </w:tc>
        <w:tc>
          <w:tcPr>
            <w:tcW w:w="718" w:type="dxa"/>
            <w:vMerge w:val="restart"/>
            <w:tcBorders>
              <w:top w:val="single" w:color="auto" w:sz="12" w:space="0"/>
            </w:tcBorders>
          </w:tcPr>
          <w:p w:rsidR="000E3BA7" w:rsidP="00976114" w:rsidRDefault="000E3BA7" w14:paraId="3D404BC9" wp14:textId="77777777">
            <w:pPr>
              <w:widowControl w:val="0"/>
              <w:rPr>
                <w:b/>
              </w:rPr>
            </w:pPr>
          </w:p>
        </w:tc>
        <w:tc>
          <w:tcPr>
            <w:tcW w:w="808" w:type="dxa"/>
            <w:vMerge w:val="restart"/>
            <w:tcBorders>
              <w:top w:val="single" w:color="auto" w:sz="12" w:space="0"/>
            </w:tcBorders>
          </w:tcPr>
          <w:p w:rsidR="000E3BA7" w:rsidP="00976114" w:rsidRDefault="000E3BA7" w14:paraId="61319B8A" wp14:textId="77777777">
            <w:pPr>
              <w:widowControl w:val="0"/>
              <w:rPr>
                <w:b/>
              </w:rPr>
            </w:pPr>
          </w:p>
        </w:tc>
        <w:tc>
          <w:tcPr>
            <w:tcW w:w="811" w:type="dxa"/>
            <w:vMerge w:val="restart"/>
            <w:tcBorders>
              <w:top w:val="single" w:color="auto" w:sz="12" w:space="0"/>
              <w:right w:val="single" w:color="auto" w:sz="12" w:space="0"/>
            </w:tcBorders>
          </w:tcPr>
          <w:p w:rsidR="000E3BA7" w:rsidP="00976114" w:rsidRDefault="000E3BA7" w14:paraId="31A560F4" wp14:textId="77777777">
            <w:pPr>
              <w:widowControl w:val="0"/>
              <w:rPr>
                <w:b/>
              </w:rPr>
            </w:pPr>
          </w:p>
        </w:tc>
      </w:tr>
      <w:tr xmlns:wp14="http://schemas.microsoft.com/office/word/2010/wordml" w:rsidR="000E3BA7" w:rsidTr="008340AB" w14:paraId="0DB9D0C9" wp14:textId="77777777">
        <w:tc>
          <w:tcPr>
            <w:tcW w:w="10098" w:type="dxa"/>
            <w:tcBorders>
              <w:left w:val="single" w:color="auto" w:sz="12" w:space="0"/>
            </w:tcBorders>
          </w:tcPr>
          <w:p w:rsidRPr="005E1406" w:rsidR="000E3BA7" w:rsidP="00976114" w:rsidRDefault="000E3BA7" w14:paraId="125385EE" wp14:textId="77777777">
            <w:pPr>
              <w:widowControl w:val="0"/>
              <w:contextualSpacing/>
            </w:pPr>
            <w:r w:rsidRPr="00AA7742">
              <w:t xml:space="preserve">2. </w:t>
            </w:r>
            <w:r w:rsidRPr="002A39F9">
              <w:rPr>
                <w:spacing w:val="-4"/>
              </w:rPr>
              <w:t>Išmanyti oro linijos ir oro kabelio linijos montavimo reikalavimus, kabelio parinkimą kabelių linijose.</w:t>
            </w:r>
          </w:p>
        </w:tc>
        <w:tc>
          <w:tcPr>
            <w:tcW w:w="592" w:type="dxa"/>
            <w:vMerge/>
            <w:tcBorders>
              <w:left w:val="single" w:color="auto" w:sz="12" w:space="0"/>
            </w:tcBorders>
          </w:tcPr>
          <w:p w:rsidR="000E3BA7" w:rsidP="00976114" w:rsidRDefault="000E3BA7" w14:paraId="70DF735C" wp14:textId="77777777">
            <w:pPr>
              <w:widowControl w:val="0"/>
              <w:rPr>
                <w:b/>
              </w:rPr>
            </w:pPr>
          </w:p>
        </w:tc>
        <w:tc>
          <w:tcPr>
            <w:tcW w:w="576" w:type="dxa"/>
            <w:vMerge/>
            <w:tcBorders>
              <w:right w:val="single" w:color="auto" w:sz="12" w:space="0"/>
            </w:tcBorders>
          </w:tcPr>
          <w:p w:rsidR="000E3BA7" w:rsidP="00976114" w:rsidRDefault="000E3BA7" w14:paraId="3A413BF6" wp14:textId="77777777">
            <w:pPr>
              <w:widowControl w:val="0"/>
              <w:rPr>
                <w:b/>
              </w:rPr>
            </w:pPr>
          </w:p>
        </w:tc>
        <w:tc>
          <w:tcPr>
            <w:tcW w:w="896" w:type="dxa"/>
            <w:tcBorders>
              <w:left w:val="single" w:color="auto" w:sz="12" w:space="0"/>
            </w:tcBorders>
          </w:tcPr>
          <w:p w:rsidRPr="00540CB6" w:rsidR="000E3BA7" w:rsidP="00540CB6" w:rsidRDefault="000E3BA7" w14:paraId="666ECFFE" wp14:textId="77777777">
            <w:pPr>
              <w:widowControl w:val="0"/>
              <w:jc w:val="center"/>
            </w:pPr>
            <w:r w:rsidRPr="00540CB6">
              <w:t>5</w:t>
            </w:r>
          </w:p>
        </w:tc>
        <w:tc>
          <w:tcPr>
            <w:tcW w:w="897" w:type="dxa"/>
          </w:tcPr>
          <w:p w:rsidRPr="00540CB6" w:rsidR="000E3BA7" w:rsidP="00540CB6" w:rsidRDefault="000E3BA7" w14:paraId="46335038" wp14:textId="77777777">
            <w:pPr>
              <w:widowControl w:val="0"/>
              <w:jc w:val="center"/>
            </w:pPr>
            <w:r w:rsidRPr="00540CB6">
              <w:t>11</w:t>
            </w:r>
          </w:p>
        </w:tc>
        <w:tc>
          <w:tcPr>
            <w:tcW w:w="718" w:type="dxa"/>
            <w:vMerge/>
          </w:tcPr>
          <w:p w:rsidR="000E3BA7" w:rsidP="00976114" w:rsidRDefault="000E3BA7" w14:paraId="33D28B4B" wp14:textId="77777777">
            <w:pPr>
              <w:widowControl w:val="0"/>
              <w:rPr>
                <w:b/>
              </w:rPr>
            </w:pPr>
          </w:p>
        </w:tc>
        <w:tc>
          <w:tcPr>
            <w:tcW w:w="808" w:type="dxa"/>
            <w:vMerge/>
          </w:tcPr>
          <w:p w:rsidR="000E3BA7" w:rsidP="00976114" w:rsidRDefault="000E3BA7" w14:paraId="37EFA3E3" wp14:textId="77777777">
            <w:pPr>
              <w:widowControl w:val="0"/>
              <w:rPr>
                <w:b/>
              </w:rPr>
            </w:pPr>
          </w:p>
        </w:tc>
        <w:tc>
          <w:tcPr>
            <w:tcW w:w="811" w:type="dxa"/>
            <w:vMerge/>
            <w:tcBorders>
              <w:right w:val="single" w:color="auto" w:sz="12" w:space="0"/>
            </w:tcBorders>
          </w:tcPr>
          <w:p w:rsidR="000E3BA7" w:rsidP="00976114" w:rsidRDefault="000E3BA7" w14:paraId="41C6AC2A" wp14:textId="77777777">
            <w:pPr>
              <w:widowControl w:val="0"/>
              <w:rPr>
                <w:b/>
              </w:rPr>
            </w:pPr>
          </w:p>
        </w:tc>
      </w:tr>
      <w:tr xmlns:wp14="http://schemas.microsoft.com/office/word/2010/wordml" w:rsidR="000E3BA7" w:rsidTr="008340AB" w14:paraId="4DAD8E60" wp14:textId="77777777">
        <w:tc>
          <w:tcPr>
            <w:tcW w:w="10098" w:type="dxa"/>
            <w:tcBorders>
              <w:left w:val="single" w:color="auto" w:sz="12" w:space="0"/>
            </w:tcBorders>
          </w:tcPr>
          <w:p w:rsidRPr="005E1406" w:rsidR="000E3BA7" w:rsidP="00976114" w:rsidRDefault="000E3BA7" w14:paraId="2F24E1A4" wp14:textId="77777777">
            <w:pPr>
              <w:widowControl w:val="0"/>
              <w:contextualSpacing/>
            </w:pPr>
            <w:r w:rsidRPr="00AA7742">
              <w:t xml:space="preserve">3. </w:t>
            </w:r>
            <w:r w:rsidRPr="002A39F9">
              <w:rPr>
                <w:spacing w:val="-4"/>
              </w:rPr>
              <w:t xml:space="preserve">Išmanyti </w:t>
            </w:r>
            <w:proofErr w:type="spellStart"/>
            <w:r w:rsidRPr="002A39F9">
              <w:rPr>
                <w:spacing w:val="-4"/>
              </w:rPr>
              <w:t>skirstyklų</w:t>
            </w:r>
            <w:proofErr w:type="spellEnd"/>
            <w:r w:rsidRPr="002A39F9">
              <w:rPr>
                <w:spacing w:val="-4"/>
              </w:rPr>
              <w:t xml:space="preserve"> ir transformatorių pastočių montavimui keliamus reikalavimus.</w:t>
            </w:r>
          </w:p>
        </w:tc>
        <w:tc>
          <w:tcPr>
            <w:tcW w:w="592" w:type="dxa"/>
            <w:vMerge/>
            <w:tcBorders>
              <w:left w:val="single" w:color="auto" w:sz="12" w:space="0"/>
            </w:tcBorders>
          </w:tcPr>
          <w:p w:rsidR="000E3BA7" w:rsidP="00976114" w:rsidRDefault="000E3BA7" w14:paraId="2DC44586" wp14:textId="77777777">
            <w:pPr>
              <w:widowControl w:val="0"/>
              <w:rPr>
                <w:b/>
              </w:rPr>
            </w:pPr>
          </w:p>
        </w:tc>
        <w:tc>
          <w:tcPr>
            <w:tcW w:w="576" w:type="dxa"/>
            <w:vMerge/>
            <w:tcBorders>
              <w:right w:val="single" w:color="auto" w:sz="12" w:space="0"/>
            </w:tcBorders>
          </w:tcPr>
          <w:p w:rsidR="000E3BA7" w:rsidP="00976114" w:rsidRDefault="000E3BA7" w14:paraId="4FFCBC07" wp14:textId="77777777">
            <w:pPr>
              <w:widowControl w:val="0"/>
              <w:rPr>
                <w:b/>
              </w:rPr>
            </w:pPr>
          </w:p>
        </w:tc>
        <w:tc>
          <w:tcPr>
            <w:tcW w:w="896" w:type="dxa"/>
            <w:tcBorders>
              <w:left w:val="single" w:color="auto" w:sz="12" w:space="0"/>
            </w:tcBorders>
          </w:tcPr>
          <w:p w:rsidRPr="00540CB6" w:rsidR="000E3BA7" w:rsidP="00540CB6" w:rsidRDefault="000E3BA7" w14:paraId="703B8F84" wp14:textId="77777777">
            <w:pPr>
              <w:widowControl w:val="0"/>
              <w:jc w:val="center"/>
            </w:pPr>
            <w:r w:rsidRPr="00540CB6">
              <w:t>5</w:t>
            </w:r>
          </w:p>
        </w:tc>
        <w:tc>
          <w:tcPr>
            <w:tcW w:w="897" w:type="dxa"/>
          </w:tcPr>
          <w:p w:rsidRPr="00540CB6" w:rsidR="000E3BA7" w:rsidP="00540CB6" w:rsidRDefault="000E3BA7" w14:paraId="734B4ECA" wp14:textId="77777777">
            <w:pPr>
              <w:widowControl w:val="0"/>
              <w:jc w:val="center"/>
            </w:pPr>
            <w:r w:rsidRPr="00540CB6">
              <w:t>11</w:t>
            </w:r>
          </w:p>
        </w:tc>
        <w:tc>
          <w:tcPr>
            <w:tcW w:w="718" w:type="dxa"/>
            <w:vMerge/>
          </w:tcPr>
          <w:p w:rsidR="000E3BA7" w:rsidP="00976114" w:rsidRDefault="000E3BA7" w14:paraId="1728B4D0" wp14:textId="77777777">
            <w:pPr>
              <w:widowControl w:val="0"/>
              <w:rPr>
                <w:b/>
              </w:rPr>
            </w:pPr>
          </w:p>
        </w:tc>
        <w:tc>
          <w:tcPr>
            <w:tcW w:w="808" w:type="dxa"/>
            <w:vMerge/>
          </w:tcPr>
          <w:p w:rsidR="000E3BA7" w:rsidP="00976114" w:rsidRDefault="000E3BA7" w14:paraId="34959D4B" wp14:textId="77777777">
            <w:pPr>
              <w:widowControl w:val="0"/>
              <w:rPr>
                <w:b/>
              </w:rPr>
            </w:pPr>
          </w:p>
        </w:tc>
        <w:tc>
          <w:tcPr>
            <w:tcW w:w="811" w:type="dxa"/>
            <w:vMerge/>
            <w:tcBorders>
              <w:right w:val="single" w:color="auto" w:sz="12" w:space="0"/>
            </w:tcBorders>
          </w:tcPr>
          <w:p w:rsidR="000E3BA7" w:rsidP="00976114" w:rsidRDefault="000E3BA7" w14:paraId="7BD58BA2" wp14:textId="77777777">
            <w:pPr>
              <w:widowControl w:val="0"/>
              <w:rPr>
                <w:b/>
              </w:rPr>
            </w:pPr>
          </w:p>
        </w:tc>
      </w:tr>
      <w:tr xmlns:wp14="http://schemas.microsoft.com/office/word/2010/wordml" w:rsidR="000E3BA7" w:rsidTr="008340AB" w14:paraId="746B1239" wp14:textId="77777777">
        <w:tc>
          <w:tcPr>
            <w:tcW w:w="10098" w:type="dxa"/>
            <w:tcBorders>
              <w:left w:val="single" w:color="auto" w:sz="12" w:space="0"/>
            </w:tcBorders>
          </w:tcPr>
          <w:p w:rsidRPr="005E1406" w:rsidR="000E3BA7" w:rsidP="00976114" w:rsidRDefault="000E3BA7" w14:paraId="2D85752A" wp14:textId="77777777">
            <w:pPr>
              <w:widowControl w:val="0"/>
            </w:pPr>
            <w:r>
              <w:rPr>
                <w:spacing w:val="-2"/>
              </w:rPr>
              <w:t xml:space="preserve">4. </w:t>
            </w:r>
            <w:r w:rsidRPr="002A39F9">
              <w:rPr>
                <w:spacing w:val="-4"/>
              </w:rPr>
              <w:t xml:space="preserve">Išmanyti 0,4–400 </w:t>
            </w:r>
            <w:proofErr w:type="spellStart"/>
            <w:r w:rsidRPr="002A39F9">
              <w:rPr>
                <w:spacing w:val="-4"/>
              </w:rPr>
              <w:t>kV</w:t>
            </w:r>
            <w:proofErr w:type="spellEnd"/>
            <w:r w:rsidRPr="002A39F9">
              <w:rPr>
                <w:spacing w:val="-4"/>
              </w:rPr>
              <w:t xml:space="preserve"> įtampos tinklo, apsaugos ir valdymo įrenginiams, įžeminimo ir apsaugos nuo </w:t>
            </w:r>
            <w:proofErr w:type="spellStart"/>
            <w:r w:rsidRPr="002A39F9">
              <w:rPr>
                <w:spacing w:val="-4"/>
              </w:rPr>
              <w:t>viršįtampių</w:t>
            </w:r>
            <w:proofErr w:type="spellEnd"/>
            <w:r w:rsidRPr="002A39F9">
              <w:rPr>
                <w:spacing w:val="-4"/>
              </w:rPr>
              <w:t xml:space="preserve"> montavimui keliamus reikalavimus.</w:t>
            </w:r>
          </w:p>
        </w:tc>
        <w:tc>
          <w:tcPr>
            <w:tcW w:w="592" w:type="dxa"/>
            <w:vMerge/>
            <w:tcBorders>
              <w:left w:val="single" w:color="auto" w:sz="12" w:space="0"/>
            </w:tcBorders>
          </w:tcPr>
          <w:p w:rsidR="000E3BA7" w:rsidP="00976114" w:rsidRDefault="000E3BA7" w14:paraId="4357A966" wp14:textId="77777777">
            <w:pPr>
              <w:widowControl w:val="0"/>
              <w:rPr>
                <w:b/>
              </w:rPr>
            </w:pPr>
          </w:p>
        </w:tc>
        <w:tc>
          <w:tcPr>
            <w:tcW w:w="576" w:type="dxa"/>
            <w:vMerge/>
            <w:tcBorders>
              <w:right w:val="single" w:color="auto" w:sz="12" w:space="0"/>
            </w:tcBorders>
          </w:tcPr>
          <w:p w:rsidR="000E3BA7" w:rsidP="00976114" w:rsidRDefault="000E3BA7" w14:paraId="44690661" wp14:textId="77777777">
            <w:pPr>
              <w:widowControl w:val="0"/>
              <w:rPr>
                <w:b/>
              </w:rPr>
            </w:pPr>
          </w:p>
        </w:tc>
        <w:tc>
          <w:tcPr>
            <w:tcW w:w="896" w:type="dxa"/>
            <w:tcBorders>
              <w:left w:val="single" w:color="auto" w:sz="12" w:space="0"/>
            </w:tcBorders>
          </w:tcPr>
          <w:p w:rsidRPr="00540CB6" w:rsidR="000E3BA7" w:rsidP="00540CB6" w:rsidRDefault="000E3BA7" w14:paraId="4A56BAB0" wp14:textId="77777777">
            <w:pPr>
              <w:widowControl w:val="0"/>
              <w:jc w:val="center"/>
            </w:pPr>
            <w:r w:rsidRPr="00540CB6">
              <w:t>5</w:t>
            </w:r>
          </w:p>
        </w:tc>
        <w:tc>
          <w:tcPr>
            <w:tcW w:w="897" w:type="dxa"/>
          </w:tcPr>
          <w:p w:rsidRPr="00540CB6" w:rsidR="000E3BA7" w:rsidP="00540CB6" w:rsidRDefault="000E3BA7" w14:paraId="1D7208FC" wp14:textId="77777777">
            <w:pPr>
              <w:widowControl w:val="0"/>
              <w:jc w:val="center"/>
            </w:pPr>
            <w:r w:rsidRPr="00540CB6">
              <w:t>11</w:t>
            </w:r>
          </w:p>
        </w:tc>
        <w:tc>
          <w:tcPr>
            <w:tcW w:w="718" w:type="dxa"/>
            <w:vMerge/>
          </w:tcPr>
          <w:p w:rsidR="000E3BA7" w:rsidP="00976114" w:rsidRDefault="000E3BA7" w14:paraId="74539910" wp14:textId="77777777">
            <w:pPr>
              <w:widowControl w:val="0"/>
              <w:rPr>
                <w:b/>
              </w:rPr>
            </w:pPr>
          </w:p>
        </w:tc>
        <w:tc>
          <w:tcPr>
            <w:tcW w:w="808" w:type="dxa"/>
            <w:vMerge/>
          </w:tcPr>
          <w:p w:rsidR="000E3BA7" w:rsidP="00976114" w:rsidRDefault="000E3BA7" w14:paraId="5A7E0CF2" wp14:textId="77777777">
            <w:pPr>
              <w:widowControl w:val="0"/>
              <w:rPr>
                <w:b/>
              </w:rPr>
            </w:pPr>
          </w:p>
        </w:tc>
        <w:tc>
          <w:tcPr>
            <w:tcW w:w="811" w:type="dxa"/>
            <w:vMerge/>
            <w:tcBorders>
              <w:right w:val="single" w:color="auto" w:sz="12" w:space="0"/>
            </w:tcBorders>
          </w:tcPr>
          <w:p w:rsidR="000E3BA7" w:rsidP="00976114" w:rsidRDefault="000E3BA7" w14:paraId="60FA6563" wp14:textId="77777777">
            <w:pPr>
              <w:widowControl w:val="0"/>
              <w:rPr>
                <w:b/>
              </w:rPr>
            </w:pPr>
          </w:p>
        </w:tc>
      </w:tr>
      <w:tr xmlns:wp14="http://schemas.microsoft.com/office/word/2010/wordml" w:rsidR="000E3BA7" w:rsidTr="008340AB" w14:paraId="7DB8AE16" wp14:textId="77777777">
        <w:tc>
          <w:tcPr>
            <w:tcW w:w="10098" w:type="dxa"/>
            <w:tcBorders>
              <w:left w:val="single" w:color="auto" w:sz="12" w:space="0"/>
            </w:tcBorders>
          </w:tcPr>
          <w:p w:rsidR="000E3BA7" w:rsidP="00976114" w:rsidRDefault="000E3BA7" w14:paraId="63F71C3E" wp14:textId="77777777">
            <w:pPr>
              <w:widowControl w:val="0"/>
              <w:rPr>
                <w:spacing w:val="-2"/>
              </w:rPr>
            </w:pPr>
            <w:r>
              <w:t xml:space="preserve">5. </w:t>
            </w:r>
            <w:r w:rsidRPr="002A39F9">
              <w:rPr>
                <w:spacing w:val="-4"/>
              </w:rPr>
              <w:t xml:space="preserve">Išmanyti darbų saugos ir </w:t>
            </w:r>
            <w:proofErr w:type="spellStart"/>
            <w:r w:rsidRPr="002A39F9">
              <w:rPr>
                <w:spacing w:val="-4"/>
              </w:rPr>
              <w:t>elektrosaugos</w:t>
            </w:r>
            <w:proofErr w:type="spellEnd"/>
            <w:r w:rsidRPr="002A39F9">
              <w:rPr>
                <w:spacing w:val="-4"/>
              </w:rPr>
              <w:t xml:space="preserve"> reikalavimus montuojant ir eksploatuojant 0,4–400 </w:t>
            </w:r>
            <w:proofErr w:type="spellStart"/>
            <w:r w:rsidRPr="002A39F9">
              <w:rPr>
                <w:spacing w:val="-4"/>
              </w:rPr>
              <w:t>kV</w:t>
            </w:r>
            <w:proofErr w:type="spellEnd"/>
            <w:r w:rsidRPr="002A39F9">
              <w:rPr>
                <w:spacing w:val="-4"/>
              </w:rPr>
              <w:t xml:space="preserve"> įtampos elektros įrenginius.</w:t>
            </w:r>
          </w:p>
        </w:tc>
        <w:tc>
          <w:tcPr>
            <w:tcW w:w="592" w:type="dxa"/>
            <w:vMerge/>
            <w:tcBorders>
              <w:left w:val="single" w:color="auto" w:sz="12" w:space="0"/>
            </w:tcBorders>
          </w:tcPr>
          <w:p w:rsidR="000E3BA7" w:rsidP="00976114" w:rsidRDefault="000E3BA7" w14:paraId="1AC5CDBE" wp14:textId="77777777">
            <w:pPr>
              <w:widowControl w:val="0"/>
              <w:rPr>
                <w:b/>
              </w:rPr>
            </w:pPr>
          </w:p>
        </w:tc>
        <w:tc>
          <w:tcPr>
            <w:tcW w:w="576" w:type="dxa"/>
            <w:vMerge/>
            <w:tcBorders>
              <w:right w:val="single" w:color="auto" w:sz="12" w:space="0"/>
            </w:tcBorders>
          </w:tcPr>
          <w:p w:rsidR="000E3BA7" w:rsidP="00976114" w:rsidRDefault="000E3BA7" w14:paraId="342D4C27" wp14:textId="77777777">
            <w:pPr>
              <w:widowControl w:val="0"/>
              <w:rPr>
                <w:b/>
              </w:rPr>
            </w:pPr>
          </w:p>
        </w:tc>
        <w:tc>
          <w:tcPr>
            <w:tcW w:w="896" w:type="dxa"/>
            <w:tcBorders>
              <w:left w:val="single" w:color="auto" w:sz="12" w:space="0"/>
            </w:tcBorders>
          </w:tcPr>
          <w:p w:rsidRPr="00540CB6" w:rsidR="000E3BA7" w:rsidP="00540CB6" w:rsidRDefault="000E3BA7" w14:paraId="138328F9" wp14:textId="77777777">
            <w:pPr>
              <w:widowControl w:val="0"/>
              <w:jc w:val="center"/>
            </w:pPr>
            <w:r w:rsidRPr="00540CB6">
              <w:t>2</w:t>
            </w:r>
          </w:p>
        </w:tc>
        <w:tc>
          <w:tcPr>
            <w:tcW w:w="897" w:type="dxa"/>
          </w:tcPr>
          <w:p w:rsidRPr="00540CB6" w:rsidR="000E3BA7" w:rsidP="00540CB6" w:rsidRDefault="000E3BA7" w14:paraId="2598DEE6" wp14:textId="77777777">
            <w:pPr>
              <w:widowControl w:val="0"/>
              <w:jc w:val="center"/>
            </w:pPr>
            <w:r w:rsidRPr="00540CB6">
              <w:t>4</w:t>
            </w:r>
          </w:p>
        </w:tc>
        <w:tc>
          <w:tcPr>
            <w:tcW w:w="718" w:type="dxa"/>
            <w:vMerge/>
          </w:tcPr>
          <w:p w:rsidR="000E3BA7" w:rsidP="00976114" w:rsidRDefault="000E3BA7" w14:paraId="3572E399" wp14:textId="77777777">
            <w:pPr>
              <w:widowControl w:val="0"/>
              <w:rPr>
                <w:b/>
              </w:rPr>
            </w:pPr>
          </w:p>
        </w:tc>
        <w:tc>
          <w:tcPr>
            <w:tcW w:w="808" w:type="dxa"/>
            <w:vMerge/>
          </w:tcPr>
          <w:p w:rsidR="000E3BA7" w:rsidP="00976114" w:rsidRDefault="000E3BA7" w14:paraId="6CEB15CE" wp14:textId="77777777">
            <w:pPr>
              <w:widowControl w:val="0"/>
              <w:rPr>
                <w:b/>
              </w:rPr>
            </w:pPr>
          </w:p>
        </w:tc>
        <w:tc>
          <w:tcPr>
            <w:tcW w:w="811" w:type="dxa"/>
            <w:vMerge/>
            <w:tcBorders>
              <w:right w:val="single" w:color="auto" w:sz="12" w:space="0"/>
            </w:tcBorders>
          </w:tcPr>
          <w:p w:rsidR="000E3BA7" w:rsidP="00976114" w:rsidRDefault="000E3BA7" w14:paraId="66518E39" wp14:textId="77777777">
            <w:pPr>
              <w:widowControl w:val="0"/>
              <w:rPr>
                <w:b/>
              </w:rPr>
            </w:pPr>
          </w:p>
        </w:tc>
      </w:tr>
      <w:tr xmlns:wp14="http://schemas.microsoft.com/office/word/2010/wordml" w:rsidR="000E3BA7" w:rsidTr="008340AB" w14:paraId="338FA37B" wp14:textId="77777777">
        <w:tc>
          <w:tcPr>
            <w:tcW w:w="10098" w:type="dxa"/>
            <w:tcBorders>
              <w:left w:val="single" w:color="auto" w:sz="12" w:space="0"/>
            </w:tcBorders>
          </w:tcPr>
          <w:p w:rsidR="000E3BA7" w:rsidP="00976114" w:rsidRDefault="000E3BA7" w14:paraId="1F3146E0" wp14:textId="77777777">
            <w:pPr>
              <w:widowControl w:val="0"/>
              <w:rPr>
                <w:spacing w:val="-2"/>
              </w:rPr>
            </w:pPr>
            <w:r>
              <w:rPr>
                <w:spacing w:val="-2"/>
              </w:rPr>
              <w:t xml:space="preserve">6. </w:t>
            </w:r>
            <w:r w:rsidRPr="002A39F9">
              <w:rPr>
                <w:spacing w:val="-4"/>
              </w:rPr>
              <w:t xml:space="preserve">Išmanyti 0,4–400 </w:t>
            </w:r>
            <w:proofErr w:type="spellStart"/>
            <w:r w:rsidRPr="002A39F9">
              <w:rPr>
                <w:spacing w:val="-4"/>
              </w:rPr>
              <w:t>kV</w:t>
            </w:r>
            <w:proofErr w:type="spellEnd"/>
            <w:r w:rsidRPr="002A39F9">
              <w:rPr>
                <w:spacing w:val="-4"/>
              </w:rPr>
              <w:t xml:space="preserve"> įtampos OL ir OKL eksploatavimą.</w:t>
            </w:r>
          </w:p>
        </w:tc>
        <w:tc>
          <w:tcPr>
            <w:tcW w:w="592" w:type="dxa"/>
            <w:vMerge/>
            <w:tcBorders>
              <w:left w:val="single" w:color="auto" w:sz="12" w:space="0"/>
            </w:tcBorders>
          </w:tcPr>
          <w:p w:rsidR="000E3BA7" w:rsidP="00976114" w:rsidRDefault="000E3BA7" w14:paraId="7E75FCD0" wp14:textId="77777777">
            <w:pPr>
              <w:widowControl w:val="0"/>
              <w:rPr>
                <w:b/>
              </w:rPr>
            </w:pPr>
          </w:p>
        </w:tc>
        <w:tc>
          <w:tcPr>
            <w:tcW w:w="576" w:type="dxa"/>
            <w:vMerge/>
            <w:tcBorders>
              <w:right w:val="single" w:color="auto" w:sz="12" w:space="0"/>
            </w:tcBorders>
          </w:tcPr>
          <w:p w:rsidR="000E3BA7" w:rsidP="00976114" w:rsidRDefault="000E3BA7" w14:paraId="10FDAA0E" wp14:textId="77777777">
            <w:pPr>
              <w:widowControl w:val="0"/>
              <w:rPr>
                <w:b/>
              </w:rPr>
            </w:pPr>
          </w:p>
        </w:tc>
        <w:tc>
          <w:tcPr>
            <w:tcW w:w="896" w:type="dxa"/>
            <w:tcBorders>
              <w:left w:val="single" w:color="auto" w:sz="12" w:space="0"/>
            </w:tcBorders>
          </w:tcPr>
          <w:p w:rsidRPr="00540CB6" w:rsidR="000E3BA7" w:rsidP="00540CB6" w:rsidRDefault="000E3BA7" w14:paraId="445CFFFC" wp14:textId="77777777">
            <w:pPr>
              <w:widowControl w:val="0"/>
              <w:jc w:val="center"/>
            </w:pPr>
            <w:r w:rsidRPr="00540CB6">
              <w:t>5</w:t>
            </w:r>
          </w:p>
        </w:tc>
        <w:tc>
          <w:tcPr>
            <w:tcW w:w="897" w:type="dxa"/>
          </w:tcPr>
          <w:p w:rsidRPr="00540CB6" w:rsidR="000E3BA7" w:rsidP="00540CB6" w:rsidRDefault="000E3BA7" w14:paraId="5E88EA72" wp14:textId="77777777">
            <w:pPr>
              <w:widowControl w:val="0"/>
              <w:jc w:val="center"/>
            </w:pPr>
            <w:r w:rsidRPr="00540CB6">
              <w:t>11</w:t>
            </w:r>
          </w:p>
        </w:tc>
        <w:tc>
          <w:tcPr>
            <w:tcW w:w="718" w:type="dxa"/>
            <w:vMerge/>
          </w:tcPr>
          <w:p w:rsidR="000E3BA7" w:rsidP="00976114" w:rsidRDefault="000E3BA7" w14:paraId="774AF2BF" wp14:textId="77777777">
            <w:pPr>
              <w:widowControl w:val="0"/>
              <w:rPr>
                <w:b/>
              </w:rPr>
            </w:pPr>
          </w:p>
        </w:tc>
        <w:tc>
          <w:tcPr>
            <w:tcW w:w="808" w:type="dxa"/>
            <w:vMerge/>
          </w:tcPr>
          <w:p w:rsidR="000E3BA7" w:rsidP="00976114" w:rsidRDefault="000E3BA7" w14:paraId="7A292896" wp14:textId="77777777">
            <w:pPr>
              <w:widowControl w:val="0"/>
              <w:rPr>
                <w:b/>
              </w:rPr>
            </w:pPr>
          </w:p>
        </w:tc>
        <w:tc>
          <w:tcPr>
            <w:tcW w:w="811" w:type="dxa"/>
            <w:vMerge/>
            <w:tcBorders>
              <w:right w:val="single" w:color="auto" w:sz="12" w:space="0"/>
            </w:tcBorders>
          </w:tcPr>
          <w:p w:rsidR="000E3BA7" w:rsidP="00976114" w:rsidRDefault="000E3BA7" w14:paraId="2191599E" wp14:textId="77777777">
            <w:pPr>
              <w:widowControl w:val="0"/>
              <w:rPr>
                <w:b/>
              </w:rPr>
            </w:pPr>
          </w:p>
        </w:tc>
      </w:tr>
      <w:tr xmlns:wp14="http://schemas.microsoft.com/office/word/2010/wordml" w:rsidR="000E3BA7" w:rsidTr="008340AB" w14:paraId="29704D5F" wp14:textId="77777777">
        <w:tc>
          <w:tcPr>
            <w:tcW w:w="10098" w:type="dxa"/>
            <w:tcBorders>
              <w:left w:val="single" w:color="auto" w:sz="12" w:space="0"/>
            </w:tcBorders>
          </w:tcPr>
          <w:p w:rsidR="000E3BA7" w:rsidP="00976114" w:rsidRDefault="000E3BA7" w14:paraId="171CE926" wp14:textId="77777777">
            <w:pPr>
              <w:widowControl w:val="0"/>
              <w:rPr>
                <w:spacing w:val="-2"/>
              </w:rPr>
            </w:pPr>
            <w:r>
              <w:t xml:space="preserve">7. </w:t>
            </w:r>
            <w:r w:rsidRPr="002A39F9">
              <w:rPr>
                <w:spacing w:val="-4"/>
              </w:rPr>
              <w:t xml:space="preserve">Išmanyti </w:t>
            </w:r>
            <w:proofErr w:type="spellStart"/>
            <w:r w:rsidRPr="002A39F9">
              <w:rPr>
                <w:spacing w:val="-4"/>
              </w:rPr>
              <w:t>skirstyklų</w:t>
            </w:r>
            <w:proofErr w:type="spellEnd"/>
            <w:r w:rsidRPr="002A39F9">
              <w:rPr>
                <w:spacing w:val="-4"/>
              </w:rPr>
              <w:t xml:space="preserve"> ir pastočių elektros įrenginių eksploatavimo pagrindinius reikalavimus.</w:t>
            </w:r>
          </w:p>
        </w:tc>
        <w:tc>
          <w:tcPr>
            <w:tcW w:w="592" w:type="dxa"/>
            <w:vMerge/>
            <w:tcBorders>
              <w:left w:val="single" w:color="auto" w:sz="12" w:space="0"/>
            </w:tcBorders>
          </w:tcPr>
          <w:p w:rsidR="000E3BA7" w:rsidP="00976114" w:rsidRDefault="000E3BA7" w14:paraId="7673E5AE" wp14:textId="77777777">
            <w:pPr>
              <w:widowControl w:val="0"/>
              <w:rPr>
                <w:b/>
              </w:rPr>
            </w:pPr>
          </w:p>
        </w:tc>
        <w:tc>
          <w:tcPr>
            <w:tcW w:w="576" w:type="dxa"/>
            <w:vMerge/>
            <w:tcBorders>
              <w:right w:val="single" w:color="auto" w:sz="12" w:space="0"/>
            </w:tcBorders>
          </w:tcPr>
          <w:p w:rsidR="000E3BA7" w:rsidP="00976114" w:rsidRDefault="000E3BA7" w14:paraId="041D98D7" wp14:textId="77777777">
            <w:pPr>
              <w:widowControl w:val="0"/>
              <w:rPr>
                <w:b/>
              </w:rPr>
            </w:pPr>
          </w:p>
        </w:tc>
        <w:tc>
          <w:tcPr>
            <w:tcW w:w="896" w:type="dxa"/>
            <w:tcBorders>
              <w:left w:val="single" w:color="auto" w:sz="12" w:space="0"/>
            </w:tcBorders>
          </w:tcPr>
          <w:p w:rsidRPr="00540CB6" w:rsidR="000E3BA7" w:rsidP="00540CB6" w:rsidRDefault="000E3BA7" w14:paraId="6C1B8CA8" wp14:textId="77777777">
            <w:pPr>
              <w:widowControl w:val="0"/>
              <w:jc w:val="center"/>
            </w:pPr>
            <w:r w:rsidRPr="00540CB6">
              <w:t>5</w:t>
            </w:r>
          </w:p>
        </w:tc>
        <w:tc>
          <w:tcPr>
            <w:tcW w:w="897" w:type="dxa"/>
          </w:tcPr>
          <w:p w:rsidRPr="00540CB6" w:rsidR="000E3BA7" w:rsidP="00540CB6" w:rsidRDefault="000E3BA7" w14:paraId="26360089" wp14:textId="77777777">
            <w:pPr>
              <w:widowControl w:val="0"/>
              <w:jc w:val="center"/>
            </w:pPr>
            <w:r w:rsidRPr="00540CB6">
              <w:t>11</w:t>
            </w:r>
          </w:p>
        </w:tc>
        <w:tc>
          <w:tcPr>
            <w:tcW w:w="718" w:type="dxa"/>
            <w:vMerge/>
          </w:tcPr>
          <w:p w:rsidR="000E3BA7" w:rsidP="00976114" w:rsidRDefault="000E3BA7" w14:paraId="5AB7C0C5" wp14:textId="77777777">
            <w:pPr>
              <w:widowControl w:val="0"/>
              <w:rPr>
                <w:b/>
              </w:rPr>
            </w:pPr>
          </w:p>
        </w:tc>
        <w:tc>
          <w:tcPr>
            <w:tcW w:w="808" w:type="dxa"/>
            <w:vMerge/>
          </w:tcPr>
          <w:p w:rsidR="000E3BA7" w:rsidP="00976114" w:rsidRDefault="000E3BA7" w14:paraId="55B33694" wp14:textId="77777777">
            <w:pPr>
              <w:widowControl w:val="0"/>
              <w:rPr>
                <w:b/>
              </w:rPr>
            </w:pPr>
          </w:p>
        </w:tc>
        <w:tc>
          <w:tcPr>
            <w:tcW w:w="811" w:type="dxa"/>
            <w:vMerge/>
            <w:tcBorders>
              <w:right w:val="single" w:color="auto" w:sz="12" w:space="0"/>
            </w:tcBorders>
          </w:tcPr>
          <w:p w:rsidR="000E3BA7" w:rsidP="00976114" w:rsidRDefault="000E3BA7" w14:paraId="4455F193" wp14:textId="77777777">
            <w:pPr>
              <w:widowControl w:val="0"/>
              <w:rPr>
                <w:b/>
              </w:rPr>
            </w:pPr>
          </w:p>
        </w:tc>
      </w:tr>
      <w:tr xmlns:wp14="http://schemas.microsoft.com/office/word/2010/wordml" w:rsidR="000E3BA7" w:rsidTr="008340AB" w14:paraId="2C4C3AE9" wp14:textId="77777777">
        <w:tc>
          <w:tcPr>
            <w:tcW w:w="10098" w:type="dxa"/>
            <w:tcBorders>
              <w:left w:val="single" w:color="auto" w:sz="12" w:space="0"/>
            </w:tcBorders>
          </w:tcPr>
          <w:p w:rsidR="000E3BA7" w:rsidP="00976114" w:rsidRDefault="000E3BA7" w14:paraId="1B52325B" wp14:textId="77777777">
            <w:pPr>
              <w:widowControl w:val="0"/>
              <w:rPr>
                <w:spacing w:val="-2"/>
              </w:rPr>
            </w:pPr>
            <w:r>
              <w:rPr>
                <w:spacing w:val="-2"/>
              </w:rPr>
              <w:t xml:space="preserve">8. </w:t>
            </w:r>
            <w:r w:rsidRPr="002A39F9">
              <w:rPr>
                <w:spacing w:val="-4"/>
              </w:rPr>
              <w:t xml:space="preserve">Atlikti 0,4–400 </w:t>
            </w:r>
            <w:proofErr w:type="spellStart"/>
            <w:r w:rsidRPr="002A39F9">
              <w:rPr>
                <w:spacing w:val="-4"/>
              </w:rPr>
              <w:t>kV</w:t>
            </w:r>
            <w:proofErr w:type="spellEnd"/>
            <w:r w:rsidRPr="002A39F9">
              <w:rPr>
                <w:spacing w:val="-4"/>
              </w:rPr>
              <w:t xml:space="preserve"> įtampos OL, OKL montavimo technologiją.</w:t>
            </w:r>
          </w:p>
        </w:tc>
        <w:tc>
          <w:tcPr>
            <w:tcW w:w="592" w:type="dxa"/>
            <w:vMerge/>
            <w:tcBorders>
              <w:left w:val="single" w:color="auto" w:sz="12" w:space="0"/>
            </w:tcBorders>
          </w:tcPr>
          <w:p w:rsidR="000E3BA7" w:rsidP="00976114" w:rsidRDefault="000E3BA7" w14:paraId="1C2776EB" wp14:textId="77777777">
            <w:pPr>
              <w:widowControl w:val="0"/>
              <w:rPr>
                <w:b/>
              </w:rPr>
            </w:pPr>
          </w:p>
        </w:tc>
        <w:tc>
          <w:tcPr>
            <w:tcW w:w="576" w:type="dxa"/>
            <w:vMerge/>
            <w:tcBorders>
              <w:right w:val="single" w:color="auto" w:sz="12" w:space="0"/>
            </w:tcBorders>
          </w:tcPr>
          <w:p w:rsidR="000E3BA7" w:rsidP="00976114" w:rsidRDefault="000E3BA7" w14:paraId="15342E60" wp14:textId="77777777">
            <w:pPr>
              <w:widowControl w:val="0"/>
              <w:rPr>
                <w:b/>
              </w:rPr>
            </w:pPr>
          </w:p>
        </w:tc>
        <w:tc>
          <w:tcPr>
            <w:tcW w:w="896" w:type="dxa"/>
            <w:tcBorders>
              <w:left w:val="single" w:color="auto" w:sz="12" w:space="0"/>
            </w:tcBorders>
          </w:tcPr>
          <w:p w:rsidRPr="00540CB6" w:rsidR="000E3BA7" w:rsidP="00540CB6" w:rsidRDefault="000E3BA7" w14:paraId="6BC513E1" wp14:textId="77777777">
            <w:pPr>
              <w:widowControl w:val="0"/>
              <w:jc w:val="center"/>
            </w:pPr>
            <w:r w:rsidRPr="00540CB6">
              <w:t>5</w:t>
            </w:r>
          </w:p>
        </w:tc>
        <w:tc>
          <w:tcPr>
            <w:tcW w:w="897" w:type="dxa"/>
          </w:tcPr>
          <w:p w:rsidRPr="00540CB6" w:rsidR="000E3BA7" w:rsidP="00540CB6" w:rsidRDefault="000E3BA7" w14:paraId="657D9643" wp14:textId="77777777">
            <w:pPr>
              <w:widowControl w:val="0"/>
              <w:jc w:val="center"/>
            </w:pPr>
            <w:r w:rsidRPr="00540CB6">
              <w:t>11</w:t>
            </w:r>
          </w:p>
        </w:tc>
        <w:tc>
          <w:tcPr>
            <w:tcW w:w="718" w:type="dxa"/>
            <w:vMerge/>
          </w:tcPr>
          <w:p w:rsidR="000E3BA7" w:rsidP="00976114" w:rsidRDefault="000E3BA7" w14:paraId="5EB89DE8" wp14:textId="77777777">
            <w:pPr>
              <w:widowControl w:val="0"/>
              <w:rPr>
                <w:b/>
              </w:rPr>
            </w:pPr>
          </w:p>
        </w:tc>
        <w:tc>
          <w:tcPr>
            <w:tcW w:w="808" w:type="dxa"/>
            <w:vMerge/>
          </w:tcPr>
          <w:p w:rsidR="000E3BA7" w:rsidP="00976114" w:rsidRDefault="000E3BA7" w14:paraId="7D62D461" wp14:textId="77777777">
            <w:pPr>
              <w:widowControl w:val="0"/>
              <w:rPr>
                <w:b/>
              </w:rPr>
            </w:pPr>
          </w:p>
        </w:tc>
        <w:tc>
          <w:tcPr>
            <w:tcW w:w="811" w:type="dxa"/>
            <w:vMerge/>
            <w:tcBorders>
              <w:right w:val="single" w:color="auto" w:sz="12" w:space="0"/>
            </w:tcBorders>
          </w:tcPr>
          <w:p w:rsidR="000E3BA7" w:rsidP="00976114" w:rsidRDefault="000E3BA7" w14:paraId="078B034E" wp14:textId="77777777">
            <w:pPr>
              <w:widowControl w:val="0"/>
              <w:rPr>
                <w:b/>
              </w:rPr>
            </w:pPr>
          </w:p>
        </w:tc>
      </w:tr>
      <w:tr xmlns:wp14="http://schemas.microsoft.com/office/word/2010/wordml" w:rsidR="000E3BA7" w:rsidTr="008340AB" w14:paraId="5A918F6F" wp14:textId="77777777">
        <w:tc>
          <w:tcPr>
            <w:tcW w:w="10098" w:type="dxa"/>
            <w:tcBorders>
              <w:left w:val="single" w:color="auto" w:sz="12" w:space="0"/>
            </w:tcBorders>
          </w:tcPr>
          <w:p w:rsidR="000E3BA7" w:rsidP="00976114" w:rsidRDefault="000E3BA7" w14:paraId="47A41A9E" wp14:textId="77777777">
            <w:pPr>
              <w:widowControl w:val="0"/>
              <w:rPr>
                <w:spacing w:val="-2"/>
              </w:rPr>
            </w:pPr>
            <w:r>
              <w:rPr>
                <w:spacing w:val="-2"/>
              </w:rPr>
              <w:t xml:space="preserve">9. </w:t>
            </w:r>
            <w:r w:rsidRPr="002A39F9">
              <w:rPr>
                <w:spacing w:val="-4"/>
              </w:rPr>
              <w:t xml:space="preserve">Atlikti 0,4–400 </w:t>
            </w:r>
            <w:proofErr w:type="spellStart"/>
            <w:r w:rsidRPr="002A39F9">
              <w:rPr>
                <w:spacing w:val="-4"/>
              </w:rPr>
              <w:t>kV</w:t>
            </w:r>
            <w:proofErr w:type="spellEnd"/>
            <w:r w:rsidRPr="002A39F9">
              <w:rPr>
                <w:spacing w:val="-4"/>
              </w:rPr>
              <w:t xml:space="preserve"> įtampos OL, OKL ir KL eksploatavimo darbus.</w:t>
            </w:r>
          </w:p>
        </w:tc>
        <w:tc>
          <w:tcPr>
            <w:tcW w:w="592" w:type="dxa"/>
            <w:vMerge/>
            <w:tcBorders>
              <w:left w:val="single" w:color="auto" w:sz="12" w:space="0"/>
            </w:tcBorders>
          </w:tcPr>
          <w:p w:rsidR="000E3BA7" w:rsidP="00976114" w:rsidRDefault="000E3BA7" w14:paraId="492506DD" wp14:textId="77777777">
            <w:pPr>
              <w:widowControl w:val="0"/>
              <w:rPr>
                <w:b/>
              </w:rPr>
            </w:pPr>
          </w:p>
        </w:tc>
        <w:tc>
          <w:tcPr>
            <w:tcW w:w="576" w:type="dxa"/>
            <w:vMerge/>
            <w:tcBorders>
              <w:right w:val="single" w:color="auto" w:sz="12" w:space="0"/>
            </w:tcBorders>
          </w:tcPr>
          <w:p w:rsidR="000E3BA7" w:rsidP="00976114" w:rsidRDefault="000E3BA7" w14:paraId="31CD0C16" wp14:textId="77777777">
            <w:pPr>
              <w:widowControl w:val="0"/>
              <w:rPr>
                <w:b/>
              </w:rPr>
            </w:pPr>
          </w:p>
        </w:tc>
        <w:tc>
          <w:tcPr>
            <w:tcW w:w="896" w:type="dxa"/>
            <w:tcBorders>
              <w:left w:val="single" w:color="auto" w:sz="12" w:space="0"/>
            </w:tcBorders>
          </w:tcPr>
          <w:p w:rsidRPr="00540CB6" w:rsidR="000E3BA7" w:rsidP="00540CB6" w:rsidRDefault="000E3BA7" w14:paraId="5AFAC067" wp14:textId="77777777">
            <w:pPr>
              <w:widowControl w:val="0"/>
              <w:jc w:val="center"/>
            </w:pPr>
            <w:r w:rsidRPr="00540CB6">
              <w:t>5</w:t>
            </w:r>
          </w:p>
        </w:tc>
        <w:tc>
          <w:tcPr>
            <w:tcW w:w="897" w:type="dxa"/>
          </w:tcPr>
          <w:p w:rsidRPr="00540CB6" w:rsidR="000E3BA7" w:rsidP="00540CB6" w:rsidRDefault="000E3BA7" w14:paraId="0FF44876" wp14:textId="77777777">
            <w:pPr>
              <w:widowControl w:val="0"/>
              <w:jc w:val="center"/>
            </w:pPr>
            <w:r w:rsidRPr="00540CB6">
              <w:t>11</w:t>
            </w:r>
          </w:p>
        </w:tc>
        <w:tc>
          <w:tcPr>
            <w:tcW w:w="718" w:type="dxa"/>
            <w:vMerge/>
          </w:tcPr>
          <w:p w:rsidR="000E3BA7" w:rsidP="00976114" w:rsidRDefault="000E3BA7" w14:paraId="7FD8715F" wp14:textId="77777777">
            <w:pPr>
              <w:widowControl w:val="0"/>
              <w:rPr>
                <w:b/>
              </w:rPr>
            </w:pPr>
          </w:p>
        </w:tc>
        <w:tc>
          <w:tcPr>
            <w:tcW w:w="808" w:type="dxa"/>
            <w:vMerge/>
          </w:tcPr>
          <w:p w:rsidR="000E3BA7" w:rsidP="00976114" w:rsidRDefault="000E3BA7" w14:paraId="6BDFDFC2" wp14:textId="77777777">
            <w:pPr>
              <w:widowControl w:val="0"/>
              <w:rPr>
                <w:b/>
              </w:rPr>
            </w:pPr>
          </w:p>
        </w:tc>
        <w:tc>
          <w:tcPr>
            <w:tcW w:w="811" w:type="dxa"/>
            <w:vMerge/>
            <w:tcBorders>
              <w:right w:val="single" w:color="auto" w:sz="12" w:space="0"/>
            </w:tcBorders>
          </w:tcPr>
          <w:p w:rsidR="000E3BA7" w:rsidP="00976114" w:rsidRDefault="000E3BA7" w14:paraId="41F9AE5E" wp14:textId="77777777">
            <w:pPr>
              <w:widowControl w:val="0"/>
              <w:rPr>
                <w:b/>
              </w:rPr>
            </w:pPr>
          </w:p>
        </w:tc>
      </w:tr>
      <w:tr xmlns:wp14="http://schemas.microsoft.com/office/word/2010/wordml" w:rsidR="000E3BA7" w:rsidTr="008340AB" w14:paraId="3C426895" wp14:textId="77777777">
        <w:tc>
          <w:tcPr>
            <w:tcW w:w="10098" w:type="dxa"/>
            <w:tcBorders>
              <w:left w:val="single" w:color="auto" w:sz="12" w:space="0"/>
            </w:tcBorders>
          </w:tcPr>
          <w:p w:rsidR="000E3BA7" w:rsidP="00976114" w:rsidRDefault="000E3BA7" w14:paraId="492CEE34" wp14:textId="77777777">
            <w:pPr>
              <w:widowControl w:val="0"/>
              <w:rPr>
                <w:spacing w:val="-2"/>
              </w:rPr>
            </w:pPr>
            <w:r>
              <w:rPr>
                <w:spacing w:val="-2"/>
              </w:rPr>
              <w:t xml:space="preserve">10. </w:t>
            </w:r>
            <w:r w:rsidRPr="002A39F9">
              <w:rPr>
                <w:spacing w:val="-4"/>
              </w:rPr>
              <w:t xml:space="preserve">Atlikti 0,4–400 </w:t>
            </w:r>
            <w:proofErr w:type="spellStart"/>
            <w:r w:rsidRPr="002A39F9">
              <w:rPr>
                <w:spacing w:val="-4"/>
              </w:rPr>
              <w:t>kV</w:t>
            </w:r>
            <w:proofErr w:type="spellEnd"/>
            <w:r w:rsidRPr="002A39F9">
              <w:rPr>
                <w:spacing w:val="-4"/>
              </w:rPr>
              <w:t xml:space="preserve"> įtampos transformatorinės pastotės elektros įrenginių įrengimo darbus.</w:t>
            </w:r>
          </w:p>
        </w:tc>
        <w:tc>
          <w:tcPr>
            <w:tcW w:w="592" w:type="dxa"/>
            <w:vMerge/>
            <w:tcBorders>
              <w:left w:val="single" w:color="auto" w:sz="12" w:space="0"/>
            </w:tcBorders>
          </w:tcPr>
          <w:p w:rsidR="000E3BA7" w:rsidP="00976114" w:rsidRDefault="000E3BA7" w14:paraId="00F03A6D" wp14:textId="77777777">
            <w:pPr>
              <w:widowControl w:val="0"/>
              <w:rPr>
                <w:b/>
              </w:rPr>
            </w:pPr>
          </w:p>
        </w:tc>
        <w:tc>
          <w:tcPr>
            <w:tcW w:w="576" w:type="dxa"/>
            <w:vMerge/>
            <w:tcBorders>
              <w:right w:val="single" w:color="auto" w:sz="12" w:space="0"/>
            </w:tcBorders>
          </w:tcPr>
          <w:p w:rsidR="000E3BA7" w:rsidP="00976114" w:rsidRDefault="000E3BA7" w14:paraId="6930E822" wp14:textId="77777777">
            <w:pPr>
              <w:widowControl w:val="0"/>
              <w:rPr>
                <w:b/>
              </w:rPr>
            </w:pPr>
          </w:p>
        </w:tc>
        <w:tc>
          <w:tcPr>
            <w:tcW w:w="896" w:type="dxa"/>
            <w:tcBorders>
              <w:left w:val="single" w:color="auto" w:sz="12" w:space="0"/>
            </w:tcBorders>
          </w:tcPr>
          <w:p w:rsidRPr="00540CB6" w:rsidR="000E3BA7" w:rsidP="00540CB6" w:rsidRDefault="000E3BA7" w14:paraId="605B8FD9" wp14:textId="77777777">
            <w:pPr>
              <w:widowControl w:val="0"/>
              <w:jc w:val="center"/>
            </w:pPr>
            <w:r w:rsidRPr="00540CB6">
              <w:t>5</w:t>
            </w:r>
          </w:p>
        </w:tc>
        <w:tc>
          <w:tcPr>
            <w:tcW w:w="897" w:type="dxa"/>
          </w:tcPr>
          <w:p w:rsidRPr="00540CB6" w:rsidR="000E3BA7" w:rsidP="00540CB6" w:rsidRDefault="000E3BA7" w14:paraId="689A8A3A" wp14:textId="77777777">
            <w:pPr>
              <w:widowControl w:val="0"/>
              <w:jc w:val="center"/>
            </w:pPr>
            <w:r w:rsidRPr="00540CB6">
              <w:t>11</w:t>
            </w:r>
          </w:p>
        </w:tc>
        <w:tc>
          <w:tcPr>
            <w:tcW w:w="718" w:type="dxa"/>
            <w:vMerge/>
          </w:tcPr>
          <w:p w:rsidR="000E3BA7" w:rsidP="00976114" w:rsidRDefault="000E3BA7" w14:paraId="20E36DAB" wp14:textId="77777777">
            <w:pPr>
              <w:widowControl w:val="0"/>
              <w:rPr>
                <w:b/>
              </w:rPr>
            </w:pPr>
          </w:p>
        </w:tc>
        <w:tc>
          <w:tcPr>
            <w:tcW w:w="808" w:type="dxa"/>
            <w:vMerge/>
          </w:tcPr>
          <w:p w:rsidR="000E3BA7" w:rsidP="00976114" w:rsidRDefault="000E3BA7" w14:paraId="32D85219" wp14:textId="77777777">
            <w:pPr>
              <w:widowControl w:val="0"/>
              <w:rPr>
                <w:b/>
              </w:rPr>
            </w:pPr>
          </w:p>
        </w:tc>
        <w:tc>
          <w:tcPr>
            <w:tcW w:w="811" w:type="dxa"/>
            <w:vMerge/>
            <w:tcBorders>
              <w:right w:val="single" w:color="auto" w:sz="12" w:space="0"/>
            </w:tcBorders>
          </w:tcPr>
          <w:p w:rsidR="000E3BA7" w:rsidP="00976114" w:rsidRDefault="000E3BA7" w14:paraId="0CE19BC3" wp14:textId="77777777">
            <w:pPr>
              <w:widowControl w:val="0"/>
              <w:rPr>
                <w:b/>
              </w:rPr>
            </w:pPr>
          </w:p>
        </w:tc>
      </w:tr>
      <w:tr xmlns:wp14="http://schemas.microsoft.com/office/word/2010/wordml" w:rsidR="000E3BA7" w:rsidTr="008340AB" w14:paraId="1194344E" wp14:textId="77777777">
        <w:tc>
          <w:tcPr>
            <w:tcW w:w="10098" w:type="dxa"/>
            <w:tcBorders>
              <w:left w:val="single" w:color="auto" w:sz="12" w:space="0"/>
            </w:tcBorders>
          </w:tcPr>
          <w:p w:rsidR="000E3BA7" w:rsidP="00976114" w:rsidRDefault="000E3BA7" w14:paraId="1D026DC2" wp14:textId="77777777">
            <w:pPr>
              <w:widowControl w:val="0"/>
              <w:rPr>
                <w:spacing w:val="-2"/>
              </w:rPr>
            </w:pPr>
            <w:r>
              <w:rPr>
                <w:spacing w:val="-2"/>
              </w:rPr>
              <w:t xml:space="preserve">11. </w:t>
            </w:r>
            <w:r w:rsidRPr="002A39F9">
              <w:rPr>
                <w:spacing w:val="-4"/>
              </w:rPr>
              <w:t xml:space="preserve">Atlikti 0,4 – 35–110 </w:t>
            </w:r>
            <w:proofErr w:type="spellStart"/>
            <w:r w:rsidRPr="002A39F9">
              <w:rPr>
                <w:spacing w:val="-4"/>
              </w:rPr>
              <w:t>kV</w:t>
            </w:r>
            <w:proofErr w:type="spellEnd"/>
            <w:r w:rsidRPr="002A39F9">
              <w:rPr>
                <w:spacing w:val="-4"/>
              </w:rPr>
              <w:t xml:space="preserve"> įtampos </w:t>
            </w:r>
            <w:proofErr w:type="spellStart"/>
            <w:r w:rsidRPr="002A39F9">
              <w:rPr>
                <w:spacing w:val="-4"/>
              </w:rPr>
              <w:t>skirstyklos</w:t>
            </w:r>
            <w:proofErr w:type="spellEnd"/>
            <w:r w:rsidRPr="002A39F9">
              <w:rPr>
                <w:spacing w:val="-4"/>
              </w:rPr>
              <w:t xml:space="preserve"> įrenginių įrengimo darbus.</w:t>
            </w:r>
          </w:p>
        </w:tc>
        <w:tc>
          <w:tcPr>
            <w:tcW w:w="592" w:type="dxa"/>
            <w:vMerge/>
            <w:tcBorders>
              <w:left w:val="single" w:color="auto" w:sz="12" w:space="0"/>
            </w:tcBorders>
          </w:tcPr>
          <w:p w:rsidR="000E3BA7" w:rsidP="00976114" w:rsidRDefault="000E3BA7" w14:paraId="63966B72" wp14:textId="77777777">
            <w:pPr>
              <w:widowControl w:val="0"/>
              <w:rPr>
                <w:b/>
              </w:rPr>
            </w:pPr>
          </w:p>
        </w:tc>
        <w:tc>
          <w:tcPr>
            <w:tcW w:w="576" w:type="dxa"/>
            <w:vMerge/>
            <w:tcBorders>
              <w:right w:val="single" w:color="auto" w:sz="12" w:space="0"/>
            </w:tcBorders>
          </w:tcPr>
          <w:p w:rsidR="000E3BA7" w:rsidP="00976114" w:rsidRDefault="000E3BA7" w14:paraId="23536548" wp14:textId="77777777">
            <w:pPr>
              <w:widowControl w:val="0"/>
              <w:rPr>
                <w:b/>
              </w:rPr>
            </w:pPr>
          </w:p>
        </w:tc>
        <w:tc>
          <w:tcPr>
            <w:tcW w:w="896" w:type="dxa"/>
            <w:tcBorders>
              <w:left w:val="single" w:color="auto" w:sz="12" w:space="0"/>
            </w:tcBorders>
          </w:tcPr>
          <w:p w:rsidRPr="00540CB6" w:rsidR="000E3BA7" w:rsidP="00540CB6" w:rsidRDefault="000E3BA7" w14:paraId="73004FEB" wp14:textId="77777777">
            <w:pPr>
              <w:widowControl w:val="0"/>
              <w:jc w:val="center"/>
            </w:pPr>
            <w:r w:rsidRPr="00540CB6">
              <w:t>6</w:t>
            </w:r>
          </w:p>
        </w:tc>
        <w:tc>
          <w:tcPr>
            <w:tcW w:w="897" w:type="dxa"/>
          </w:tcPr>
          <w:p w:rsidRPr="00540CB6" w:rsidR="000E3BA7" w:rsidP="00540CB6" w:rsidRDefault="000E3BA7" w14:paraId="4ED89659" wp14:textId="77777777">
            <w:pPr>
              <w:widowControl w:val="0"/>
              <w:jc w:val="center"/>
            </w:pPr>
            <w:r w:rsidRPr="00540CB6">
              <w:t>10</w:t>
            </w:r>
          </w:p>
        </w:tc>
        <w:tc>
          <w:tcPr>
            <w:tcW w:w="718" w:type="dxa"/>
            <w:vMerge/>
          </w:tcPr>
          <w:p w:rsidR="000E3BA7" w:rsidP="00976114" w:rsidRDefault="000E3BA7" w14:paraId="271AE1F2" wp14:textId="77777777">
            <w:pPr>
              <w:widowControl w:val="0"/>
              <w:rPr>
                <w:b/>
              </w:rPr>
            </w:pPr>
          </w:p>
        </w:tc>
        <w:tc>
          <w:tcPr>
            <w:tcW w:w="808" w:type="dxa"/>
            <w:vMerge/>
          </w:tcPr>
          <w:p w:rsidR="000E3BA7" w:rsidP="00976114" w:rsidRDefault="000E3BA7" w14:paraId="4AE5B7AF" wp14:textId="77777777">
            <w:pPr>
              <w:widowControl w:val="0"/>
              <w:rPr>
                <w:b/>
              </w:rPr>
            </w:pPr>
          </w:p>
        </w:tc>
        <w:tc>
          <w:tcPr>
            <w:tcW w:w="811" w:type="dxa"/>
            <w:vMerge/>
            <w:tcBorders>
              <w:right w:val="single" w:color="auto" w:sz="12" w:space="0"/>
            </w:tcBorders>
          </w:tcPr>
          <w:p w:rsidR="000E3BA7" w:rsidP="00976114" w:rsidRDefault="000E3BA7" w14:paraId="3955E093" wp14:textId="77777777">
            <w:pPr>
              <w:widowControl w:val="0"/>
              <w:rPr>
                <w:b/>
              </w:rPr>
            </w:pPr>
          </w:p>
        </w:tc>
      </w:tr>
      <w:tr xmlns:wp14="http://schemas.microsoft.com/office/word/2010/wordml" w:rsidR="000E3BA7" w:rsidTr="008340AB" w14:paraId="6CA69080" wp14:textId="77777777">
        <w:tc>
          <w:tcPr>
            <w:tcW w:w="10098" w:type="dxa"/>
            <w:tcBorders>
              <w:left w:val="single" w:color="auto" w:sz="12" w:space="0"/>
            </w:tcBorders>
          </w:tcPr>
          <w:p w:rsidR="000E3BA7" w:rsidP="00976114" w:rsidRDefault="000E3BA7" w14:paraId="7AEC1567" wp14:textId="77777777">
            <w:pPr>
              <w:widowControl w:val="0"/>
              <w:rPr>
                <w:spacing w:val="-2"/>
              </w:rPr>
            </w:pPr>
            <w:r>
              <w:rPr>
                <w:spacing w:val="-2"/>
              </w:rPr>
              <w:t xml:space="preserve">12. </w:t>
            </w:r>
            <w:r w:rsidRPr="002A39F9">
              <w:rPr>
                <w:spacing w:val="-4"/>
              </w:rPr>
              <w:t xml:space="preserve">Atlikti 0,4–400 </w:t>
            </w:r>
            <w:proofErr w:type="spellStart"/>
            <w:r w:rsidRPr="002A39F9">
              <w:rPr>
                <w:spacing w:val="-4"/>
              </w:rPr>
              <w:t>kV</w:t>
            </w:r>
            <w:proofErr w:type="spellEnd"/>
            <w:r w:rsidRPr="002A39F9">
              <w:rPr>
                <w:spacing w:val="-4"/>
              </w:rPr>
              <w:t xml:space="preserve"> įtampos pastočių eksploatavimo darbus.</w:t>
            </w:r>
          </w:p>
        </w:tc>
        <w:tc>
          <w:tcPr>
            <w:tcW w:w="592" w:type="dxa"/>
            <w:vMerge/>
            <w:tcBorders>
              <w:left w:val="single" w:color="auto" w:sz="12" w:space="0"/>
            </w:tcBorders>
          </w:tcPr>
          <w:p w:rsidR="000E3BA7" w:rsidP="00976114" w:rsidRDefault="000E3BA7" w14:paraId="12C42424" wp14:textId="77777777">
            <w:pPr>
              <w:widowControl w:val="0"/>
              <w:rPr>
                <w:b/>
              </w:rPr>
            </w:pPr>
          </w:p>
        </w:tc>
        <w:tc>
          <w:tcPr>
            <w:tcW w:w="576" w:type="dxa"/>
            <w:vMerge/>
            <w:tcBorders>
              <w:right w:val="single" w:color="auto" w:sz="12" w:space="0"/>
            </w:tcBorders>
          </w:tcPr>
          <w:p w:rsidR="000E3BA7" w:rsidP="00976114" w:rsidRDefault="000E3BA7" w14:paraId="379CA55B" wp14:textId="77777777">
            <w:pPr>
              <w:widowControl w:val="0"/>
              <w:rPr>
                <w:b/>
              </w:rPr>
            </w:pPr>
          </w:p>
        </w:tc>
        <w:tc>
          <w:tcPr>
            <w:tcW w:w="896" w:type="dxa"/>
            <w:tcBorders>
              <w:left w:val="single" w:color="auto" w:sz="12" w:space="0"/>
            </w:tcBorders>
          </w:tcPr>
          <w:p w:rsidRPr="00540CB6" w:rsidR="000E3BA7" w:rsidP="00540CB6" w:rsidRDefault="000E3BA7" w14:paraId="53A562C3" wp14:textId="77777777">
            <w:pPr>
              <w:widowControl w:val="0"/>
              <w:jc w:val="center"/>
            </w:pPr>
            <w:r w:rsidRPr="00540CB6">
              <w:t>6</w:t>
            </w:r>
          </w:p>
        </w:tc>
        <w:tc>
          <w:tcPr>
            <w:tcW w:w="897" w:type="dxa"/>
          </w:tcPr>
          <w:p w:rsidRPr="00540CB6" w:rsidR="000E3BA7" w:rsidP="00540CB6" w:rsidRDefault="000E3BA7" w14:paraId="4E1E336A" wp14:textId="77777777">
            <w:pPr>
              <w:widowControl w:val="0"/>
              <w:jc w:val="center"/>
            </w:pPr>
            <w:r w:rsidRPr="00540CB6">
              <w:t>14</w:t>
            </w:r>
          </w:p>
        </w:tc>
        <w:tc>
          <w:tcPr>
            <w:tcW w:w="718" w:type="dxa"/>
            <w:vMerge/>
          </w:tcPr>
          <w:p w:rsidR="000E3BA7" w:rsidP="00976114" w:rsidRDefault="000E3BA7" w14:paraId="5ABF93C4" wp14:textId="77777777">
            <w:pPr>
              <w:widowControl w:val="0"/>
              <w:rPr>
                <w:b/>
              </w:rPr>
            </w:pPr>
          </w:p>
        </w:tc>
        <w:tc>
          <w:tcPr>
            <w:tcW w:w="808" w:type="dxa"/>
            <w:vMerge/>
          </w:tcPr>
          <w:p w:rsidR="000E3BA7" w:rsidP="00976114" w:rsidRDefault="000E3BA7" w14:paraId="71DCB018" wp14:textId="77777777">
            <w:pPr>
              <w:widowControl w:val="0"/>
              <w:rPr>
                <w:b/>
              </w:rPr>
            </w:pPr>
          </w:p>
        </w:tc>
        <w:tc>
          <w:tcPr>
            <w:tcW w:w="811" w:type="dxa"/>
            <w:vMerge/>
            <w:tcBorders>
              <w:right w:val="single" w:color="auto" w:sz="12" w:space="0"/>
            </w:tcBorders>
          </w:tcPr>
          <w:p w:rsidR="000E3BA7" w:rsidP="00976114" w:rsidRDefault="000E3BA7" w14:paraId="4B644A8D" wp14:textId="77777777">
            <w:pPr>
              <w:widowControl w:val="0"/>
              <w:rPr>
                <w:b/>
              </w:rPr>
            </w:pPr>
          </w:p>
        </w:tc>
      </w:tr>
      <w:tr xmlns:wp14="http://schemas.microsoft.com/office/word/2010/wordml" w:rsidR="000E3BA7" w:rsidTr="008340AB" w14:paraId="662E72A6" wp14:textId="77777777">
        <w:tc>
          <w:tcPr>
            <w:tcW w:w="10098" w:type="dxa"/>
            <w:tcBorders>
              <w:left w:val="single" w:color="auto" w:sz="12" w:space="0"/>
            </w:tcBorders>
          </w:tcPr>
          <w:p w:rsidR="000E3BA7" w:rsidP="00976114" w:rsidRDefault="000E3BA7" w14:paraId="461B5D22" wp14:textId="77777777">
            <w:pPr>
              <w:widowControl w:val="0"/>
              <w:rPr>
                <w:spacing w:val="-2"/>
              </w:rPr>
            </w:pPr>
            <w:r>
              <w:rPr>
                <w:spacing w:val="-2"/>
              </w:rPr>
              <w:t xml:space="preserve">13. </w:t>
            </w:r>
            <w:r w:rsidRPr="002A39F9">
              <w:rPr>
                <w:spacing w:val="-4"/>
              </w:rPr>
              <w:t xml:space="preserve">Atlikti nuo 0–4 iki 35 </w:t>
            </w:r>
            <w:proofErr w:type="spellStart"/>
            <w:r w:rsidRPr="002A39F9">
              <w:rPr>
                <w:spacing w:val="-4"/>
              </w:rPr>
              <w:t>kV</w:t>
            </w:r>
            <w:proofErr w:type="spellEnd"/>
            <w:r w:rsidRPr="002A39F9">
              <w:rPr>
                <w:spacing w:val="-4"/>
              </w:rPr>
              <w:t xml:space="preserve"> įtampos </w:t>
            </w:r>
            <w:proofErr w:type="spellStart"/>
            <w:r w:rsidRPr="002A39F9">
              <w:rPr>
                <w:spacing w:val="-4"/>
              </w:rPr>
              <w:t>skirstyklose</w:t>
            </w:r>
            <w:proofErr w:type="spellEnd"/>
            <w:r w:rsidRPr="002A39F9">
              <w:rPr>
                <w:spacing w:val="-4"/>
              </w:rPr>
              <w:t xml:space="preserve"> eksploatavimo darbus.</w:t>
            </w:r>
          </w:p>
        </w:tc>
        <w:tc>
          <w:tcPr>
            <w:tcW w:w="592" w:type="dxa"/>
            <w:vMerge/>
            <w:tcBorders>
              <w:left w:val="single" w:color="auto" w:sz="12" w:space="0"/>
            </w:tcBorders>
          </w:tcPr>
          <w:p w:rsidR="000E3BA7" w:rsidP="00976114" w:rsidRDefault="000E3BA7" w14:paraId="082C48EB" wp14:textId="77777777">
            <w:pPr>
              <w:widowControl w:val="0"/>
              <w:rPr>
                <w:b/>
              </w:rPr>
            </w:pPr>
          </w:p>
        </w:tc>
        <w:tc>
          <w:tcPr>
            <w:tcW w:w="576" w:type="dxa"/>
            <w:vMerge/>
            <w:tcBorders>
              <w:right w:val="single" w:color="auto" w:sz="12" w:space="0"/>
            </w:tcBorders>
          </w:tcPr>
          <w:p w:rsidR="000E3BA7" w:rsidP="00976114" w:rsidRDefault="000E3BA7" w14:paraId="2677290C" wp14:textId="77777777">
            <w:pPr>
              <w:widowControl w:val="0"/>
              <w:rPr>
                <w:b/>
              </w:rPr>
            </w:pPr>
          </w:p>
        </w:tc>
        <w:tc>
          <w:tcPr>
            <w:tcW w:w="896" w:type="dxa"/>
            <w:tcBorders>
              <w:left w:val="single" w:color="auto" w:sz="12" w:space="0"/>
            </w:tcBorders>
          </w:tcPr>
          <w:p w:rsidRPr="00540CB6" w:rsidR="000E3BA7" w:rsidP="00540CB6" w:rsidRDefault="00540CB6" w14:paraId="279935FF" wp14:textId="77777777">
            <w:pPr>
              <w:widowControl w:val="0"/>
              <w:jc w:val="center"/>
            </w:pPr>
            <w:r w:rsidRPr="00540CB6">
              <w:t>4</w:t>
            </w:r>
          </w:p>
        </w:tc>
        <w:tc>
          <w:tcPr>
            <w:tcW w:w="897" w:type="dxa"/>
          </w:tcPr>
          <w:p w:rsidRPr="00540CB6" w:rsidR="000E3BA7" w:rsidP="00540CB6" w:rsidRDefault="000E3BA7" w14:paraId="0F953182" wp14:textId="77777777">
            <w:pPr>
              <w:widowControl w:val="0"/>
              <w:jc w:val="center"/>
            </w:pPr>
            <w:r w:rsidRPr="00540CB6">
              <w:t>1</w:t>
            </w:r>
            <w:r w:rsidRPr="00540CB6" w:rsidR="00540CB6">
              <w:t>4</w:t>
            </w:r>
          </w:p>
        </w:tc>
        <w:tc>
          <w:tcPr>
            <w:tcW w:w="718" w:type="dxa"/>
            <w:vMerge/>
          </w:tcPr>
          <w:p w:rsidR="000E3BA7" w:rsidP="00976114" w:rsidRDefault="000E3BA7" w14:paraId="249BF8C6" wp14:textId="77777777">
            <w:pPr>
              <w:widowControl w:val="0"/>
              <w:rPr>
                <w:b/>
              </w:rPr>
            </w:pPr>
          </w:p>
        </w:tc>
        <w:tc>
          <w:tcPr>
            <w:tcW w:w="808" w:type="dxa"/>
            <w:vMerge/>
          </w:tcPr>
          <w:p w:rsidR="000E3BA7" w:rsidP="00976114" w:rsidRDefault="000E3BA7" w14:paraId="0EF46479" wp14:textId="77777777">
            <w:pPr>
              <w:widowControl w:val="0"/>
              <w:rPr>
                <w:b/>
              </w:rPr>
            </w:pPr>
          </w:p>
        </w:tc>
        <w:tc>
          <w:tcPr>
            <w:tcW w:w="811" w:type="dxa"/>
            <w:vMerge/>
            <w:tcBorders>
              <w:right w:val="single" w:color="auto" w:sz="12" w:space="0"/>
            </w:tcBorders>
          </w:tcPr>
          <w:p w:rsidR="000E3BA7" w:rsidP="00976114" w:rsidRDefault="000E3BA7" w14:paraId="3AB58C42" wp14:textId="77777777">
            <w:pPr>
              <w:widowControl w:val="0"/>
              <w:rPr>
                <w:b/>
              </w:rPr>
            </w:pPr>
          </w:p>
        </w:tc>
      </w:tr>
      <w:tr xmlns:wp14="http://schemas.microsoft.com/office/word/2010/wordml" w:rsidR="00D76AED" w:rsidTr="008340AB" w14:paraId="39B370F3" wp14:textId="77777777">
        <w:tc>
          <w:tcPr>
            <w:tcW w:w="10098" w:type="dxa"/>
            <w:vMerge w:val="restart"/>
            <w:tcBorders>
              <w:top w:val="single" w:color="auto" w:sz="12" w:space="0"/>
              <w:left w:val="single" w:color="auto" w:sz="12" w:space="0"/>
              <w:right w:val="single" w:color="auto" w:sz="12" w:space="0"/>
            </w:tcBorders>
          </w:tcPr>
          <w:p w:rsidR="00D76AED" w:rsidP="00976114" w:rsidRDefault="00D76AED" w14:paraId="5D8F3E4B" wp14:textId="77777777">
            <w:pPr>
              <w:widowControl w:val="0"/>
              <w:rPr>
                <w:b/>
              </w:rPr>
            </w:pPr>
            <w:r>
              <w:rPr>
                <w:b/>
              </w:rPr>
              <w:t>Iš viso:</w:t>
            </w:r>
          </w:p>
        </w:tc>
        <w:tc>
          <w:tcPr>
            <w:tcW w:w="592" w:type="dxa"/>
            <w:vMerge w:val="restart"/>
            <w:tcBorders>
              <w:top w:val="single" w:color="auto" w:sz="12" w:space="0"/>
              <w:left w:val="single" w:color="auto" w:sz="12" w:space="0"/>
            </w:tcBorders>
          </w:tcPr>
          <w:p w:rsidR="00D76AED" w:rsidP="00976114" w:rsidRDefault="00D76AED" w14:paraId="7F5ACCA2" wp14:textId="77777777">
            <w:pPr>
              <w:widowControl w:val="0"/>
              <w:rPr>
                <w:b/>
              </w:rPr>
            </w:pPr>
            <w:r>
              <w:rPr>
                <w:b/>
              </w:rPr>
              <w:t>10</w:t>
            </w:r>
          </w:p>
        </w:tc>
        <w:tc>
          <w:tcPr>
            <w:tcW w:w="576" w:type="dxa"/>
            <w:vMerge w:val="restart"/>
            <w:tcBorders>
              <w:top w:val="single" w:color="auto" w:sz="12" w:space="0"/>
              <w:right w:val="single" w:color="auto" w:sz="12" w:space="0"/>
            </w:tcBorders>
          </w:tcPr>
          <w:p w:rsidR="00D76AED" w:rsidP="00976114" w:rsidRDefault="00D76AED" w14:paraId="49EB740E" wp14:textId="77777777">
            <w:pPr>
              <w:widowControl w:val="0"/>
              <w:rPr>
                <w:b/>
              </w:rPr>
            </w:pPr>
            <w:r>
              <w:rPr>
                <w:b/>
              </w:rPr>
              <w:t>270</w:t>
            </w:r>
          </w:p>
        </w:tc>
        <w:tc>
          <w:tcPr>
            <w:tcW w:w="3319" w:type="dxa"/>
            <w:gridSpan w:val="4"/>
            <w:tcBorders>
              <w:top w:val="single" w:color="auto" w:sz="12" w:space="0"/>
              <w:left w:val="single" w:color="auto" w:sz="12" w:space="0"/>
            </w:tcBorders>
          </w:tcPr>
          <w:p w:rsidR="00D76AED" w:rsidP="00976114" w:rsidRDefault="00D76AED" w14:paraId="25154EE7" wp14:textId="77777777">
            <w:pPr>
              <w:widowControl w:val="0"/>
              <w:jc w:val="center"/>
              <w:rPr>
                <w:b/>
              </w:rPr>
            </w:pPr>
            <w:r>
              <w:rPr>
                <w:b/>
              </w:rPr>
              <w:t>220</w:t>
            </w:r>
          </w:p>
        </w:tc>
        <w:tc>
          <w:tcPr>
            <w:tcW w:w="811" w:type="dxa"/>
            <w:vMerge w:val="restart"/>
            <w:tcBorders>
              <w:top w:val="single" w:color="auto" w:sz="12" w:space="0"/>
              <w:right w:val="single" w:color="auto" w:sz="12" w:space="0"/>
            </w:tcBorders>
          </w:tcPr>
          <w:p w:rsidR="00D76AED" w:rsidP="00976114" w:rsidRDefault="00D76AED" w14:paraId="3AED0E94" wp14:textId="77777777">
            <w:pPr>
              <w:widowControl w:val="0"/>
              <w:rPr>
                <w:b/>
              </w:rPr>
            </w:pPr>
            <w:r>
              <w:rPr>
                <w:b/>
              </w:rPr>
              <w:t>50</w:t>
            </w:r>
          </w:p>
        </w:tc>
      </w:tr>
      <w:tr xmlns:wp14="http://schemas.microsoft.com/office/word/2010/wordml" w:rsidR="00D76AED" w:rsidTr="008340AB" w14:paraId="12114504" wp14:textId="77777777">
        <w:tc>
          <w:tcPr>
            <w:tcW w:w="10098" w:type="dxa"/>
            <w:vMerge/>
            <w:tcBorders>
              <w:left w:val="single" w:color="auto" w:sz="12" w:space="0"/>
              <w:bottom w:val="single" w:color="auto" w:sz="12" w:space="0"/>
              <w:right w:val="single" w:color="auto" w:sz="12" w:space="0"/>
            </w:tcBorders>
          </w:tcPr>
          <w:p w:rsidR="00D76AED" w:rsidP="00976114" w:rsidRDefault="00D76AED" w14:paraId="4EA9BA15" wp14:textId="77777777">
            <w:pPr>
              <w:widowControl w:val="0"/>
              <w:rPr>
                <w:b/>
              </w:rPr>
            </w:pPr>
          </w:p>
        </w:tc>
        <w:tc>
          <w:tcPr>
            <w:tcW w:w="592" w:type="dxa"/>
            <w:vMerge/>
            <w:tcBorders>
              <w:left w:val="single" w:color="auto" w:sz="12" w:space="0"/>
              <w:bottom w:val="single" w:color="auto" w:sz="12" w:space="0"/>
            </w:tcBorders>
          </w:tcPr>
          <w:p w:rsidR="00D76AED" w:rsidP="00976114" w:rsidRDefault="00D76AED" w14:paraId="7332107B" wp14:textId="77777777">
            <w:pPr>
              <w:widowControl w:val="0"/>
              <w:rPr>
                <w:b/>
              </w:rPr>
            </w:pPr>
          </w:p>
        </w:tc>
        <w:tc>
          <w:tcPr>
            <w:tcW w:w="576" w:type="dxa"/>
            <w:vMerge/>
            <w:tcBorders>
              <w:bottom w:val="single" w:color="auto" w:sz="12" w:space="0"/>
              <w:right w:val="single" w:color="auto" w:sz="12" w:space="0"/>
            </w:tcBorders>
          </w:tcPr>
          <w:p w:rsidR="00D76AED" w:rsidP="00976114" w:rsidRDefault="00D76AED" w14:paraId="5D98A3F1" wp14:textId="77777777">
            <w:pPr>
              <w:widowControl w:val="0"/>
              <w:rPr>
                <w:b/>
              </w:rPr>
            </w:pPr>
          </w:p>
        </w:tc>
        <w:tc>
          <w:tcPr>
            <w:tcW w:w="896" w:type="dxa"/>
            <w:tcBorders>
              <w:left w:val="single" w:color="auto" w:sz="12" w:space="0"/>
              <w:bottom w:val="single" w:color="auto" w:sz="12" w:space="0"/>
            </w:tcBorders>
          </w:tcPr>
          <w:p w:rsidR="00D76AED" w:rsidP="00011E45" w:rsidRDefault="00540CB6" w14:paraId="04B79B0A" wp14:textId="77777777">
            <w:pPr>
              <w:widowControl w:val="0"/>
              <w:rPr>
                <w:b/>
              </w:rPr>
            </w:pPr>
            <w:r>
              <w:rPr>
                <w:b/>
              </w:rPr>
              <w:t>66</w:t>
            </w:r>
          </w:p>
        </w:tc>
        <w:tc>
          <w:tcPr>
            <w:tcW w:w="897" w:type="dxa"/>
            <w:tcBorders>
              <w:bottom w:val="single" w:color="auto" w:sz="12" w:space="0"/>
            </w:tcBorders>
          </w:tcPr>
          <w:p w:rsidR="00D76AED" w:rsidP="00540CB6" w:rsidRDefault="00D76AED" w14:paraId="387A6B15" wp14:textId="77777777">
            <w:pPr>
              <w:widowControl w:val="0"/>
              <w:rPr>
                <w:b/>
              </w:rPr>
            </w:pPr>
            <w:r>
              <w:rPr>
                <w:b/>
              </w:rPr>
              <w:t>1</w:t>
            </w:r>
            <w:r w:rsidR="00011E45">
              <w:rPr>
                <w:b/>
              </w:rPr>
              <w:t>3</w:t>
            </w:r>
            <w:r w:rsidR="00540CB6">
              <w:rPr>
                <w:b/>
              </w:rPr>
              <w:t>8</w:t>
            </w:r>
          </w:p>
        </w:tc>
        <w:tc>
          <w:tcPr>
            <w:tcW w:w="718" w:type="dxa"/>
            <w:tcBorders>
              <w:bottom w:val="single" w:color="auto" w:sz="12" w:space="0"/>
            </w:tcBorders>
          </w:tcPr>
          <w:p w:rsidR="00D76AED" w:rsidP="00976114" w:rsidRDefault="00D76AED" w14:paraId="16FED383" wp14:textId="77777777">
            <w:pPr>
              <w:widowControl w:val="0"/>
              <w:rPr>
                <w:b/>
              </w:rPr>
            </w:pPr>
            <w:r>
              <w:rPr>
                <w:b/>
              </w:rPr>
              <w:t>10</w:t>
            </w:r>
          </w:p>
        </w:tc>
        <w:tc>
          <w:tcPr>
            <w:tcW w:w="808" w:type="dxa"/>
            <w:tcBorders>
              <w:bottom w:val="single" w:color="auto" w:sz="12" w:space="0"/>
            </w:tcBorders>
          </w:tcPr>
          <w:p w:rsidR="00D76AED" w:rsidP="00976114" w:rsidRDefault="00D76AED" w14:paraId="6EDC4BC8" wp14:textId="77777777">
            <w:pPr>
              <w:widowControl w:val="0"/>
              <w:rPr>
                <w:b/>
              </w:rPr>
            </w:pPr>
            <w:r>
              <w:rPr>
                <w:b/>
              </w:rPr>
              <w:t>6</w:t>
            </w:r>
          </w:p>
        </w:tc>
        <w:tc>
          <w:tcPr>
            <w:tcW w:w="811" w:type="dxa"/>
            <w:vMerge/>
            <w:tcBorders>
              <w:bottom w:val="single" w:color="auto" w:sz="12" w:space="0"/>
              <w:right w:val="single" w:color="auto" w:sz="12" w:space="0"/>
            </w:tcBorders>
          </w:tcPr>
          <w:p w:rsidR="00D76AED" w:rsidP="00976114" w:rsidRDefault="00D76AED" w14:paraId="50C86B8C" wp14:textId="77777777">
            <w:pPr>
              <w:widowControl w:val="0"/>
              <w:rPr>
                <w:b/>
              </w:rPr>
            </w:pPr>
          </w:p>
        </w:tc>
      </w:tr>
    </w:tbl>
    <w:p xmlns:wp14="http://schemas.microsoft.com/office/word/2010/wordml" w:rsidRPr="00C47B27" w:rsidR="003C7D2F" w:rsidP="00C47B27" w:rsidRDefault="004F35E4" w14:paraId="508B917D" wp14:textId="77777777">
      <w:pPr>
        <w:widowControl w:val="0"/>
        <w:tabs>
          <w:tab w:val="left" w:pos="426"/>
          <w:tab w:val="left" w:pos="7088"/>
        </w:tabs>
        <w:jc w:val="center"/>
        <w:rPr>
          <w:b/>
        </w:rPr>
      </w:pPr>
      <w:r w:rsidRPr="002A39F9">
        <w:rPr>
          <w:b/>
        </w:rPr>
        <w:lastRenderedPageBreak/>
        <w:t>6</w:t>
      </w:r>
      <w:r w:rsidRPr="002A39F9" w:rsidR="007018FB">
        <w:rPr>
          <w:b/>
        </w:rPr>
        <w:t>.3. PASIRENKAMIEJI MODULIAI</w:t>
      </w:r>
    </w:p>
    <w:p xmlns:wp14="http://schemas.microsoft.com/office/word/2010/wordml" w:rsidR="00C47B27" w:rsidP="00C47B27" w:rsidRDefault="00C47B27" w14:paraId="60EDCC55" wp14:textId="77777777">
      <w:pPr>
        <w:widowControl w:val="0"/>
        <w:tabs>
          <w:tab w:val="left" w:pos="426"/>
          <w:tab w:val="left" w:pos="7088"/>
        </w:tabs>
      </w:pPr>
    </w:p>
    <w:p xmlns:wp14="http://schemas.microsoft.com/office/word/2010/wordml" w:rsidRPr="002A39F9" w:rsidR="00C47B27" w:rsidP="00C47B27" w:rsidRDefault="00C47B27" w14:paraId="7FCD82DE" wp14:textId="77777777">
      <w:pPr>
        <w:rPr>
          <w:b/>
        </w:rPr>
      </w:pPr>
      <w:r w:rsidRPr="002A39F9">
        <w:rPr>
          <w:b/>
        </w:rPr>
        <w:t>Modulio pavadinimas – „KNX/EIB intelektualios pastato valdymo sistemos įrengimas ir eksploatavimas“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471"/>
        <w:gridCol w:w="9434"/>
      </w:tblGrid>
      <w:tr xmlns:wp14="http://schemas.microsoft.com/office/word/2010/wordml" w:rsidRPr="002A39F9" w:rsidR="00C47B27" w:rsidTr="00976114" w14:paraId="5CF81185" wp14:textId="77777777">
        <w:trPr>
          <w:jc w:val="center"/>
        </w:trPr>
        <w:tc>
          <w:tcPr>
            <w:tcW w:w="947" w:type="pct"/>
          </w:tcPr>
          <w:p w:rsidRPr="002A39F9" w:rsidR="00C47B27" w:rsidP="00976114" w:rsidRDefault="00C47B27" w14:paraId="2555E88D" wp14:textId="77777777">
            <w:pPr>
              <w:pStyle w:val="Betarp"/>
              <w:rPr>
                <w:lang w:val="lt-LT"/>
              </w:rPr>
            </w:pPr>
            <w:r w:rsidRPr="002A39F9">
              <w:rPr>
                <w:lang w:val="lt-LT"/>
              </w:rPr>
              <w:t>Valstybinis kodas</w:t>
            </w:r>
          </w:p>
        </w:tc>
        <w:tc>
          <w:tcPr>
            <w:tcW w:w="4053" w:type="pct"/>
            <w:gridSpan w:val="2"/>
          </w:tcPr>
          <w:p w:rsidRPr="002A39F9" w:rsidR="00C47B27" w:rsidP="00976114" w:rsidRDefault="00C47B27" w14:paraId="5C9A18CF" wp14:textId="77777777">
            <w:pPr>
              <w:pStyle w:val="Betarp"/>
              <w:rPr>
                <w:lang w:val="lt-LT"/>
              </w:rPr>
            </w:pPr>
            <w:r w:rsidRPr="002A39F9">
              <w:rPr>
                <w:szCs w:val="24"/>
              </w:rPr>
              <w:t>4071360</w:t>
            </w:r>
          </w:p>
        </w:tc>
      </w:tr>
      <w:tr xmlns:wp14="http://schemas.microsoft.com/office/word/2010/wordml" w:rsidRPr="002A39F9" w:rsidR="00C47B27" w:rsidTr="00976114" w14:paraId="11F82F1E" wp14:textId="77777777">
        <w:trPr>
          <w:jc w:val="center"/>
        </w:trPr>
        <w:tc>
          <w:tcPr>
            <w:tcW w:w="947" w:type="pct"/>
          </w:tcPr>
          <w:p w:rsidRPr="002A39F9" w:rsidR="00C47B27" w:rsidP="00976114" w:rsidRDefault="00C47B27" w14:paraId="65B1EBE7" wp14:textId="77777777">
            <w:pPr>
              <w:pStyle w:val="Betarp"/>
              <w:rPr>
                <w:lang w:val="lt-LT"/>
              </w:rPr>
            </w:pPr>
            <w:r w:rsidRPr="002A39F9">
              <w:rPr>
                <w:lang w:val="lt-LT"/>
              </w:rPr>
              <w:t>Modulio LTKS lygis</w:t>
            </w:r>
          </w:p>
        </w:tc>
        <w:tc>
          <w:tcPr>
            <w:tcW w:w="4053" w:type="pct"/>
            <w:gridSpan w:val="2"/>
          </w:tcPr>
          <w:p w:rsidRPr="002A39F9" w:rsidR="00C47B27" w:rsidP="00976114" w:rsidRDefault="00C47B27" w14:paraId="68339DFC" wp14:textId="77777777">
            <w:pPr>
              <w:pStyle w:val="Betarp"/>
              <w:rPr>
                <w:lang w:val="lt-LT"/>
              </w:rPr>
            </w:pPr>
            <w:r w:rsidRPr="002A39F9">
              <w:rPr>
                <w:lang w:val="lt-LT"/>
              </w:rPr>
              <w:t>IV</w:t>
            </w:r>
          </w:p>
        </w:tc>
      </w:tr>
      <w:tr xmlns:wp14="http://schemas.microsoft.com/office/word/2010/wordml" w:rsidRPr="002A39F9" w:rsidR="00C47B27" w:rsidTr="00976114" w14:paraId="779DD8DA" wp14:textId="77777777">
        <w:trPr>
          <w:jc w:val="center"/>
        </w:trPr>
        <w:tc>
          <w:tcPr>
            <w:tcW w:w="947" w:type="pct"/>
          </w:tcPr>
          <w:p w:rsidRPr="002A39F9" w:rsidR="00C47B27" w:rsidP="00976114" w:rsidRDefault="00C47B27" w14:paraId="067B446C" wp14:textId="77777777">
            <w:pPr>
              <w:pStyle w:val="Betarp"/>
              <w:rPr>
                <w:lang w:val="lt-LT"/>
              </w:rPr>
            </w:pPr>
            <w:r w:rsidRPr="002A39F9">
              <w:rPr>
                <w:lang w:val="lt-LT"/>
              </w:rPr>
              <w:t>Apimtis mokymosi kreditais</w:t>
            </w:r>
          </w:p>
        </w:tc>
        <w:tc>
          <w:tcPr>
            <w:tcW w:w="4053" w:type="pct"/>
            <w:gridSpan w:val="2"/>
          </w:tcPr>
          <w:p w:rsidRPr="002A39F9" w:rsidR="00C47B27" w:rsidP="00976114" w:rsidRDefault="00C47B27" w14:paraId="4ACB8EB6" wp14:textId="77777777">
            <w:pPr>
              <w:pStyle w:val="Betarp"/>
              <w:rPr>
                <w:lang w:val="lt-LT"/>
              </w:rPr>
            </w:pPr>
            <w:r w:rsidRPr="002A39F9">
              <w:rPr>
                <w:lang w:val="lt-LT"/>
              </w:rPr>
              <w:t>5</w:t>
            </w:r>
          </w:p>
        </w:tc>
      </w:tr>
      <w:tr xmlns:wp14="http://schemas.microsoft.com/office/word/2010/wordml" w:rsidRPr="002A39F9" w:rsidR="00C47B27" w:rsidTr="00976114" w14:paraId="2EEA3CEE" wp14:textId="77777777">
        <w:trPr>
          <w:trHeight w:val="426"/>
          <w:jc w:val="center"/>
        </w:trPr>
        <w:tc>
          <w:tcPr>
            <w:tcW w:w="947" w:type="pct"/>
            <w:shd w:val="clear" w:color="auto" w:fill="F2F2F2"/>
          </w:tcPr>
          <w:p w:rsidRPr="002A39F9" w:rsidR="00C47B27" w:rsidP="00976114" w:rsidRDefault="00C47B27" w14:paraId="2DCBE732" wp14:textId="77777777">
            <w:pPr>
              <w:pStyle w:val="Betarp"/>
              <w:rPr>
                <w:bCs/>
                <w:iCs/>
                <w:lang w:val="lt-LT"/>
              </w:rPr>
            </w:pPr>
            <w:r w:rsidRPr="002A39F9">
              <w:rPr>
                <w:lang w:val="lt-LT"/>
              </w:rPr>
              <w:t>Kompetencijos</w:t>
            </w:r>
          </w:p>
        </w:tc>
        <w:tc>
          <w:tcPr>
            <w:tcW w:w="1090" w:type="pct"/>
            <w:shd w:val="clear" w:color="auto" w:fill="F2F2F2"/>
          </w:tcPr>
          <w:p w:rsidRPr="002A39F9" w:rsidR="00C47B27" w:rsidP="00976114" w:rsidRDefault="00C47B27" w14:paraId="7C652F34" wp14:textId="77777777">
            <w:pPr>
              <w:pStyle w:val="Betarp"/>
              <w:rPr>
                <w:bCs/>
                <w:iCs/>
                <w:lang w:val="lt-LT"/>
              </w:rPr>
            </w:pPr>
            <w:r w:rsidRPr="002A39F9">
              <w:rPr>
                <w:bCs/>
                <w:iCs/>
                <w:lang w:val="lt-LT"/>
              </w:rPr>
              <w:t>Mokymosi rezultatai</w:t>
            </w:r>
          </w:p>
        </w:tc>
        <w:tc>
          <w:tcPr>
            <w:tcW w:w="2963" w:type="pct"/>
            <w:shd w:val="clear" w:color="auto" w:fill="F2F2F2"/>
          </w:tcPr>
          <w:p w:rsidRPr="002A39F9" w:rsidR="00C47B27" w:rsidP="000E3BA7" w:rsidRDefault="000E3BA7" w14:paraId="79A43B0B" wp14:textId="77777777">
            <w:pPr>
              <w:pStyle w:val="Betarp"/>
              <w:rPr>
                <w:bCs/>
                <w:iCs/>
                <w:lang w:val="lt-LT"/>
              </w:rPr>
            </w:pPr>
            <w:r>
              <w:rPr>
                <w:bCs/>
                <w:iCs/>
                <w:lang w:val="lt-LT"/>
              </w:rPr>
              <w:t>T</w:t>
            </w:r>
            <w:r w:rsidRPr="002A39F9" w:rsidR="00C47B27">
              <w:rPr>
                <w:bCs/>
                <w:iCs/>
                <w:lang w:val="lt-LT"/>
              </w:rPr>
              <w:t>urinys mokymosi rezultatams pasiekti</w:t>
            </w:r>
          </w:p>
        </w:tc>
      </w:tr>
      <w:tr xmlns:wp14="http://schemas.microsoft.com/office/word/2010/wordml" w:rsidRPr="002A39F9" w:rsidR="00C47B27" w:rsidTr="00976114" w14:paraId="5736D08A" wp14:textId="77777777">
        <w:trPr>
          <w:trHeight w:val="269"/>
          <w:jc w:val="center"/>
        </w:trPr>
        <w:tc>
          <w:tcPr>
            <w:tcW w:w="947" w:type="pct"/>
            <w:vMerge w:val="restart"/>
          </w:tcPr>
          <w:p w:rsidRPr="002A39F9" w:rsidR="00C47B27" w:rsidP="00976114" w:rsidRDefault="00C47B27" w14:paraId="582CF1DA" wp14:textId="77777777">
            <w:pPr>
              <w:pStyle w:val="Betarp"/>
              <w:rPr>
                <w:lang w:val="lt-LT"/>
              </w:rPr>
            </w:pPr>
            <w:r w:rsidRPr="002A39F9">
              <w:rPr>
                <w:lang w:val="lt-LT"/>
              </w:rPr>
              <w:t xml:space="preserve">1. </w:t>
            </w:r>
            <w:r w:rsidRPr="002A39F9">
              <w:rPr>
                <w:rStyle w:val="FontStyle29"/>
                <w:color w:val="auto"/>
                <w:szCs w:val="24"/>
                <w:lang w:val="lt-LT"/>
              </w:rPr>
              <w:t xml:space="preserve">Įrengti </w:t>
            </w:r>
            <w:r w:rsidRPr="002A39F9">
              <w:t xml:space="preserve">KNX/EIB </w:t>
            </w:r>
            <w:proofErr w:type="spellStart"/>
            <w:r w:rsidRPr="002A39F9">
              <w:t>intelektualią</w:t>
            </w:r>
            <w:proofErr w:type="spellEnd"/>
            <w:r w:rsidRPr="002A39F9">
              <w:t xml:space="preserve"> </w:t>
            </w:r>
            <w:r w:rsidRPr="002A39F9">
              <w:rPr>
                <w:rStyle w:val="FontStyle29"/>
                <w:color w:val="auto"/>
                <w:szCs w:val="24"/>
                <w:lang w:val="lt-LT"/>
              </w:rPr>
              <w:t>pastato valdymo sistemą.</w:t>
            </w:r>
          </w:p>
        </w:tc>
        <w:tc>
          <w:tcPr>
            <w:tcW w:w="1090" w:type="pct"/>
          </w:tcPr>
          <w:p w:rsidRPr="002A39F9" w:rsidR="00C47B27" w:rsidP="00976114" w:rsidRDefault="00C47B27" w14:paraId="11127FD6" wp14:textId="77777777">
            <w:pPr>
              <w:pStyle w:val="Betarp"/>
              <w:rPr>
                <w:lang w:val="lt-LT"/>
              </w:rPr>
            </w:pPr>
            <w:r w:rsidRPr="002A39F9">
              <w:rPr>
                <w:lang w:val="lt-LT"/>
              </w:rPr>
              <w:t>1.1. Apibūdinti KNX/EIB intelektualios pastato valdymo sistemos paskirtį ir taikymo galimybes.</w:t>
            </w:r>
          </w:p>
        </w:tc>
        <w:tc>
          <w:tcPr>
            <w:tcW w:w="2963" w:type="pct"/>
          </w:tcPr>
          <w:p w:rsidRPr="002A39F9" w:rsidR="00C47B27" w:rsidP="00976114" w:rsidRDefault="00C47B27" w14:paraId="54F7B430" wp14:textId="77777777">
            <w:pPr>
              <w:jc w:val="both"/>
            </w:pPr>
            <w:r w:rsidRPr="002A39F9">
              <w:rPr>
                <w:b/>
              </w:rPr>
              <w:t>Tema.</w:t>
            </w:r>
            <w:r w:rsidRPr="002A39F9">
              <w:t xml:space="preserve"> </w:t>
            </w:r>
            <w:r w:rsidRPr="002A39F9">
              <w:rPr>
                <w:b/>
                <w:i/>
              </w:rPr>
              <w:t>KNX/EIB intelektuali pastato valdymo sistema</w:t>
            </w:r>
          </w:p>
          <w:p w:rsidRPr="002A39F9" w:rsidR="00C47B27" w:rsidP="00C47B27" w:rsidRDefault="00C47B27" w14:paraId="7AA86E7C" wp14:textId="77777777">
            <w:pPr>
              <w:pStyle w:val="2vidutinistinklelis10"/>
              <w:widowControl w:val="0"/>
              <w:numPr>
                <w:ilvl w:val="0"/>
                <w:numId w:val="26"/>
              </w:numPr>
              <w:tabs>
                <w:tab w:val="left" w:pos="317"/>
              </w:tabs>
              <w:suppressAutoHyphens/>
              <w:ind w:left="0" w:firstLine="33"/>
            </w:pPr>
            <w:r w:rsidRPr="002A39F9">
              <w:t>KNX/EIB bazė</w:t>
            </w:r>
          </w:p>
          <w:p w:rsidRPr="002A39F9" w:rsidR="00C47B27" w:rsidP="00C47B27" w:rsidRDefault="00C47B27" w14:paraId="0FCB8448" wp14:textId="77777777">
            <w:pPr>
              <w:pStyle w:val="2vidutinistinklelis10"/>
              <w:widowControl w:val="0"/>
              <w:numPr>
                <w:ilvl w:val="0"/>
                <w:numId w:val="26"/>
              </w:numPr>
              <w:tabs>
                <w:tab w:val="left" w:pos="317"/>
              </w:tabs>
              <w:suppressAutoHyphens/>
              <w:ind w:left="0" w:firstLine="33"/>
            </w:pPr>
            <w:r w:rsidRPr="002A39F9">
              <w:t>KNX/EIB intelektualios pastato valdymo sistemos naudojimas</w:t>
            </w:r>
          </w:p>
          <w:p w:rsidRPr="002A39F9" w:rsidR="00C47B27" w:rsidP="00C47B27" w:rsidRDefault="00C47B27" w14:paraId="4B15666E" wp14:textId="77777777">
            <w:pPr>
              <w:pStyle w:val="2vidutinistinklelis10"/>
              <w:widowControl w:val="0"/>
              <w:numPr>
                <w:ilvl w:val="0"/>
                <w:numId w:val="26"/>
              </w:numPr>
              <w:tabs>
                <w:tab w:val="left" w:pos="317"/>
              </w:tabs>
              <w:suppressAutoHyphens/>
              <w:ind w:left="0" w:firstLine="33"/>
            </w:pPr>
            <w:r w:rsidRPr="002A39F9">
              <w:t>Magistralės kabelis kaip duomenų perdavimo terpė</w:t>
            </w:r>
          </w:p>
          <w:p w:rsidRPr="002A39F9" w:rsidR="00C47B27" w:rsidP="00C47B27" w:rsidRDefault="00C47B27" w14:paraId="43C73025" wp14:textId="77777777">
            <w:pPr>
              <w:pStyle w:val="2vidutinistinklelis10"/>
              <w:widowControl w:val="0"/>
              <w:numPr>
                <w:ilvl w:val="0"/>
                <w:numId w:val="26"/>
              </w:numPr>
              <w:tabs>
                <w:tab w:val="left" w:pos="317"/>
              </w:tabs>
              <w:suppressAutoHyphens/>
              <w:ind w:left="0" w:firstLine="33"/>
            </w:pPr>
            <w:r w:rsidRPr="002A39F9">
              <w:t>Galios kabelis kaip duomenų perdavimo terpė</w:t>
            </w:r>
          </w:p>
          <w:p w:rsidRPr="002A39F9" w:rsidR="00C47B27" w:rsidP="00C47B27" w:rsidRDefault="00C47B27" w14:paraId="07F6DC3F" wp14:textId="77777777">
            <w:pPr>
              <w:pStyle w:val="2vidutinistinklelis10"/>
              <w:widowControl w:val="0"/>
              <w:numPr>
                <w:ilvl w:val="0"/>
                <w:numId w:val="26"/>
              </w:numPr>
              <w:tabs>
                <w:tab w:val="left" w:pos="317"/>
              </w:tabs>
              <w:suppressAutoHyphens/>
              <w:ind w:left="0" w:firstLine="33"/>
            </w:pPr>
            <w:r w:rsidRPr="002A39F9">
              <w:t>Radijo bangos kaip duomenų perdavimo terpė</w:t>
            </w:r>
          </w:p>
          <w:p w:rsidRPr="002A39F9" w:rsidR="00C47B27" w:rsidP="00C47B27" w:rsidRDefault="00C47B27" w14:paraId="4F0E3B24" wp14:textId="77777777">
            <w:pPr>
              <w:pStyle w:val="2vidutinistinklelis10"/>
              <w:widowControl w:val="0"/>
              <w:numPr>
                <w:ilvl w:val="0"/>
                <w:numId w:val="26"/>
              </w:numPr>
              <w:tabs>
                <w:tab w:val="left" w:pos="317"/>
              </w:tabs>
              <w:suppressAutoHyphens/>
              <w:ind w:left="0" w:firstLine="33"/>
            </w:pPr>
            <w:r w:rsidRPr="002A39F9">
              <w:t>IP tinklas kaip perdavimo duomenų terpė</w:t>
            </w:r>
          </w:p>
          <w:p w:rsidRPr="002A39F9" w:rsidR="00C47B27" w:rsidP="00C47B27" w:rsidRDefault="00C47B27" w14:paraId="1FE1867A" wp14:textId="77777777">
            <w:pPr>
              <w:pStyle w:val="2vidutinistinklelis10"/>
              <w:widowControl w:val="0"/>
              <w:numPr>
                <w:ilvl w:val="0"/>
                <w:numId w:val="26"/>
              </w:numPr>
              <w:tabs>
                <w:tab w:val="left" w:pos="317"/>
              </w:tabs>
              <w:suppressAutoHyphens/>
              <w:ind w:left="0" w:firstLine="33"/>
            </w:pPr>
            <w:r w:rsidRPr="002A39F9">
              <w:t>KNX/EIB intelektualios pastato valdymo sistemos konfigūravimo režimai</w:t>
            </w:r>
          </w:p>
        </w:tc>
      </w:tr>
      <w:tr xmlns:wp14="http://schemas.microsoft.com/office/word/2010/wordml" w:rsidRPr="002A39F9" w:rsidR="00C47B27" w:rsidTr="00976114" w14:paraId="23D36142" wp14:textId="77777777">
        <w:trPr>
          <w:trHeight w:val="269"/>
          <w:jc w:val="center"/>
        </w:trPr>
        <w:tc>
          <w:tcPr>
            <w:tcW w:w="947" w:type="pct"/>
            <w:vMerge/>
          </w:tcPr>
          <w:p w:rsidRPr="002A39F9" w:rsidR="00C47B27" w:rsidP="00976114" w:rsidRDefault="00C47B27" w14:paraId="3BBB8815" wp14:textId="77777777">
            <w:pPr>
              <w:pStyle w:val="Betarp"/>
              <w:rPr>
                <w:lang w:val="lt-LT"/>
              </w:rPr>
            </w:pPr>
          </w:p>
        </w:tc>
        <w:tc>
          <w:tcPr>
            <w:tcW w:w="1090" w:type="pct"/>
          </w:tcPr>
          <w:p w:rsidRPr="002A39F9" w:rsidR="00C47B27" w:rsidP="00976114" w:rsidRDefault="00C47B27" w14:paraId="2C71AF12" wp14:textId="77777777">
            <w:pPr>
              <w:pStyle w:val="Betarp"/>
              <w:rPr>
                <w:lang w:val="lt-LT"/>
              </w:rPr>
            </w:pPr>
            <w:r w:rsidRPr="002A39F9">
              <w:rPr>
                <w:lang w:val="lt-LT"/>
              </w:rPr>
              <w:t xml:space="preserve">1.2. Paaiškinti bendruosius KNX/EIB </w:t>
            </w:r>
            <w:proofErr w:type="spellStart"/>
            <w:r w:rsidRPr="002A39F9">
              <w:t>intelektualios</w:t>
            </w:r>
            <w:proofErr w:type="spellEnd"/>
            <w:r w:rsidRPr="002A39F9">
              <w:t xml:space="preserve"> </w:t>
            </w:r>
            <w:proofErr w:type="spellStart"/>
            <w:r w:rsidRPr="002A39F9">
              <w:t>pastato</w:t>
            </w:r>
            <w:proofErr w:type="spellEnd"/>
            <w:r w:rsidRPr="002A39F9">
              <w:t xml:space="preserve"> </w:t>
            </w:r>
            <w:proofErr w:type="spellStart"/>
            <w:r w:rsidRPr="002A39F9">
              <w:t>valdymo</w:t>
            </w:r>
            <w:proofErr w:type="spellEnd"/>
            <w:r w:rsidRPr="002A39F9">
              <w:t xml:space="preserve"> </w:t>
            </w:r>
            <w:r w:rsidRPr="002A39F9">
              <w:rPr>
                <w:lang w:val="lt-LT"/>
              </w:rPr>
              <w:t>sistemos projekto kūrimo principus.</w:t>
            </w:r>
          </w:p>
        </w:tc>
        <w:tc>
          <w:tcPr>
            <w:tcW w:w="2963" w:type="pct"/>
          </w:tcPr>
          <w:p w:rsidRPr="002A39F9" w:rsidR="00C47B27" w:rsidP="00976114" w:rsidRDefault="00C47B27" w14:paraId="225B86E3" wp14:textId="77777777">
            <w:pPr>
              <w:jc w:val="both"/>
            </w:pPr>
            <w:r w:rsidRPr="002A39F9">
              <w:rPr>
                <w:b/>
              </w:rPr>
              <w:t>Tema</w:t>
            </w:r>
            <w:r w:rsidRPr="002A39F9">
              <w:t xml:space="preserve">. </w:t>
            </w:r>
            <w:r w:rsidRPr="002A39F9">
              <w:rPr>
                <w:b/>
                <w:i/>
              </w:rPr>
              <w:t>Projekto kūrimas naudojantis ETS programa</w:t>
            </w:r>
          </w:p>
          <w:p w:rsidRPr="00715693" w:rsidR="00C47B27" w:rsidP="00C47B27" w:rsidRDefault="00C47B27" w14:paraId="3495D6F2" wp14:textId="77777777">
            <w:pPr>
              <w:pStyle w:val="2vidutinistinklelis10"/>
              <w:widowControl w:val="0"/>
              <w:numPr>
                <w:ilvl w:val="0"/>
                <w:numId w:val="26"/>
              </w:numPr>
              <w:tabs>
                <w:tab w:val="left" w:pos="317"/>
              </w:tabs>
              <w:suppressAutoHyphens/>
              <w:ind w:left="0" w:firstLine="33"/>
            </w:pPr>
            <w:r w:rsidRPr="002A39F9">
              <w:t>Valdiklių montavimas ir programavimas</w:t>
            </w:r>
          </w:p>
          <w:p w:rsidRPr="002A39F9" w:rsidR="00C47B27" w:rsidP="00C47B27" w:rsidRDefault="00C47B27" w14:paraId="3DC1D79E" wp14:textId="77777777">
            <w:pPr>
              <w:pStyle w:val="2vidutinistinklelis10"/>
              <w:widowControl w:val="0"/>
              <w:numPr>
                <w:ilvl w:val="0"/>
                <w:numId w:val="26"/>
              </w:numPr>
              <w:tabs>
                <w:tab w:val="left" w:pos="317"/>
              </w:tabs>
              <w:suppressAutoHyphens/>
              <w:ind w:left="0" w:firstLine="33"/>
            </w:pPr>
            <w:r w:rsidRPr="002A39F9">
              <w:t>KNX/EIB intelektualios pastato valdymo sistemos projekto planavimas</w:t>
            </w:r>
          </w:p>
          <w:p w:rsidRPr="002A39F9" w:rsidR="00C47B27" w:rsidP="00C47B27" w:rsidRDefault="00C47B27" w14:paraId="071E6F7A" wp14:textId="77777777">
            <w:pPr>
              <w:pStyle w:val="2vidutinistinklelis10"/>
              <w:widowControl w:val="0"/>
              <w:numPr>
                <w:ilvl w:val="0"/>
                <w:numId w:val="26"/>
              </w:numPr>
              <w:tabs>
                <w:tab w:val="left" w:pos="317"/>
              </w:tabs>
              <w:suppressAutoHyphens/>
              <w:ind w:left="0" w:firstLine="33"/>
            </w:pPr>
            <w:r w:rsidRPr="002A39F9">
              <w:t>KNX/EIB intelektualios pastato valdymo sistemos projektų kūrimas</w:t>
            </w:r>
          </w:p>
          <w:p w:rsidRPr="002A39F9" w:rsidR="00C47B27" w:rsidP="00C47B27" w:rsidRDefault="00C47B27" w14:paraId="0C659B84" wp14:textId="77777777">
            <w:pPr>
              <w:pStyle w:val="2vidutinistinklelis10"/>
              <w:widowControl w:val="0"/>
              <w:numPr>
                <w:ilvl w:val="0"/>
                <w:numId w:val="26"/>
              </w:numPr>
              <w:tabs>
                <w:tab w:val="left" w:pos="317"/>
              </w:tabs>
              <w:suppressAutoHyphens/>
              <w:ind w:left="0" w:firstLine="33"/>
            </w:pPr>
            <w:r w:rsidRPr="002A39F9">
              <w:t>KNX/EIB intelektualios pastato valdymo sistemos projektų diegimas</w:t>
            </w:r>
          </w:p>
        </w:tc>
      </w:tr>
      <w:tr xmlns:wp14="http://schemas.microsoft.com/office/word/2010/wordml" w:rsidRPr="002A39F9" w:rsidR="00C47B27" w:rsidTr="00976114" w14:paraId="67A5492E" wp14:textId="77777777">
        <w:trPr>
          <w:trHeight w:val="269"/>
          <w:jc w:val="center"/>
        </w:trPr>
        <w:tc>
          <w:tcPr>
            <w:tcW w:w="947" w:type="pct"/>
            <w:vMerge/>
          </w:tcPr>
          <w:p w:rsidRPr="002A39F9" w:rsidR="00C47B27" w:rsidP="00976114" w:rsidRDefault="00C47B27" w14:paraId="55B91B0D" wp14:textId="77777777">
            <w:pPr>
              <w:pStyle w:val="Betarp"/>
              <w:rPr>
                <w:lang w:val="lt-LT"/>
              </w:rPr>
            </w:pPr>
          </w:p>
        </w:tc>
        <w:tc>
          <w:tcPr>
            <w:tcW w:w="1090" w:type="pct"/>
          </w:tcPr>
          <w:p w:rsidRPr="002A39F9" w:rsidR="00C47B27" w:rsidP="00976114" w:rsidRDefault="00C47B27" w14:paraId="43A88016" wp14:textId="77777777">
            <w:pPr>
              <w:pStyle w:val="Betarp"/>
              <w:rPr>
                <w:lang w:val="lt-LT"/>
              </w:rPr>
            </w:pPr>
            <w:r w:rsidRPr="002A39F9">
              <w:rPr>
                <w:lang w:val="lt-LT"/>
              </w:rPr>
              <w:t xml:space="preserve">1.3. Surasti ir pašalinti smulkias KNX/EIB </w:t>
            </w:r>
            <w:proofErr w:type="spellStart"/>
            <w:r w:rsidRPr="002A39F9">
              <w:t>intelektualios</w:t>
            </w:r>
            <w:proofErr w:type="spellEnd"/>
            <w:r w:rsidRPr="002A39F9">
              <w:t xml:space="preserve"> </w:t>
            </w:r>
            <w:proofErr w:type="spellStart"/>
            <w:r w:rsidRPr="002A39F9">
              <w:t>pastato</w:t>
            </w:r>
            <w:proofErr w:type="spellEnd"/>
            <w:r w:rsidRPr="002A39F9">
              <w:t xml:space="preserve"> </w:t>
            </w:r>
            <w:proofErr w:type="spellStart"/>
            <w:r w:rsidRPr="002A39F9">
              <w:t>valdymo</w:t>
            </w:r>
            <w:proofErr w:type="spellEnd"/>
            <w:r w:rsidRPr="002A39F9">
              <w:t xml:space="preserve"> </w:t>
            </w:r>
            <w:r w:rsidRPr="002A39F9">
              <w:rPr>
                <w:lang w:val="lt-LT"/>
              </w:rPr>
              <w:t>sistemos klaidas.</w:t>
            </w:r>
          </w:p>
        </w:tc>
        <w:tc>
          <w:tcPr>
            <w:tcW w:w="2963" w:type="pct"/>
          </w:tcPr>
          <w:p w:rsidRPr="002A39F9" w:rsidR="00C47B27" w:rsidP="00976114" w:rsidRDefault="00C47B27" w14:paraId="0AAB132F" wp14:textId="77777777">
            <w:pPr>
              <w:jc w:val="both"/>
            </w:pPr>
            <w:r w:rsidRPr="002A39F9">
              <w:rPr>
                <w:b/>
              </w:rPr>
              <w:t xml:space="preserve">Tema. </w:t>
            </w:r>
            <w:r w:rsidRPr="002A39F9">
              <w:rPr>
                <w:b/>
                <w:i/>
              </w:rPr>
              <w:t>KNX/EIB intelektualios pastato valdymo sistemos testavimas</w:t>
            </w:r>
          </w:p>
          <w:p w:rsidRPr="002A39F9" w:rsidR="00C47B27" w:rsidP="00C47B27" w:rsidRDefault="00C47B27" w14:paraId="40F16473" wp14:textId="77777777">
            <w:pPr>
              <w:pStyle w:val="2vidutinistinklelis10"/>
              <w:widowControl w:val="0"/>
              <w:numPr>
                <w:ilvl w:val="0"/>
                <w:numId w:val="26"/>
              </w:numPr>
              <w:tabs>
                <w:tab w:val="left" w:pos="317"/>
              </w:tabs>
              <w:suppressAutoHyphens/>
              <w:ind w:left="0" w:firstLine="33"/>
            </w:pPr>
            <w:r w:rsidRPr="002A39F9">
              <w:t>Informacijos apie KNX/EIB intelektualios pastato valdymo sistemos įrenginius gavimas</w:t>
            </w:r>
          </w:p>
          <w:p w:rsidRPr="002A39F9" w:rsidR="00C47B27" w:rsidP="00C47B27" w:rsidRDefault="00C47B27" w14:paraId="2D26F860" wp14:textId="77777777">
            <w:pPr>
              <w:pStyle w:val="2vidutinistinklelis10"/>
              <w:widowControl w:val="0"/>
              <w:numPr>
                <w:ilvl w:val="0"/>
                <w:numId w:val="26"/>
              </w:numPr>
              <w:tabs>
                <w:tab w:val="left" w:pos="317"/>
              </w:tabs>
              <w:suppressAutoHyphens/>
              <w:ind w:left="0" w:firstLine="33"/>
            </w:pPr>
            <w:r w:rsidRPr="002A39F9">
              <w:t>Informacijos apie individualius KNX/EIB intelektualios pastato valdymo sistemos įrenginių adresus gavimas</w:t>
            </w:r>
          </w:p>
        </w:tc>
      </w:tr>
      <w:tr xmlns:wp14="http://schemas.microsoft.com/office/word/2010/wordml" w:rsidRPr="002A39F9" w:rsidR="00C47B27" w:rsidTr="00976114" w14:paraId="3063DB43" wp14:textId="77777777">
        <w:trPr>
          <w:trHeight w:val="269"/>
          <w:jc w:val="center"/>
        </w:trPr>
        <w:tc>
          <w:tcPr>
            <w:tcW w:w="947" w:type="pct"/>
            <w:vMerge/>
          </w:tcPr>
          <w:p w:rsidRPr="002A39F9" w:rsidR="00C47B27" w:rsidP="00976114" w:rsidRDefault="00C47B27" w14:paraId="6810F0D1" wp14:textId="77777777">
            <w:pPr>
              <w:pStyle w:val="Betarp"/>
              <w:rPr>
                <w:lang w:val="lt-LT"/>
              </w:rPr>
            </w:pPr>
          </w:p>
        </w:tc>
        <w:tc>
          <w:tcPr>
            <w:tcW w:w="1090" w:type="pct"/>
          </w:tcPr>
          <w:p w:rsidRPr="002A39F9" w:rsidR="00C47B27" w:rsidP="00976114" w:rsidRDefault="00C47B27" w14:paraId="7E1D1833" wp14:textId="77777777">
            <w:pPr>
              <w:pStyle w:val="Betarp"/>
              <w:rPr>
                <w:lang w:val="lt-LT"/>
              </w:rPr>
            </w:pPr>
            <w:r w:rsidRPr="002A39F9">
              <w:rPr>
                <w:lang w:val="lt-LT"/>
              </w:rPr>
              <w:t xml:space="preserve">1.4. Skaityti nesudėtingas KNX/EIB </w:t>
            </w:r>
            <w:proofErr w:type="spellStart"/>
            <w:r w:rsidRPr="002A39F9">
              <w:t>intelektualios</w:t>
            </w:r>
            <w:proofErr w:type="spellEnd"/>
            <w:r w:rsidRPr="002A39F9">
              <w:t xml:space="preserve"> </w:t>
            </w:r>
            <w:proofErr w:type="spellStart"/>
            <w:r w:rsidRPr="002A39F9">
              <w:t>pastato</w:t>
            </w:r>
            <w:proofErr w:type="spellEnd"/>
            <w:r w:rsidRPr="002A39F9">
              <w:t xml:space="preserve"> </w:t>
            </w:r>
            <w:r w:rsidRPr="002A39F9">
              <w:rPr>
                <w:lang w:val="lt-LT"/>
              </w:rPr>
              <w:t>valdymo sistemos instaliacijos principines ir montavimo schemas.</w:t>
            </w:r>
          </w:p>
        </w:tc>
        <w:tc>
          <w:tcPr>
            <w:tcW w:w="2963" w:type="pct"/>
          </w:tcPr>
          <w:p w:rsidRPr="002A39F9" w:rsidR="00C47B27" w:rsidP="00976114" w:rsidRDefault="00C47B27" w14:paraId="3138D975" wp14:textId="77777777">
            <w:pPr>
              <w:pStyle w:val="Betarp"/>
              <w:rPr>
                <w:b/>
                <w:i/>
                <w:lang w:val="lt-LT"/>
              </w:rPr>
            </w:pPr>
            <w:r w:rsidRPr="002A39F9">
              <w:rPr>
                <w:b/>
                <w:lang w:val="lt-LT"/>
              </w:rPr>
              <w:t xml:space="preserve">Tema. </w:t>
            </w:r>
            <w:r w:rsidRPr="002A39F9">
              <w:rPr>
                <w:b/>
                <w:i/>
                <w:lang w:val="lt-LT"/>
              </w:rPr>
              <w:t>KNX/EIB</w:t>
            </w:r>
            <w:r w:rsidRPr="002A39F9">
              <w:t xml:space="preserve"> </w:t>
            </w:r>
            <w:proofErr w:type="spellStart"/>
            <w:r w:rsidRPr="002A39F9">
              <w:rPr>
                <w:b/>
                <w:i/>
              </w:rPr>
              <w:t>intelektualios</w:t>
            </w:r>
            <w:proofErr w:type="spellEnd"/>
            <w:r w:rsidRPr="002A39F9">
              <w:rPr>
                <w:b/>
                <w:i/>
              </w:rPr>
              <w:t xml:space="preserve"> </w:t>
            </w:r>
            <w:proofErr w:type="spellStart"/>
            <w:r w:rsidRPr="002A39F9">
              <w:rPr>
                <w:b/>
                <w:i/>
              </w:rPr>
              <w:t>pastato</w:t>
            </w:r>
            <w:proofErr w:type="spellEnd"/>
            <w:r w:rsidRPr="002A39F9">
              <w:rPr>
                <w:b/>
                <w:i/>
              </w:rPr>
              <w:t xml:space="preserve"> </w:t>
            </w:r>
            <w:proofErr w:type="spellStart"/>
            <w:r w:rsidRPr="002A39F9">
              <w:rPr>
                <w:b/>
                <w:i/>
              </w:rPr>
              <w:t>valdymo</w:t>
            </w:r>
            <w:proofErr w:type="spellEnd"/>
            <w:r w:rsidRPr="002A39F9">
              <w:rPr>
                <w:b/>
                <w:i/>
              </w:rPr>
              <w:t xml:space="preserve"> </w:t>
            </w:r>
            <w:proofErr w:type="spellStart"/>
            <w:r w:rsidRPr="002A39F9">
              <w:rPr>
                <w:b/>
                <w:i/>
              </w:rPr>
              <w:t>sistemos</w:t>
            </w:r>
            <w:proofErr w:type="spellEnd"/>
            <w:r w:rsidRPr="002A39F9">
              <w:rPr>
                <w:b/>
                <w:i/>
                <w:lang w:val="lt-LT"/>
              </w:rPr>
              <w:t xml:space="preserve"> instaliacijos schemos</w:t>
            </w:r>
          </w:p>
          <w:p w:rsidRPr="002A39F9" w:rsidR="00C47B27" w:rsidP="00C47B27" w:rsidRDefault="00C47B27" w14:paraId="09F1CA54" wp14:textId="77777777">
            <w:pPr>
              <w:pStyle w:val="2vidutinistinklelis10"/>
              <w:widowControl w:val="0"/>
              <w:numPr>
                <w:ilvl w:val="0"/>
                <w:numId w:val="26"/>
              </w:numPr>
              <w:tabs>
                <w:tab w:val="left" w:pos="317"/>
              </w:tabs>
              <w:suppressAutoHyphens/>
              <w:ind w:left="0" w:firstLine="33"/>
            </w:pPr>
            <w:r w:rsidRPr="002A39F9">
              <w:t xml:space="preserve">KNX/EIB intelektualios pastato valdymo sistemos instaliacijos </w:t>
            </w:r>
            <w:proofErr w:type="spellStart"/>
            <w:r w:rsidRPr="002A39F9">
              <w:t>topologija</w:t>
            </w:r>
            <w:proofErr w:type="spellEnd"/>
          </w:p>
          <w:p w:rsidRPr="002A39F9" w:rsidR="00C47B27" w:rsidP="00C47B27" w:rsidRDefault="00C47B27" w14:paraId="6C54EBC0" wp14:textId="77777777">
            <w:pPr>
              <w:pStyle w:val="2vidutinistinklelis10"/>
              <w:widowControl w:val="0"/>
              <w:numPr>
                <w:ilvl w:val="0"/>
                <w:numId w:val="26"/>
              </w:numPr>
              <w:tabs>
                <w:tab w:val="left" w:pos="317"/>
              </w:tabs>
              <w:suppressAutoHyphens/>
              <w:ind w:left="0" w:firstLine="33"/>
            </w:pPr>
            <w:r w:rsidRPr="002A39F9">
              <w:t>KNX/EIB intelektualios pastato valdymo sistemos įrenginių grafiniai žymėjimai</w:t>
            </w:r>
          </w:p>
          <w:p w:rsidRPr="002A39F9" w:rsidR="00C47B27" w:rsidP="00C47B27" w:rsidRDefault="00C47B27" w14:paraId="1BF4AA0D" wp14:textId="77777777">
            <w:pPr>
              <w:pStyle w:val="2vidutinistinklelis10"/>
              <w:widowControl w:val="0"/>
              <w:numPr>
                <w:ilvl w:val="0"/>
                <w:numId w:val="26"/>
              </w:numPr>
              <w:tabs>
                <w:tab w:val="left" w:pos="317"/>
              </w:tabs>
              <w:suppressAutoHyphens/>
              <w:ind w:left="0" w:firstLine="33"/>
            </w:pPr>
            <w:r w:rsidRPr="002A39F9">
              <w:t>Patalpos planas su KNX/EIB intelektualios pastato valdymo sistemos įrenginių išdėstymu</w:t>
            </w:r>
          </w:p>
          <w:p w:rsidRPr="002A39F9" w:rsidR="00C47B27" w:rsidP="00C47B27" w:rsidRDefault="00C47B27" w14:paraId="002BC334" wp14:textId="77777777">
            <w:pPr>
              <w:pStyle w:val="2vidutinistinklelis10"/>
              <w:widowControl w:val="0"/>
              <w:numPr>
                <w:ilvl w:val="0"/>
                <w:numId w:val="26"/>
              </w:numPr>
              <w:tabs>
                <w:tab w:val="left" w:pos="317"/>
              </w:tabs>
              <w:suppressAutoHyphens/>
              <w:ind w:left="0" w:firstLine="33"/>
            </w:pPr>
            <w:r w:rsidRPr="002A39F9">
              <w:t>KNX/EIB intelektualios pastato valdymo sistemos instaliacijos principinės schemos</w:t>
            </w:r>
          </w:p>
          <w:p w:rsidRPr="002A39F9" w:rsidR="00C47B27" w:rsidP="00C47B27" w:rsidRDefault="00C47B27" w14:paraId="6BF3DA08" wp14:textId="77777777">
            <w:pPr>
              <w:pStyle w:val="2vidutinistinklelis10"/>
              <w:widowControl w:val="0"/>
              <w:numPr>
                <w:ilvl w:val="0"/>
                <w:numId w:val="26"/>
              </w:numPr>
              <w:tabs>
                <w:tab w:val="left" w:pos="317"/>
              </w:tabs>
              <w:suppressAutoHyphens/>
              <w:ind w:left="0" w:firstLine="33"/>
            </w:pPr>
            <w:r w:rsidRPr="002A39F9">
              <w:t>KNX/EIB intelektualios pastato valdymo sistemos instaliacijos montavimo schemos</w:t>
            </w:r>
          </w:p>
        </w:tc>
      </w:tr>
      <w:tr xmlns:wp14="http://schemas.microsoft.com/office/word/2010/wordml" w:rsidRPr="002A39F9" w:rsidR="00C47B27" w:rsidTr="00976114" w14:paraId="55D52B40" wp14:textId="77777777">
        <w:trPr>
          <w:trHeight w:val="269"/>
          <w:jc w:val="center"/>
        </w:trPr>
        <w:tc>
          <w:tcPr>
            <w:tcW w:w="947" w:type="pct"/>
            <w:vMerge/>
          </w:tcPr>
          <w:p w:rsidRPr="002A39F9" w:rsidR="00C47B27" w:rsidP="00976114" w:rsidRDefault="00C47B27" w14:paraId="74E797DC" wp14:textId="77777777">
            <w:pPr>
              <w:pStyle w:val="Betarp"/>
              <w:rPr>
                <w:lang w:val="lt-LT"/>
              </w:rPr>
            </w:pPr>
          </w:p>
        </w:tc>
        <w:tc>
          <w:tcPr>
            <w:tcW w:w="1090" w:type="pct"/>
          </w:tcPr>
          <w:p w:rsidRPr="002A39F9" w:rsidR="00C47B27" w:rsidP="00976114" w:rsidRDefault="00C47B27" w14:paraId="5F6335BA" wp14:textId="77777777">
            <w:pPr>
              <w:pStyle w:val="Betarp"/>
              <w:rPr>
                <w:lang w:val="lt-LT"/>
              </w:rPr>
            </w:pPr>
            <w:r w:rsidRPr="002A39F9">
              <w:rPr>
                <w:lang w:val="lt-LT"/>
              </w:rPr>
              <w:t xml:space="preserve">1.5. Parinkti pagal principinę ir montavimo schemą KNX/EIB </w:t>
            </w:r>
            <w:proofErr w:type="spellStart"/>
            <w:r w:rsidRPr="002A39F9">
              <w:lastRenderedPageBreak/>
              <w:t>intelektualios</w:t>
            </w:r>
            <w:proofErr w:type="spellEnd"/>
            <w:r w:rsidRPr="002A39F9">
              <w:t xml:space="preserve"> </w:t>
            </w:r>
            <w:proofErr w:type="spellStart"/>
            <w:r w:rsidRPr="002A39F9">
              <w:t>pastato</w:t>
            </w:r>
            <w:proofErr w:type="spellEnd"/>
            <w:r w:rsidRPr="002A39F9">
              <w:t xml:space="preserve"> </w:t>
            </w:r>
            <w:proofErr w:type="spellStart"/>
            <w:r w:rsidRPr="002A39F9">
              <w:t>valdymo</w:t>
            </w:r>
            <w:proofErr w:type="spellEnd"/>
            <w:r w:rsidRPr="002A39F9">
              <w:t xml:space="preserve"> </w:t>
            </w:r>
            <w:r w:rsidRPr="002A39F9">
              <w:rPr>
                <w:lang w:val="lt-LT"/>
              </w:rPr>
              <w:t>sistemos elementus ir juos sujungti.</w:t>
            </w:r>
          </w:p>
        </w:tc>
        <w:tc>
          <w:tcPr>
            <w:tcW w:w="2963" w:type="pct"/>
          </w:tcPr>
          <w:p w:rsidRPr="002A39F9" w:rsidR="00C47B27" w:rsidP="00976114" w:rsidRDefault="00C47B27" w14:paraId="6968D934" wp14:textId="77777777">
            <w:pPr>
              <w:pStyle w:val="Betarp"/>
              <w:rPr>
                <w:b/>
                <w:lang w:val="lt-LT"/>
              </w:rPr>
            </w:pPr>
            <w:r w:rsidRPr="002A39F9">
              <w:rPr>
                <w:b/>
                <w:lang w:val="lt-LT"/>
              </w:rPr>
              <w:lastRenderedPageBreak/>
              <w:t xml:space="preserve">Tema. </w:t>
            </w:r>
            <w:r w:rsidRPr="002A39F9">
              <w:rPr>
                <w:b/>
                <w:i/>
              </w:rPr>
              <w:t>KNX/EIB</w:t>
            </w:r>
            <w:r w:rsidRPr="002A39F9">
              <w:rPr>
                <w:b/>
                <w:i/>
                <w:lang w:val="lt-LT"/>
              </w:rPr>
              <w:t xml:space="preserve"> įrenginiai</w:t>
            </w:r>
          </w:p>
          <w:p w:rsidRPr="002A39F9" w:rsidR="00C47B27" w:rsidP="00C47B27" w:rsidRDefault="00C47B27" w14:paraId="2C946685" wp14:textId="77777777">
            <w:pPr>
              <w:pStyle w:val="2vidutinistinklelis10"/>
              <w:widowControl w:val="0"/>
              <w:numPr>
                <w:ilvl w:val="0"/>
                <w:numId w:val="26"/>
              </w:numPr>
              <w:tabs>
                <w:tab w:val="left" w:pos="317"/>
              </w:tabs>
              <w:suppressAutoHyphens/>
              <w:ind w:left="0" w:firstLine="33"/>
            </w:pPr>
            <w:r w:rsidRPr="002A39F9">
              <w:t>Maitinimo blokai</w:t>
            </w:r>
          </w:p>
          <w:p w:rsidRPr="002A39F9" w:rsidR="00C47B27" w:rsidP="00C47B27" w:rsidRDefault="00C47B27" w14:paraId="2922DB8F" wp14:textId="77777777">
            <w:pPr>
              <w:pStyle w:val="2vidutinistinklelis10"/>
              <w:widowControl w:val="0"/>
              <w:numPr>
                <w:ilvl w:val="0"/>
                <w:numId w:val="26"/>
              </w:numPr>
              <w:tabs>
                <w:tab w:val="left" w:pos="317"/>
              </w:tabs>
              <w:suppressAutoHyphens/>
              <w:ind w:left="0" w:firstLine="33"/>
            </w:pPr>
            <w:r w:rsidRPr="002A39F9">
              <w:lastRenderedPageBreak/>
              <w:t>Duomenų sąsajos</w:t>
            </w:r>
          </w:p>
          <w:p w:rsidRPr="002A39F9" w:rsidR="00C47B27" w:rsidP="00C47B27" w:rsidRDefault="00C47B27" w14:paraId="6A22540E" wp14:textId="77777777">
            <w:pPr>
              <w:pStyle w:val="2vidutinistinklelis10"/>
              <w:widowControl w:val="0"/>
              <w:numPr>
                <w:ilvl w:val="0"/>
                <w:numId w:val="26"/>
              </w:numPr>
              <w:tabs>
                <w:tab w:val="left" w:pos="317"/>
              </w:tabs>
              <w:suppressAutoHyphens/>
              <w:ind w:left="0" w:firstLine="33"/>
            </w:pPr>
            <w:r w:rsidRPr="002A39F9">
              <w:t>Magistralės šakotuvai</w:t>
            </w:r>
          </w:p>
          <w:p w:rsidRPr="002A39F9" w:rsidR="00C47B27" w:rsidP="00C47B27" w:rsidRDefault="00C47B27" w14:paraId="6A50BE23" wp14:textId="77777777">
            <w:pPr>
              <w:pStyle w:val="2vidutinistinklelis10"/>
              <w:widowControl w:val="0"/>
              <w:numPr>
                <w:ilvl w:val="0"/>
                <w:numId w:val="26"/>
              </w:numPr>
              <w:tabs>
                <w:tab w:val="left" w:pos="317"/>
              </w:tabs>
              <w:suppressAutoHyphens/>
              <w:ind w:left="0" w:firstLine="33"/>
            </w:pPr>
            <w:proofErr w:type="spellStart"/>
            <w:r w:rsidRPr="002A39F9">
              <w:t>Aktuatoriai</w:t>
            </w:r>
            <w:proofErr w:type="spellEnd"/>
          </w:p>
          <w:p w:rsidRPr="002A39F9" w:rsidR="00C47B27" w:rsidP="00C47B27" w:rsidRDefault="00C47B27" w14:paraId="202DD576" wp14:textId="77777777">
            <w:pPr>
              <w:pStyle w:val="2vidutinistinklelis10"/>
              <w:widowControl w:val="0"/>
              <w:numPr>
                <w:ilvl w:val="0"/>
                <w:numId w:val="26"/>
              </w:numPr>
              <w:tabs>
                <w:tab w:val="left" w:pos="317"/>
              </w:tabs>
              <w:suppressAutoHyphens/>
              <w:ind w:left="0" w:firstLine="33"/>
            </w:pPr>
            <w:r w:rsidRPr="002A39F9">
              <w:t>Mygtukų moduliai</w:t>
            </w:r>
          </w:p>
          <w:p w:rsidRPr="002A39F9" w:rsidR="00C47B27" w:rsidP="00C47B27" w:rsidRDefault="00C47B27" w14:paraId="62B9C4F5" wp14:textId="77777777">
            <w:pPr>
              <w:pStyle w:val="2vidutinistinklelis10"/>
              <w:widowControl w:val="0"/>
              <w:numPr>
                <w:ilvl w:val="0"/>
                <w:numId w:val="26"/>
              </w:numPr>
              <w:tabs>
                <w:tab w:val="left" w:pos="317"/>
              </w:tabs>
              <w:suppressAutoHyphens/>
              <w:ind w:left="0" w:firstLine="33"/>
            </w:pPr>
            <w:r w:rsidRPr="002A39F9">
              <w:t>KNX/EIB reguliatoriai</w:t>
            </w:r>
          </w:p>
          <w:p w:rsidRPr="002A39F9" w:rsidR="00C47B27" w:rsidP="00C47B27" w:rsidRDefault="00C47B27" w14:paraId="55E339D2" wp14:textId="77777777">
            <w:pPr>
              <w:pStyle w:val="2vidutinistinklelis10"/>
              <w:widowControl w:val="0"/>
              <w:numPr>
                <w:ilvl w:val="0"/>
                <w:numId w:val="26"/>
              </w:numPr>
              <w:tabs>
                <w:tab w:val="left" w:pos="317"/>
              </w:tabs>
              <w:suppressAutoHyphens/>
              <w:ind w:left="0" w:firstLine="33"/>
            </w:pPr>
            <w:r w:rsidRPr="002A39F9">
              <w:t>Patalpos valdiklis</w:t>
            </w:r>
          </w:p>
        </w:tc>
      </w:tr>
      <w:tr xmlns:wp14="http://schemas.microsoft.com/office/word/2010/wordml" w:rsidRPr="002A39F9" w:rsidR="00C47B27" w:rsidTr="00976114" w14:paraId="12B31A46" wp14:textId="77777777">
        <w:trPr>
          <w:trHeight w:val="269"/>
          <w:jc w:val="center"/>
        </w:trPr>
        <w:tc>
          <w:tcPr>
            <w:tcW w:w="947" w:type="pct"/>
            <w:vMerge/>
          </w:tcPr>
          <w:p w:rsidRPr="002A39F9" w:rsidR="00C47B27" w:rsidP="00976114" w:rsidRDefault="00C47B27" w14:paraId="25AF7EAE" wp14:textId="77777777">
            <w:pPr>
              <w:pStyle w:val="Betarp"/>
              <w:rPr>
                <w:lang w:val="lt-LT"/>
              </w:rPr>
            </w:pPr>
          </w:p>
        </w:tc>
        <w:tc>
          <w:tcPr>
            <w:tcW w:w="1090" w:type="pct"/>
          </w:tcPr>
          <w:p w:rsidRPr="002A39F9" w:rsidR="00C47B27" w:rsidP="00976114" w:rsidRDefault="00C47B27" w14:paraId="2D8D615F" wp14:textId="77777777">
            <w:pPr>
              <w:pStyle w:val="Betarp"/>
              <w:rPr>
                <w:lang w:val="lt-LT"/>
              </w:rPr>
            </w:pPr>
            <w:r w:rsidRPr="002A39F9">
              <w:rPr>
                <w:lang w:val="lt-LT"/>
              </w:rPr>
              <w:t xml:space="preserve">1.6. ETS programinės įrangos pagalba sudaryti ir įdiegti KNX/EIB </w:t>
            </w:r>
            <w:proofErr w:type="spellStart"/>
            <w:r w:rsidRPr="002A39F9">
              <w:t>intelektualios</w:t>
            </w:r>
            <w:proofErr w:type="spellEnd"/>
            <w:r w:rsidRPr="002A39F9">
              <w:t xml:space="preserve"> </w:t>
            </w:r>
            <w:proofErr w:type="spellStart"/>
            <w:r w:rsidRPr="002A39F9">
              <w:t>pastato</w:t>
            </w:r>
            <w:proofErr w:type="spellEnd"/>
            <w:r w:rsidRPr="002A39F9">
              <w:t xml:space="preserve"> </w:t>
            </w:r>
            <w:proofErr w:type="spellStart"/>
            <w:r w:rsidRPr="002A39F9">
              <w:t>valdymo</w:t>
            </w:r>
            <w:proofErr w:type="spellEnd"/>
            <w:r w:rsidRPr="002A39F9">
              <w:t xml:space="preserve"> </w:t>
            </w:r>
            <w:proofErr w:type="spellStart"/>
            <w:r w:rsidRPr="002A39F9">
              <w:t>sistemos</w:t>
            </w:r>
            <w:proofErr w:type="spellEnd"/>
            <w:r w:rsidRPr="002A39F9">
              <w:t xml:space="preserve"> </w:t>
            </w:r>
            <w:r w:rsidRPr="002A39F9">
              <w:rPr>
                <w:lang w:val="lt-LT"/>
              </w:rPr>
              <w:t>instaliacijos projektą.</w:t>
            </w:r>
          </w:p>
        </w:tc>
        <w:tc>
          <w:tcPr>
            <w:tcW w:w="2963" w:type="pct"/>
          </w:tcPr>
          <w:p w:rsidRPr="002A39F9" w:rsidR="00C47B27" w:rsidP="00976114" w:rsidRDefault="00C47B27" w14:paraId="2201FF9B" wp14:textId="77777777">
            <w:pPr>
              <w:jc w:val="both"/>
              <w:rPr>
                <w:b/>
                <w:i/>
              </w:rPr>
            </w:pPr>
            <w:r w:rsidRPr="002A39F9">
              <w:rPr>
                <w:b/>
                <w:i/>
              </w:rPr>
              <w:t>Tema: KNX/EIB intelektualios pastato valdymo sistemos kūrimas iš pagrindinių elementų</w:t>
            </w:r>
          </w:p>
          <w:p w:rsidRPr="002A39F9" w:rsidR="00C47B27" w:rsidP="00C47B27" w:rsidRDefault="00C47B27" w14:paraId="297EAC63" wp14:textId="77777777">
            <w:pPr>
              <w:pStyle w:val="2vidutinistinklelis10"/>
              <w:widowControl w:val="0"/>
              <w:numPr>
                <w:ilvl w:val="0"/>
                <w:numId w:val="26"/>
              </w:numPr>
              <w:tabs>
                <w:tab w:val="left" w:pos="317"/>
              </w:tabs>
              <w:suppressAutoHyphens/>
              <w:ind w:left="0" w:firstLine="33"/>
            </w:pPr>
            <w:r w:rsidRPr="002A39F9">
              <w:t>Pasirengimas darbui su KNX/EIB intelektualios pastato valdymo sistemos instaliacija</w:t>
            </w:r>
          </w:p>
          <w:p w:rsidRPr="002A39F9" w:rsidR="00C47B27" w:rsidP="00C47B27" w:rsidRDefault="00C47B27" w14:paraId="5943316D" wp14:textId="77777777">
            <w:pPr>
              <w:pStyle w:val="2vidutinistinklelis10"/>
              <w:widowControl w:val="0"/>
              <w:numPr>
                <w:ilvl w:val="0"/>
                <w:numId w:val="26"/>
              </w:numPr>
              <w:tabs>
                <w:tab w:val="left" w:pos="317"/>
              </w:tabs>
              <w:suppressAutoHyphens/>
              <w:ind w:left="0" w:firstLine="33"/>
            </w:pPr>
            <w:r w:rsidRPr="002A39F9">
              <w:t>Apšvietimo valdymas KNX/EIB intelektualioje pastato valdymo sistemoje</w:t>
            </w:r>
          </w:p>
          <w:p w:rsidRPr="002A39F9" w:rsidR="00C47B27" w:rsidP="00C47B27" w:rsidRDefault="00C47B27" w14:paraId="0704459C" wp14:textId="77777777">
            <w:pPr>
              <w:pStyle w:val="2vidutinistinklelis10"/>
              <w:widowControl w:val="0"/>
              <w:numPr>
                <w:ilvl w:val="0"/>
                <w:numId w:val="26"/>
              </w:numPr>
              <w:tabs>
                <w:tab w:val="left" w:pos="317"/>
              </w:tabs>
              <w:suppressAutoHyphens/>
              <w:ind w:left="0" w:firstLine="33"/>
            </w:pPr>
            <w:r w:rsidRPr="002A39F9">
              <w:t>Kelių grandinių jungiklių įtraukimas į KNX/EIB intelektualią pastato valdymo sistemą</w:t>
            </w:r>
          </w:p>
          <w:p w:rsidRPr="002A39F9" w:rsidR="00C47B27" w:rsidP="00C47B27" w:rsidRDefault="00C47B27" w14:paraId="4F18FC1A" wp14:textId="77777777">
            <w:pPr>
              <w:pStyle w:val="2vidutinistinklelis10"/>
              <w:widowControl w:val="0"/>
              <w:numPr>
                <w:ilvl w:val="0"/>
                <w:numId w:val="26"/>
              </w:numPr>
              <w:tabs>
                <w:tab w:val="left" w:pos="317"/>
              </w:tabs>
              <w:suppressAutoHyphens/>
              <w:ind w:left="0" w:firstLine="33"/>
            </w:pPr>
            <w:r w:rsidRPr="002A39F9">
              <w:t>Centralizuotų funkcijų ir reguliatorių įtraukimas į KNX/EIB intelektualią pastato valdymo sistemą</w:t>
            </w:r>
          </w:p>
          <w:p w:rsidRPr="002A39F9" w:rsidR="00C47B27" w:rsidP="00C47B27" w:rsidRDefault="00C47B27" w14:paraId="057D3C43" wp14:textId="77777777">
            <w:pPr>
              <w:pStyle w:val="2vidutinistinklelis10"/>
              <w:widowControl w:val="0"/>
              <w:numPr>
                <w:ilvl w:val="0"/>
                <w:numId w:val="26"/>
              </w:numPr>
              <w:tabs>
                <w:tab w:val="left" w:pos="317"/>
              </w:tabs>
              <w:suppressAutoHyphens/>
              <w:ind w:left="0" w:firstLine="33"/>
            </w:pPr>
            <w:r w:rsidRPr="002A39F9">
              <w:t>Žaliuzių įtraukimas į KNX/EIB intelektualią pastato valdymo sistemą</w:t>
            </w:r>
          </w:p>
          <w:p w:rsidRPr="002A39F9" w:rsidR="00C47B27" w:rsidP="00C47B27" w:rsidRDefault="00C47B27" w14:paraId="4D467CF3" wp14:textId="77777777">
            <w:pPr>
              <w:pStyle w:val="2vidutinistinklelis10"/>
              <w:widowControl w:val="0"/>
              <w:numPr>
                <w:ilvl w:val="0"/>
                <w:numId w:val="26"/>
              </w:numPr>
              <w:tabs>
                <w:tab w:val="left" w:pos="317"/>
              </w:tabs>
              <w:suppressAutoHyphens/>
              <w:ind w:left="0" w:firstLine="33"/>
            </w:pPr>
            <w:r w:rsidRPr="002A39F9">
              <w:t>Šildymo įtraukimas į KNX/EIB intelektualią pastato valdymo sistemą</w:t>
            </w:r>
          </w:p>
          <w:p w:rsidRPr="002A39F9" w:rsidR="00C47B27" w:rsidP="00C47B27" w:rsidRDefault="00C47B27" w14:paraId="2EEDB698" wp14:textId="77777777">
            <w:pPr>
              <w:pStyle w:val="2vidutinistinklelis10"/>
              <w:widowControl w:val="0"/>
              <w:numPr>
                <w:ilvl w:val="0"/>
                <w:numId w:val="26"/>
              </w:numPr>
              <w:tabs>
                <w:tab w:val="left" w:pos="317"/>
              </w:tabs>
              <w:suppressAutoHyphens/>
              <w:ind w:left="0" w:firstLine="33"/>
            </w:pPr>
            <w:r w:rsidRPr="002A39F9">
              <w:t>Stebėjimo ir apsaugos funkcijų įtraukimas į KNX/EIB intelektualią pastato valdymo sistemą</w:t>
            </w:r>
          </w:p>
          <w:p w:rsidRPr="002A39F9" w:rsidR="00C47B27" w:rsidP="00C47B27" w:rsidRDefault="00C47B27" w14:paraId="18DA6D0D" wp14:textId="77777777">
            <w:pPr>
              <w:pStyle w:val="2vidutinistinklelis10"/>
              <w:widowControl w:val="0"/>
              <w:numPr>
                <w:ilvl w:val="0"/>
                <w:numId w:val="26"/>
              </w:numPr>
              <w:tabs>
                <w:tab w:val="left" w:pos="317"/>
              </w:tabs>
              <w:suppressAutoHyphens/>
              <w:ind w:left="0" w:firstLine="33"/>
            </w:pPr>
            <w:r w:rsidRPr="002A39F9">
              <w:t>Meteorologijos stoties įtraukimas į KNX/EIB intelektualią pastato valdymo sistemą</w:t>
            </w:r>
          </w:p>
          <w:p w:rsidRPr="002A39F9" w:rsidR="00C47B27" w:rsidP="00C47B27" w:rsidRDefault="00C47B27" w14:paraId="055BCC06" wp14:textId="77777777">
            <w:pPr>
              <w:pStyle w:val="2vidutinistinklelis10"/>
              <w:widowControl w:val="0"/>
              <w:numPr>
                <w:ilvl w:val="0"/>
                <w:numId w:val="26"/>
              </w:numPr>
              <w:tabs>
                <w:tab w:val="left" w:pos="317"/>
              </w:tabs>
              <w:suppressAutoHyphens/>
              <w:ind w:left="0" w:firstLine="33"/>
            </w:pPr>
            <w:r w:rsidRPr="002A39F9">
              <w:t>Magistralės šakotuvų įtraukimas į KNX/EIB intelektualią pastato valdymo sistemą</w:t>
            </w:r>
          </w:p>
          <w:p w:rsidRPr="002A39F9" w:rsidR="00C47B27" w:rsidP="00C47B27" w:rsidRDefault="00C47B27" w14:paraId="294137A6" wp14:textId="77777777">
            <w:pPr>
              <w:pStyle w:val="2vidutinistinklelis10"/>
              <w:widowControl w:val="0"/>
              <w:numPr>
                <w:ilvl w:val="0"/>
                <w:numId w:val="26"/>
              </w:numPr>
              <w:tabs>
                <w:tab w:val="left" w:pos="317"/>
              </w:tabs>
              <w:suppressAutoHyphens/>
              <w:ind w:left="0" w:firstLine="33"/>
            </w:pPr>
            <w:r w:rsidRPr="002A39F9">
              <w:t>KNX/EIB intelektualios pastato valdymo sistemos instaliacijos išplėtimas patalpos valdikliu</w:t>
            </w:r>
          </w:p>
        </w:tc>
      </w:tr>
      <w:tr xmlns:wp14="http://schemas.microsoft.com/office/word/2010/wordml" w:rsidRPr="002A39F9" w:rsidR="00C47B27" w:rsidTr="00976114" w14:paraId="4FDA6109" wp14:textId="77777777">
        <w:trPr>
          <w:trHeight w:val="269"/>
          <w:jc w:val="center"/>
        </w:trPr>
        <w:tc>
          <w:tcPr>
            <w:tcW w:w="947" w:type="pct"/>
            <w:vMerge w:val="restart"/>
          </w:tcPr>
          <w:p w:rsidRPr="002A39F9" w:rsidR="00C47B27" w:rsidP="00976114" w:rsidRDefault="00C47B27" w14:paraId="6422CB50" wp14:textId="77777777">
            <w:pPr>
              <w:pStyle w:val="Betarp"/>
              <w:rPr>
                <w:lang w:val="lt-LT"/>
              </w:rPr>
            </w:pPr>
            <w:r w:rsidRPr="002A39F9">
              <w:rPr>
                <w:lang w:val="lt-LT"/>
              </w:rPr>
              <w:t xml:space="preserve">2. </w:t>
            </w:r>
            <w:r w:rsidRPr="002A39F9">
              <w:rPr>
                <w:rStyle w:val="FontStyle29"/>
                <w:color w:val="auto"/>
                <w:szCs w:val="24"/>
                <w:lang w:val="lt-LT"/>
              </w:rPr>
              <w:t xml:space="preserve">Eksploatuoti </w:t>
            </w:r>
            <w:r w:rsidRPr="002A39F9">
              <w:t xml:space="preserve">KNX/EIB </w:t>
            </w:r>
            <w:proofErr w:type="spellStart"/>
            <w:r w:rsidRPr="002A39F9">
              <w:t>intelektualią</w:t>
            </w:r>
            <w:proofErr w:type="spellEnd"/>
            <w:r w:rsidRPr="002A39F9">
              <w:t xml:space="preserve"> </w:t>
            </w:r>
            <w:r w:rsidRPr="002A39F9">
              <w:rPr>
                <w:rStyle w:val="FontStyle29"/>
                <w:color w:val="auto"/>
                <w:szCs w:val="24"/>
                <w:lang w:val="lt-LT"/>
              </w:rPr>
              <w:t>pastato valdymo sistemą.</w:t>
            </w:r>
          </w:p>
        </w:tc>
        <w:tc>
          <w:tcPr>
            <w:tcW w:w="1090" w:type="pct"/>
          </w:tcPr>
          <w:p w:rsidRPr="002A39F9" w:rsidR="00C47B27" w:rsidP="00976114" w:rsidRDefault="00C47B27" w14:paraId="38C7FA06" wp14:textId="77777777">
            <w:pPr>
              <w:pStyle w:val="Betarp"/>
              <w:rPr>
                <w:lang w:val="lt-LT"/>
              </w:rPr>
            </w:pPr>
            <w:r w:rsidRPr="002A39F9">
              <w:rPr>
                <w:lang w:val="lt-LT"/>
              </w:rPr>
              <w:t xml:space="preserve">2.1. Paaiškinti </w:t>
            </w:r>
            <w:r w:rsidRPr="002A39F9">
              <w:t xml:space="preserve">KNX/EIB </w:t>
            </w:r>
            <w:proofErr w:type="spellStart"/>
            <w:r w:rsidRPr="002A39F9">
              <w:t>intelektualios</w:t>
            </w:r>
            <w:proofErr w:type="spellEnd"/>
            <w:r w:rsidRPr="002A39F9">
              <w:t xml:space="preserve"> </w:t>
            </w:r>
            <w:r w:rsidRPr="002A39F9">
              <w:rPr>
                <w:lang w:val="lt-LT"/>
              </w:rPr>
              <w:t>pastato valdymo sistemos eksploatavimo reikalavimus.</w:t>
            </w:r>
          </w:p>
        </w:tc>
        <w:tc>
          <w:tcPr>
            <w:tcW w:w="2963" w:type="pct"/>
          </w:tcPr>
          <w:p w:rsidRPr="002A39F9" w:rsidR="00C47B27" w:rsidP="00976114" w:rsidRDefault="00C47B27" w14:paraId="0815A67C" wp14:textId="77777777">
            <w:pPr>
              <w:pStyle w:val="Betarp"/>
              <w:rPr>
                <w:b/>
                <w:i/>
                <w:lang w:val="lt-LT"/>
              </w:rPr>
            </w:pPr>
            <w:r w:rsidRPr="002A39F9">
              <w:rPr>
                <w:b/>
                <w:lang w:val="lt-LT"/>
              </w:rPr>
              <w:t xml:space="preserve">Tema. </w:t>
            </w:r>
            <w:r w:rsidRPr="002A39F9">
              <w:rPr>
                <w:b/>
                <w:i/>
              </w:rPr>
              <w:t xml:space="preserve">KNX/EIB </w:t>
            </w:r>
            <w:proofErr w:type="spellStart"/>
            <w:r w:rsidRPr="002A39F9">
              <w:rPr>
                <w:b/>
                <w:i/>
              </w:rPr>
              <w:t>i</w:t>
            </w:r>
            <w:r w:rsidRPr="002A39F9">
              <w:rPr>
                <w:b/>
                <w:i/>
                <w:lang w:val="lt-LT"/>
              </w:rPr>
              <w:t>ntelektualios</w:t>
            </w:r>
            <w:proofErr w:type="spellEnd"/>
            <w:r w:rsidRPr="002A39F9">
              <w:rPr>
                <w:b/>
                <w:i/>
                <w:lang w:val="lt-LT"/>
              </w:rPr>
              <w:t xml:space="preserve"> pastato valdymo sistemos eksploatavimo reikalavimai</w:t>
            </w:r>
          </w:p>
          <w:p w:rsidRPr="002A39F9" w:rsidR="00C47B27" w:rsidP="00C47B27" w:rsidRDefault="00C47B27" w14:paraId="405FEE51" wp14:textId="77777777">
            <w:pPr>
              <w:pStyle w:val="2vidutinistinklelis10"/>
              <w:widowControl w:val="0"/>
              <w:numPr>
                <w:ilvl w:val="0"/>
                <w:numId w:val="26"/>
              </w:numPr>
              <w:tabs>
                <w:tab w:val="left" w:pos="317"/>
              </w:tabs>
              <w:suppressAutoHyphens/>
              <w:ind w:left="0" w:firstLine="33"/>
            </w:pPr>
            <w:r w:rsidRPr="002A39F9">
              <w:t>Reikalavimai tiekiamos elektros energijos kokybei</w:t>
            </w:r>
          </w:p>
          <w:p w:rsidRPr="002A39F9" w:rsidR="00C47B27" w:rsidP="00C47B27" w:rsidRDefault="00C47B27" w14:paraId="7F8D84B7" wp14:textId="77777777">
            <w:pPr>
              <w:pStyle w:val="2vidutinistinklelis10"/>
              <w:widowControl w:val="0"/>
              <w:numPr>
                <w:ilvl w:val="0"/>
                <w:numId w:val="26"/>
              </w:numPr>
              <w:tabs>
                <w:tab w:val="left" w:pos="317"/>
              </w:tabs>
              <w:suppressAutoHyphens/>
              <w:ind w:left="0" w:firstLine="33"/>
            </w:pPr>
            <w:r w:rsidRPr="002A39F9">
              <w:t xml:space="preserve">Elektros tinklo apsauga nuo žaibo iškrovos ir </w:t>
            </w:r>
            <w:proofErr w:type="spellStart"/>
            <w:r w:rsidRPr="002A39F9">
              <w:t>viršįtampių</w:t>
            </w:r>
            <w:proofErr w:type="spellEnd"/>
          </w:p>
        </w:tc>
      </w:tr>
      <w:tr xmlns:wp14="http://schemas.microsoft.com/office/word/2010/wordml" w:rsidRPr="002A39F9" w:rsidR="00C47B27" w:rsidTr="00976114" w14:paraId="5D50641C" wp14:textId="77777777">
        <w:trPr>
          <w:trHeight w:val="269"/>
          <w:jc w:val="center"/>
        </w:trPr>
        <w:tc>
          <w:tcPr>
            <w:tcW w:w="947" w:type="pct"/>
            <w:vMerge/>
          </w:tcPr>
          <w:p w:rsidRPr="002A39F9" w:rsidR="00C47B27" w:rsidP="00976114" w:rsidRDefault="00C47B27" w14:paraId="2633CEB9" wp14:textId="77777777">
            <w:pPr>
              <w:pStyle w:val="Betarp"/>
              <w:rPr>
                <w:lang w:val="lt-LT"/>
              </w:rPr>
            </w:pPr>
          </w:p>
        </w:tc>
        <w:tc>
          <w:tcPr>
            <w:tcW w:w="1090" w:type="pct"/>
          </w:tcPr>
          <w:p w:rsidRPr="002A39F9" w:rsidR="00C47B27" w:rsidP="00976114" w:rsidRDefault="00C47B27" w14:paraId="48531083" wp14:textId="77777777">
            <w:pPr>
              <w:pStyle w:val="Betarp"/>
              <w:rPr>
                <w:lang w:val="lt-LT"/>
              </w:rPr>
            </w:pPr>
            <w:r w:rsidRPr="002A39F9">
              <w:rPr>
                <w:lang w:val="lt-LT"/>
              </w:rPr>
              <w:t>2.2. Paaiškinti</w:t>
            </w:r>
            <w:r w:rsidRPr="002A39F9">
              <w:t xml:space="preserve"> KNX/EIB</w:t>
            </w:r>
            <w:r w:rsidRPr="002A39F9">
              <w:rPr>
                <w:lang w:val="lt-LT"/>
              </w:rPr>
              <w:t xml:space="preserve"> </w:t>
            </w:r>
            <w:proofErr w:type="spellStart"/>
            <w:r w:rsidRPr="002A39F9">
              <w:t>intelektualios</w:t>
            </w:r>
            <w:proofErr w:type="spellEnd"/>
            <w:r w:rsidRPr="002A39F9">
              <w:t xml:space="preserve"> </w:t>
            </w:r>
            <w:r w:rsidRPr="002A39F9">
              <w:rPr>
                <w:lang w:val="lt-LT"/>
              </w:rPr>
              <w:t>pastato valdymo sistemos galimus defektus, gedimų priežastis ir požymius, gedimų nustatymo ir šalinimo būdus.</w:t>
            </w:r>
          </w:p>
        </w:tc>
        <w:tc>
          <w:tcPr>
            <w:tcW w:w="2963" w:type="pct"/>
          </w:tcPr>
          <w:p w:rsidRPr="002A39F9" w:rsidR="00C47B27" w:rsidP="00976114" w:rsidRDefault="00C47B27" w14:paraId="741A21D6" wp14:textId="77777777">
            <w:pPr>
              <w:jc w:val="both"/>
            </w:pPr>
            <w:r w:rsidRPr="002A39F9">
              <w:rPr>
                <w:b/>
              </w:rPr>
              <w:t xml:space="preserve">Tema. </w:t>
            </w:r>
            <w:r w:rsidRPr="002A39F9">
              <w:rPr>
                <w:b/>
                <w:i/>
              </w:rPr>
              <w:t>KNX/EIB intelektualios pastato valdymo sistemos monitoringas</w:t>
            </w:r>
          </w:p>
          <w:p w:rsidRPr="002A39F9" w:rsidR="00C47B27" w:rsidP="00C47B27" w:rsidRDefault="00C47B27" w14:paraId="6E7A3D6C" wp14:textId="77777777">
            <w:pPr>
              <w:pStyle w:val="2vidutinistinklelis10"/>
              <w:widowControl w:val="0"/>
              <w:numPr>
                <w:ilvl w:val="0"/>
                <w:numId w:val="26"/>
              </w:numPr>
              <w:tabs>
                <w:tab w:val="left" w:pos="317"/>
              </w:tabs>
              <w:suppressAutoHyphens/>
              <w:ind w:left="0" w:firstLine="33"/>
            </w:pPr>
            <w:r w:rsidRPr="002A39F9">
              <w:t>KNX/EIB intelektualios pastato valdymo sistemos įrenginio sustabdymas</w:t>
            </w:r>
          </w:p>
          <w:p w:rsidRPr="002A39F9" w:rsidR="00C47B27" w:rsidP="00C47B27" w:rsidRDefault="00C47B27" w14:paraId="027347C3" wp14:textId="77777777">
            <w:pPr>
              <w:pStyle w:val="2vidutinistinklelis10"/>
              <w:widowControl w:val="0"/>
              <w:numPr>
                <w:ilvl w:val="0"/>
                <w:numId w:val="26"/>
              </w:numPr>
              <w:tabs>
                <w:tab w:val="left" w:pos="317"/>
              </w:tabs>
              <w:suppressAutoHyphens/>
              <w:ind w:left="0" w:firstLine="33"/>
            </w:pPr>
            <w:r w:rsidRPr="002A39F9">
              <w:t>KNX/EIB intelektualios pastato valdymo magistralės monitoringas</w:t>
            </w:r>
          </w:p>
          <w:p w:rsidRPr="002A39F9" w:rsidR="00C47B27" w:rsidP="00C47B27" w:rsidRDefault="00C47B27" w14:paraId="28D1125E" wp14:textId="77777777">
            <w:pPr>
              <w:pStyle w:val="2vidutinistinklelis10"/>
              <w:widowControl w:val="0"/>
              <w:numPr>
                <w:ilvl w:val="0"/>
                <w:numId w:val="26"/>
              </w:numPr>
              <w:tabs>
                <w:tab w:val="left" w:pos="317"/>
              </w:tabs>
              <w:suppressAutoHyphens/>
              <w:ind w:left="0" w:firstLine="33"/>
            </w:pPr>
            <w:r w:rsidRPr="002A39F9">
              <w:t>KNX/EIB intelektualios pastato valdymo grupės monitoringas</w:t>
            </w:r>
          </w:p>
        </w:tc>
      </w:tr>
      <w:tr xmlns:wp14="http://schemas.microsoft.com/office/word/2010/wordml" w:rsidRPr="002A39F9" w:rsidR="00C47B27" w:rsidTr="00976114" w14:paraId="08DEFEED" wp14:textId="77777777">
        <w:trPr>
          <w:trHeight w:val="269"/>
          <w:jc w:val="center"/>
        </w:trPr>
        <w:tc>
          <w:tcPr>
            <w:tcW w:w="947" w:type="pct"/>
            <w:vMerge/>
          </w:tcPr>
          <w:p w:rsidRPr="002A39F9" w:rsidR="00C47B27" w:rsidP="00976114" w:rsidRDefault="00C47B27" w14:paraId="4B1D477B" wp14:textId="77777777">
            <w:pPr>
              <w:pStyle w:val="Betarp"/>
              <w:rPr>
                <w:lang w:val="lt-LT"/>
              </w:rPr>
            </w:pPr>
          </w:p>
        </w:tc>
        <w:tc>
          <w:tcPr>
            <w:tcW w:w="1090" w:type="pct"/>
          </w:tcPr>
          <w:p w:rsidRPr="002A39F9" w:rsidR="00C47B27" w:rsidP="00976114" w:rsidRDefault="00C47B27" w14:paraId="2C0BD9B7" wp14:textId="77777777">
            <w:pPr>
              <w:pStyle w:val="Betarp"/>
              <w:rPr>
                <w:lang w:val="lt-LT"/>
              </w:rPr>
            </w:pPr>
            <w:r w:rsidRPr="002A39F9">
              <w:rPr>
                <w:lang w:val="lt-LT"/>
              </w:rPr>
              <w:t xml:space="preserve">2.3. Prižiūrėti </w:t>
            </w:r>
            <w:r w:rsidRPr="002A39F9">
              <w:t xml:space="preserve">KNX/EIB </w:t>
            </w:r>
            <w:proofErr w:type="spellStart"/>
            <w:r w:rsidRPr="002A39F9">
              <w:t>intelektualios</w:t>
            </w:r>
            <w:proofErr w:type="spellEnd"/>
            <w:r w:rsidRPr="002A39F9">
              <w:t xml:space="preserve"> </w:t>
            </w:r>
            <w:r w:rsidRPr="002A39F9">
              <w:rPr>
                <w:lang w:val="lt-LT"/>
              </w:rPr>
              <w:t>pastato valdymo sistemos veikimą sistemos vartotojui.</w:t>
            </w:r>
          </w:p>
        </w:tc>
        <w:tc>
          <w:tcPr>
            <w:tcW w:w="2963" w:type="pct"/>
          </w:tcPr>
          <w:p w:rsidRPr="002A39F9" w:rsidR="00C47B27" w:rsidP="00976114" w:rsidRDefault="00C47B27" w14:paraId="5BF60CC5" wp14:textId="77777777">
            <w:pPr>
              <w:jc w:val="both"/>
            </w:pPr>
            <w:r w:rsidRPr="002A39F9">
              <w:rPr>
                <w:b/>
              </w:rPr>
              <w:t xml:space="preserve">Tema. </w:t>
            </w:r>
            <w:r w:rsidRPr="002A39F9">
              <w:rPr>
                <w:b/>
                <w:i/>
              </w:rPr>
              <w:t>KNX/EIB intelektualios pastato valdymo sistemos priežiūra</w:t>
            </w:r>
          </w:p>
          <w:p w:rsidRPr="002A39F9" w:rsidR="00C47B27" w:rsidP="00C47B27" w:rsidRDefault="00C47B27" w14:paraId="411DB714" wp14:textId="77777777">
            <w:pPr>
              <w:pStyle w:val="2vidutinistinklelis10"/>
              <w:widowControl w:val="0"/>
              <w:numPr>
                <w:ilvl w:val="0"/>
                <w:numId w:val="26"/>
              </w:numPr>
              <w:tabs>
                <w:tab w:val="left" w:pos="317"/>
              </w:tabs>
              <w:suppressAutoHyphens/>
              <w:ind w:left="0" w:firstLine="33"/>
            </w:pPr>
            <w:r w:rsidRPr="002A39F9">
              <w:t>Duomenų posistemės priežiūros darbai</w:t>
            </w:r>
          </w:p>
          <w:p w:rsidRPr="002A39F9" w:rsidR="00C47B27" w:rsidP="00C47B27" w:rsidRDefault="00C47B27" w14:paraId="02AB51CC" wp14:textId="77777777">
            <w:pPr>
              <w:pStyle w:val="2vidutinistinklelis10"/>
              <w:widowControl w:val="0"/>
              <w:numPr>
                <w:ilvl w:val="0"/>
                <w:numId w:val="26"/>
              </w:numPr>
              <w:tabs>
                <w:tab w:val="left" w:pos="317"/>
              </w:tabs>
              <w:suppressAutoHyphens/>
              <w:ind w:left="0" w:firstLine="33"/>
            </w:pPr>
            <w:r w:rsidRPr="002A39F9">
              <w:t>Galios posistemės priežiūros darbai</w:t>
            </w:r>
          </w:p>
          <w:p w:rsidRPr="002A39F9" w:rsidR="00C47B27" w:rsidP="00C47B27" w:rsidRDefault="00C47B27" w14:paraId="7827D1D6" wp14:textId="77777777">
            <w:pPr>
              <w:pStyle w:val="2vidutinistinklelis10"/>
              <w:widowControl w:val="0"/>
              <w:numPr>
                <w:ilvl w:val="0"/>
                <w:numId w:val="26"/>
              </w:numPr>
              <w:tabs>
                <w:tab w:val="left" w:pos="317"/>
              </w:tabs>
              <w:suppressAutoHyphens/>
              <w:ind w:left="0" w:firstLine="33"/>
            </w:pPr>
            <w:r w:rsidRPr="002A39F9">
              <w:t xml:space="preserve">Mechaninių </w:t>
            </w:r>
            <w:proofErr w:type="spellStart"/>
            <w:r w:rsidRPr="002A39F9">
              <w:t>vykdyklių</w:t>
            </w:r>
            <w:proofErr w:type="spellEnd"/>
            <w:r w:rsidRPr="002A39F9">
              <w:t xml:space="preserve"> priežiūros darbai</w:t>
            </w:r>
          </w:p>
          <w:p w:rsidRPr="002A39F9" w:rsidR="00C47B27" w:rsidP="00C47B27" w:rsidRDefault="00C47B27" w14:paraId="5EDE482C" wp14:textId="77777777">
            <w:pPr>
              <w:pStyle w:val="2vidutinistinklelis10"/>
              <w:widowControl w:val="0"/>
              <w:numPr>
                <w:ilvl w:val="0"/>
                <w:numId w:val="26"/>
              </w:numPr>
              <w:tabs>
                <w:tab w:val="left" w:pos="317"/>
              </w:tabs>
              <w:suppressAutoHyphens/>
              <w:ind w:left="0" w:firstLine="33"/>
            </w:pPr>
            <w:r w:rsidRPr="002A39F9">
              <w:t>Intelektualaus pastato valdymo sistemos vartotojo instrukcijos</w:t>
            </w:r>
          </w:p>
        </w:tc>
      </w:tr>
      <w:tr xmlns:wp14="http://schemas.microsoft.com/office/word/2010/wordml" w:rsidRPr="002A39F9" w:rsidR="00C47B27" w:rsidTr="00976114" w14:paraId="0BA05AF0" wp14:textId="77777777">
        <w:trPr>
          <w:trHeight w:val="269"/>
          <w:jc w:val="center"/>
        </w:trPr>
        <w:tc>
          <w:tcPr>
            <w:tcW w:w="947" w:type="pct"/>
            <w:vMerge/>
          </w:tcPr>
          <w:p w:rsidRPr="002A39F9" w:rsidR="00C47B27" w:rsidP="00976114" w:rsidRDefault="00C47B27" w14:paraId="65BE1F1D" wp14:textId="77777777">
            <w:pPr>
              <w:pStyle w:val="Betarp"/>
              <w:rPr>
                <w:lang w:val="lt-LT"/>
              </w:rPr>
            </w:pPr>
          </w:p>
        </w:tc>
        <w:tc>
          <w:tcPr>
            <w:tcW w:w="1090" w:type="pct"/>
          </w:tcPr>
          <w:p w:rsidRPr="002A39F9" w:rsidR="00C47B27" w:rsidP="00976114" w:rsidRDefault="00C47B27" w14:paraId="2CDB2537" wp14:textId="77777777">
            <w:pPr>
              <w:pStyle w:val="Betarp"/>
              <w:rPr>
                <w:lang w:val="lt-LT"/>
              </w:rPr>
            </w:pPr>
            <w:r w:rsidRPr="002A39F9">
              <w:rPr>
                <w:lang w:val="lt-LT"/>
              </w:rPr>
              <w:t xml:space="preserve">2.4. Pašalinti </w:t>
            </w:r>
            <w:r w:rsidRPr="002A39F9">
              <w:t xml:space="preserve">KNX/EIB </w:t>
            </w:r>
            <w:proofErr w:type="spellStart"/>
            <w:r w:rsidRPr="002A39F9">
              <w:t>intelektualios</w:t>
            </w:r>
            <w:proofErr w:type="spellEnd"/>
            <w:r w:rsidRPr="002A39F9">
              <w:t xml:space="preserve"> </w:t>
            </w:r>
            <w:r w:rsidRPr="002A39F9">
              <w:rPr>
                <w:lang w:val="lt-LT"/>
              </w:rPr>
              <w:t>pastato valdymo sistemos gedimus.</w:t>
            </w:r>
          </w:p>
        </w:tc>
        <w:tc>
          <w:tcPr>
            <w:tcW w:w="2963" w:type="pct"/>
          </w:tcPr>
          <w:p w:rsidRPr="002A39F9" w:rsidR="00C47B27" w:rsidP="00976114" w:rsidRDefault="00C47B27" w14:paraId="396D3057" wp14:textId="77777777">
            <w:pPr>
              <w:jc w:val="both"/>
            </w:pPr>
            <w:r w:rsidRPr="002A39F9">
              <w:rPr>
                <w:b/>
              </w:rPr>
              <w:t xml:space="preserve">Tema. </w:t>
            </w:r>
            <w:r w:rsidRPr="002A39F9">
              <w:rPr>
                <w:b/>
                <w:i/>
              </w:rPr>
              <w:t>KNX/EIB intelektualios pastato valdymo sistemos gedimų šalinimas</w:t>
            </w:r>
          </w:p>
          <w:p w:rsidRPr="002A39F9" w:rsidR="00C47B27" w:rsidP="00C47B27" w:rsidRDefault="00C47B27" w14:paraId="5552D377" wp14:textId="77777777">
            <w:pPr>
              <w:pStyle w:val="2vidutinistinklelis10"/>
              <w:widowControl w:val="0"/>
              <w:numPr>
                <w:ilvl w:val="0"/>
                <w:numId w:val="26"/>
              </w:numPr>
              <w:tabs>
                <w:tab w:val="left" w:pos="317"/>
              </w:tabs>
              <w:suppressAutoHyphens/>
              <w:ind w:left="0" w:firstLine="33"/>
            </w:pPr>
            <w:r w:rsidRPr="002A39F9">
              <w:t>Duomenų posistemės gedimų šalinimo darbai</w:t>
            </w:r>
          </w:p>
          <w:p w:rsidRPr="002A39F9" w:rsidR="00C47B27" w:rsidP="00C47B27" w:rsidRDefault="00C47B27" w14:paraId="1269D79B" wp14:textId="77777777">
            <w:pPr>
              <w:pStyle w:val="2vidutinistinklelis10"/>
              <w:widowControl w:val="0"/>
              <w:numPr>
                <w:ilvl w:val="0"/>
                <w:numId w:val="26"/>
              </w:numPr>
              <w:tabs>
                <w:tab w:val="left" w:pos="317"/>
              </w:tabs>
              <w:suppressAutoHyphens/>
              <w:ind w:left="0" w:firstLine="33"/>
            </w:pPr>
            <w:r w:rsidRPr="002A39F9">
              <w:t>Galios posistemės gedimų šalinimo darbai</w:t>
            </w:r>
          </w:p>
          <w:p w:rsidRPr="002A39F9" w:rsidR="00C47B27" w:rsidP="00C47B27" w:rsidRDefault="00C47B27" w14:paraId="4F50CF20" wp14:textId="77777777">
            <w:pPr>
              <w:pStyle w:val="2vidutinistinklelis10"/>
              <w:widowControl w:val="0"/>
              <w:numPr>
                <w:ilvl w:val="0"/>
                <w:numId w:val="26"/>
              </w:numPr>
              <w:tabs>
                <w:tab w:val="left" w:pos="317"/>
              </w:tabs>
              <w:suppressAutoHyphens/>
              <w:ind w:left="0" w:firstLine="33"/>
            </w:pPr>
            <w:r w:rsidRPr="002A39F9">
              <w:t xml:space="preserve">Mechaninių </w:t>
            </w:r>
            <w:proofErr w:type="spellStart"/>
            <w:r w:rsidRPr="002A39F9">
              <w:t>vykdyklių</w:t>
            </w:r>
            <w:proofErr w:type="spellEnd"/>
            <w:r w:rsidRPr="002A39F9">
              <w:t xml:space="preserve"> gedimų šalinimo darbai</w:t>
            </w:r>
          </w:p>
        </w:tc>
      </w:tr>
      <w:tr xmlns:wp14="http://schemas.microsoft.com/office/word/2010/wordml" w:rsidRPr="002A39F9" w:rsidR="00C47B27" w:rsidTr="00976114" w14:paraId="28A6D2EA" wp14:textId="77777777">
        <w:trPr>
          <w:trHeight w:val="269"/>
          <w:jc w:val="center"/>
        </w:trPr>
        <w:tc>
          <w:tcPr>
            <w:tcW w:w="947" w:type="pct"/>
          </w:tcPr>
          <w:p w:rsidRPr="002A39F9" w:rsidR="00C47B27" w:rsidP="00976114" w:rsidRDefault="00C47B27" w14:paraId="3EACF351" wp14:textId="77777777">
            <w:pPr>
              <w:pStyle w:val="Betarp"/>
              <w:rPr>
                <w:lang w:val="lt-LT"/>
              </w:rPr>
            </w:pPr>
            <w:r w:rsidRPr="002A39F9">
              <w:rPr>
                <w:lang w:val="lt-LT"/>
              </w:rPr>
              <w:t>Mokymosi pasiekimų vertinimo kriterijai</w:t>
            </w:r>
          </w:p>
        </w:tc>
        <w:tc>
          <w:tcPr>
            <w:tcW w:w="4053" w:type="pct"/>
            <w:gridSpan w:val="2"/>
          </w:tcPr>
          <w:p w:rsidRPr="002A39F9" w:rsidR="00C47B27" w:rsidP="00976114" w:rsidRDefault="00C47B27" w14:paraId="4DBA049B" wp14:textId="77777777">
            <w:pPr>
              <w:jc w:val="both"/>
            </w:pPr>
            <w:r w:rsidRPr="002A39F9">
              <w:t>Paaiškinta</w:t>
            </w:r>
            <w:r w:rsidRPr="002A39F9">
              <w:rPr>
                <w:b/>
              </w:rPr>
              <w:t xml:space="preserve"> </w:t>
            </w:r>
            <w:r w:rsidRPr="002A39F9">
              <w:t>KNX/EIB intelektualios pastato valdymo sistemos paskirtis ir galimybės. Paaiškinti bendrieji KNX/EIB intelektualios pastato valdymo sistemos projekto kūrimo principai. Suprastos, paaiškintos ir nubraižytos nesudėtingos KNX/EIB intelektualios pastato valdymo sistemos instaliacijos principinės ir montavimo schemos. Paaiškintas pagrindinių KNX/EIB intelektualios pastato valdymo sistemos elementų parinkimas. Paaiškinti KNX/EIB intelektualios pastato valdymo sistemos projekto kūrimo etapai ETS programinės įrangos pagalba. Suprasti smulkių KNX/EIB intelektualios pastato valdymo sistemos klaidų šalinimo principai.</w:t>
            </w:r>
          </w:p>
          <w:p w:rsidRPr="002A39F9" w:rsidR="00C47B27" w:rsidP="00976114" w:rsidRDefault="00C47B27" w14:paraId="67672E79" wp14:textId="77777777">
            <w:pPr>
              <w:jc w:val="both"/>
            </w:pPr>
            <w:r w:rsidRPr="002A39F9">
              <w:t>Paaiškintos nesudėtingas KNX/EIB intelektualios pastato valdymo sistemos instaliacijos principinės bei montavimo schemos. Parinkti pagal schemą ir sujungti KNX/EIB intelektualios pastato valdymo sistemos elementai, ETS programinės įrangos pagalba sudarytas ir įdiegtas projektas, surastos ir pašalintos sistemos klaidos.</w:t>
            </w:r>
          </w:p>
        </w:tc>
      </w:tr>
      <w:tr xmlns:wp14="http://schemas.microsoft.com/office/word/2010/wordml" w:rsidRPr="002A39F9" w:rsidR="00C47B27" w:rsidTr="00976114" w14:paraId="199D2C21" wp14:textId="77777777">
        <w:trPr>
          <w:trHeight w:val="273"/>
          <w:jc w:val="center"/>
        </w:trPr>
        <w:tc>
          <w:tcPr>
            <w:tcW w:w="947" w:type="pct"/>
          </w:tcPr>
          <w:p w:rsidRPr="002A39F9" w:rsidR="00C47B27" w:rsidP="00976114" w:rsidRDefault="00C47B27" w14:paraId="7DB0E905" wp14:textId="77777777">
            <w:pPr>
              <w:pStyle w:val="2vidutinistinklelis10"/>
            </w:pPr>
            <w:r w:rsidRPr="002A39F9">
              <w:t>Reikalavimai mokymui skirtiems metodiniams ir materialiesiems ištekliams</w:t>
            </w:r>
          </w:p>
        </w:tc>
        <w:tc>
          <w:tcPr>
            <w:tcW w:w="4053" w:type="pct"/>
            <w:gridSpan w:val="2"/>
          </w:tcPr>
          <w:p w:rsidRPr="002A39F9" w:rsidR="00C47B27" w:rsidP="00976114" w:rsidRDefault="00C47B27" w14:paraId="79FE2DEA" wp14:textId="77777777">
            <w:pPr>
              <w:widowControl w:val="0"/>
              <w:rPr>
                <w:rFonts w:eastAsia="Calibri"/>
                <w:i/>
              </w:rPr>
            </w:pPr>
            <w:proofErr w:type="spellStart"/>
            <w:r w:rsidRPr="002A39F9">
              <w:rPr>
                <w:rFonts w:eastAsia="Calibri"/>
                <w:i/>
              </w:rPr>
              <w:t>Mokymo(si</w:t>
            </w:r>
            <w:proofErr w:type="spellEnd"/>
            <w:r w:rsidRPr="002A39F9">
              <w:rPr>
                <w:rFonts w:eastAsia="Calibri"/>
                <w:i/>
              </w:rPr>
              <w:t>) medžiaga:</w:t>
            </w:r>
          </w:p>
          <w:p w:rsidRPr="002A39F9" w:rsidR="00C47B27" w:rsidP="00C47B27" w:rsidRDefault="00C47B27" w14:paraId="5696D76C" wp14:textId="77777777">
            <w:pPr>
              <w:pStyle w:val="Betarp"/>
              <w:numPr>
                <w:ilvl w:val="0"/>
                <w:numId w:val="3"/>
              </w:numPr>
              <w:tabs>
                <w:tab w:val="left" w:pos="286"/>
              </w:tabs>
              <w:ind w:left="28" w:firstLine="0"/>
              <w:rPr>
                <w:lang w:val="lt-LT"/>
              </w:rPr>
            </w:pPr>
            <w:r w:rsidRPr="002A39F9">
              <w:rPr>
                <w:lang w:val="lt-LT"/>
              </w:rPr>
              <w:t>Elektriko modulinė profesinio mokymo programa</w:t>
            </w:r>
          </w:p>
          <w:p w:rsidRPr="002A39F9" w:rsidR="00C47B27" w:rsidP="00C47B27" w:rsidRDefault="00C47B27" w14:paraId="32121B99" wp14:textId="77777777">
            <w:pPr>
              <w:numPr>
                <w:ilvl w:val="0"/>
                <w:numId w:val="3"/>
              </w:numPr>
              <w:tabs>
                <w:tab w:val="left" w:pos="286"/>
              </w:tabs>
              <w:ind w:left="28" w:firstLine="0"/>
              <w:jc w:val="both"/>
            </w:pPr>
            <w:r w:rsidRPr="002A39F9">
              <w:t>Vadovėliai ir kita mokomoji medžiaga</w:t>
            </w:r>
          </w:p>
          <w:p w:rsidRPr="002A39F9" w:rsidR="00C47B27" w:rsidP="00C47B27" w:rsidRDefault="00C47B27" w14:paraId="65F6FFB6" wp14:textId="77777777">
            <w:pPr>
              <w:pStyle w:val="Betarp"/>
              <w:numPr>
                <w:ilvl w:val="0"/>
                <w:numId w:val="3"/>
              </w:numPr>
              <w:tabs>
                <w:tab w:val="left" w:pos="286"/>
              </w:tabs>
              <w:ind w:left="28" w:firstLine="0"/>
              <w:rPr>
                <w:lang w:val="lt-LT"/>
              </w:rPr>
            </w:pPr>
            <w:r w:rsidRPr="002A39F9">
              <w:rPr>
                <w:szCs w:val="24"/>
                <w:lang w:val="lt-LT"/>
              </w:rPr>
              <w:t>Testas žinioms ir gebėjimams vertinti</w:t>
            </w:r>
          </w:p>
          <w:p w:rsidRPr="002A39F9" w:rsidR="00C47B27" w:rsidP="00976114" w:rsidRDefault="00C47B27" w14:paraId="169A3207" wp14:textId="77777777">
            <w:pPr>
              <w:pStyle w:val="Betarp"/>
              <w:rPr>
                <w:i/>
                <w:lang w:val="lt-LT"/>
              </w:rPr>
            </w:pPr>
            <w:proofErr w:type="spellStart"/>
            <w:r w:rsidRPr="002A39F9">
              <w:rPr>
                <w:i/>
                <w:lang w:val="lt-LT"/>
              </w:rPr>
              <w:t>Mokymo(si</w:t>
            </w:r>
            <w:proofErr w:type="spellEnd"/>
            <w:r w:rsidRPr="002A39F9">
              <w:rPr>
                <w:i/>
                <w:lang w:val="lt-LT"/>
              </w:rPr>
              <w:t>) priemonės:</w:t>
            </w:r>
          </w:p>
          <w:p w:rsidRPr="002A39F9" w:rsidR="00C47B27" w:rsidP="00C47B27" w:rsidRDefault="00C47B27" w14:paraId="30A78AE1" wp14:textId="77777777">
            <w:pPr>
              <w:pStyle w:val="Betarp"/>
              <w:numPr>
                <w:ilvl w:val="0"/>
                <w:numId w:val="3"/>
              </w:numPr>
              <w:tabs>
                <w:tab w:val="left" w:pos="286"/>
              </w:tabs>
              <w:ind w:left="28" w:firstLine="0"/>
              <w:rPr>
                <w:lang w:val="lt-LT"/>
              </w:rPr>
            </w:pPr>
            <w:r w:rsidRPr="002A39F9">
              <w:rPr>
                <w:lang w:val="lt-LT"/>
              </w:rPr>
              <w:t>Projekcinė aparatūra</w:t>
            </w:r>
          </w:p>
          <w:p w:rsidRPr="002A39F9" w:rsidR="00C47B27" w:rsidP="00C47B27" w:rsidRDefault="00C47B27" w14:paraId="789E66F9" wp14:textId="77777777">
            <w:pPr>
              <w:pStyle w:val="Betarp"/>
              <w:numPr>
                <w:ilvl w:val="0"/>
                <w:numId w:val="3"/>
              </w:numPr>
              <w:tabs>
                <w:tab w:val="left" w:pos="286"/>
              </w:tabs>
              <w:ind w:left="28" w:firstLine="0"/>
              <w:rPr>
                <w:lang w:val="lt-LT"/>
              </w:rPr>
            </w:pPr>
            <w:r w:rsidRPr="002A39F9">
              <w:rPr>
                <w:lang w:val="lt-LT"/>
              </w:rPr>
              <w:t>Plakatai</w:t>
            </w:r>
            <w:r w:rsidRPr="002A39F9">
              <w:rPr>
                <w:szCs w:val="24"/>
                <w:lang w:val="lt-LT"/>
              </w:rPr>
              <w:t xml:space="preserve"> (įskaitant darbų saugos plakatus), brėžiniai, schemos </w:t>
            </w:r>
          </w:p>
        </w:tc>
      </w:tr>
      <w:tr xmlns:wp14="http://schemas.microsoft.com/office/word/2010/wordml" w:rsidRPr="002A39F9" w:rsidR="00C47B27" w:rsidTr="00976114" w14:paraId="7B5484A3" wp14:textId="77777777">
        <w:trPr>
          <w:jc w:val="center"/>
        </w:trPr>
        <w:tc>
          <w:tcPr>
            <w:tcW w:w="947" w:type="pct"/>
          </w:tcPr>
          <w:p w:rsidRPr="002A39F9" w:rsidR="00C47B27" w:rsidP="00976114" w:rsidRDefault="00C47B27" w14:paraId="2895EB85" wp14:textId="77777777">
            <w:pPr>
              <w:pStyle w:val="2vidutinistinklelis10"/>
            </w:pPr>
            <w:r w:rsidRPr="002A39F9">
              <w:t>Reikalavimai teorinio ir praktinio mokymo vietai</w:t>
            </w:r>
          </w:p>
        </w:tc>
        <w:tc>
          <w:tcPr>
            <w:tcW w:w="4053" w:type="pct"/>
            <w:gridSpan w:val="2"/>
          </w:tcPr>
          <w:p w:rsidRPr="002A39F9" w:rsidR="00C47B27" w:rsidP="00976114" w:rsidRDefault="00C47B27" w14:paraId="0C1A7DCD" wp14:textId="77777777">
            <w:pPr>
              <w:jc w:val="both"/>
            </w:pPr>
            <w:r w:rsidRPr="002A39F9">
              <w:t xml:space="preserve">Klasė ar kita </w:t>
            </w:r>
            <w:proofErr w:type="spellStart"/>
            <w:r w:rsidRPr="002A39F9">
              <w:t>mokymui(si</w:t>
            </w:r>
            <w:proofErr w:type="spellEnd"/>
            <w:r w:rsidRPr="002A39F9">
              <w:t xml:space="preserve">) pritaikyta patalpa su techninėmis priemonėmis (kompiuteriu, vaizdo projektoriumi) </w:t>
            </w:r>
            <w:proofErr w:type="spellStart"/>
            <w:r w:rsidRPr="002A39F9">
              <w:t>mokymo(si</w:t>
            </w:r>
            <w:proofErr w:type="spellEnd"/>
            <w:r w:rsidRPr="002A39F9">
              <w:t>) medžiagai pateikti.</w:t>
            </w:r>
          </w:p>
          <w:p w:rsidRPr="002A39F9" w:rsidR="00C47B27" w:rsidP="00976114" w:rsidRDefault="00C47B27" w14:paraId="6F9D3B8D" wp14:textId="77777777">
            <w:pPr>
              <w:jc w:val="both"/>
            </w:pPr>
            <w:r w:rsidRPr="002A39F9">
              <w:t>Praktinio mokymo klasė (patalpa), aprūpinta KNX/EIB intelektualios pastato valdymo sistemos mokomuoju stendu ir kompiuteriu su įdiegta ETS4 ar aukštesnės versijos programa, leidžiančia programuoti, valdyti, stebėti išmanų namo valdymą ir išmaniuoju telefonu.</w:t>
            </w:r>
          </w:p>
        </w:tc>
      </w:tr>
      <w:tr xmlns:wp14="http://schemas.microsoft.com/office/word/2010/wordml" w:rsidRPr="002A39F9" w:rsidR="00C47B27" w:rsidTr="00976114" w14:paraId="388A5F0C" wp14:textId="77777777">
        <w:trPr>
          <w:jc w:val="center"/>
        </w:trPr>
        <w:tc>
          <w:tcPr>
            <w:tcW w:w="947" w:type="pct"/>
          </w:tcPr>
          <w:p w:rsidRPr="002A39F9" w:rsidR="00C47B27" w:rsidP="00976114" w:rsidRDefault="00C47B27" w14:paraId="2CF54125" wp14:textId="77777777">
            <w:pPr>
              <w:pStyle w:val="2vidutinistinklelis10"/>
            </w:pPr>
            <w:r w:rsidRPr="002A39F9">
              <w:t>Reikalavimai mokytojų dalykiniam pasirengimui (dalykinei kvalifikacijai)</w:t>
            </w:r>
          </w:p>
        </w:tc>
        <w:tc>
          <w:tcPr>
            <w:tcW w:w="4053" w:type="pct"/>
            <w:gridSpan w:val="2"/>
          </w:tcPr>
          <w:p w:rsidRPr="002A39F9" w:rsidR="00C47B27" w:rsidP="00976114" w:rsidRDefault="00C47B27" w14:paraId="1A62ECD6" wp14:textId="77777777">
            <w:pPr>
              <w:widowControl w:val="0"/>
              <w:jc w:val="both"/>
            </w:pPr>
            <w:r w:rsidRPr="002A39F9">
              <w:t>Modulį gali vesti mokytojas, turintis:</w:t>
            </w:r>
          </w:p>
          <w:p w:rsidRPr="002A39F9" w:rsidR="00C47B27" w:rsidP="00976114" w:rsidRDefault="00C47B27" w14:paraId="689F8505" wp14:textId="77777777">
            <w:pPr>
              <w:widowControl w:val="0"/>
              <w:jc w:val="both"/>
            </w:pPr>
            <w:r w:rsidRPr="002A39F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A39F9" w:rsidR="00C47B27" w:rsidP="00976114" w:rsidRDefault="00C47B27" w14:paraId="6724BDB8" wp14:textId="77777777">
            <w:pPr>
              <w:pStyle w:val="2vidutinistinklelis10"/>
              <w:jc w:val="both"/>
            </w:pPr>
            <w:r w:rsidRPr="002A39F9">
              <w:t>2) turintis elektrotechnikos, elektronikos, informacinių technologijų studijų krypties ar lygiavertę kvalifikaciją (išsilavinimą) arba ne mažesnę kaip 3 metų profesinės veiklos patirtį, dirbant su intelektualiomis pastato valdymo sistemomis.</w:t>
            </w:r>
          </w:p>
        </w:tc>
      </w:tr>
    </w:tbl>
    <w:p xmlns:wp14="http://schemas.microsoft.com/office/word/2010/wordml" w:rsidR="00C47B27" w:rsidP="00C47B27" w:rsidRDefault="00C47B27" w14:paraId="6AFAB436" wp14:textId="77777777">
      <w:pPr>
        <w:widowControl w:val="0"/>
        <w:rPr>
          <w:bCs/>
        </w:rPr>
      </w:pPr>
    </w:p>
    <w:p xmlns:wp14="http://schemas.microsoft.com/office/word/2010/wordml" w:rsidR="00C47B27" w:rsidP="00C47B27" w:rsidRDefault="00C47B27" w14:paraId="042C5D41" wp14:textId="77777777">
      <w:pPr>
        <w:widowControl w:val="0"/>
        <w:tabs>
          <w:tab w:val="left" w:pos="426"/>
          <w:tab w:val="left" w:pos="7088"/>
        </w:tabs>
      </w:pPr>
    </w:p>
    <w:p xmlns:wp14="http://schemas.microsoft.com/office/word/2010/wordml" w:rsidR="00C47B27" w:rsidP="00C47B27" w:rsidRDefault="00C47B27" w14:paraId="4D2E12B8" wp14:textId="77777777">
      <w:pPr>
        <w:widowControl w:val="0"/>
        <w:tabs>
          <w:tab w:val="left" w:pos="426"/>
          <w:tab w:val="left" w:pos="7088"/>
        </w:tabs>
      </w:pPr>
    </w:p>
    <w:p xmlns:wp14="http://schemas.microsoft.com/office/word/2010/wordml" w:rsidRPr="002A39F9" w:rsidR="00C47B27" w:rsidP="00C47B27" w:rsidRDefault="00C47B27" w14:paraId="308F224F" wp14:textId="77777777">
      <w:pPr>
        <w:widowControl w:val="0"/>
        <w:tabs>
          <w:tab w:val="left" w:pos="426"/>
          <w:tab w:val="left" w:pos="7088"/>
        </w:tabs>
      </w:pPr>
    </w:p>
    <w:p xmlns:wp14="http://schemas.microsoft.com/office/word/2010/wordml" w:rsidR="008C5B81" w:rsidP="008C5B81" w:rsidRDefault="008C5B81" w14:paraId="5508A1ED" wp14:textId="77777777">
      <w:pPr>
        <w:widowControl w:val="0"/>
        <w:tabs>
          <w:tab w:val="left" w:pos="426"/>
        </w:tabs>
        <w:rPr>
          <w:b/>
        </w:rPr>
      </w:pPr>
      <w:r>
        <w:rPr>
          <w:b/>
        </w:rPr>
        <w:lastRenderedPageBreak/>
        <w:t>Modulio mokymo organizavimas:</w:t>
      </w:r>
    </w:p>
    <w:tbl>
      <w:tblPr>
        <w:tblStyle w:val="Lentelstinklelis"/>
        <w:tblW w:w="0" w:type="auto"/>
        <w:tblLook w:val="04A0" w:firstRow="1" w:lastRow="0" w:firstColumn="1" w:lastColumn="0" w:noHBand="0" w:noVBand="1"/>
      </w:tblPr>
      <w:tblGrid>
        <w:gridCol w:w="9738"/>
        <w:gridCol w:w="898"/>
        <w:gridCol w:w="898"/>
        <w:gridCol w:w="898"/>
        <w:gridCol w:w="898"/>
        <w:gridCol w:w="719"/>
        <w:gridCol w:w="809"/>
        <w:gridCol w:w="812"/>
      </w:tblGrid>
      <w:tr xmlns:wp14="http://schemas.microsoft.com/office/word/2010/wordml" w:rsidR="008C5B81" w:rsidTr="008340AB" w14:paraId="67ED128D" wp14:textId="77777777">
        <w:trPr>
          <w:cantSplit/>
          <w:trHeight w:val="1848"/>
        </w:trPr>
        <w:tc>
          <w:tcPr>
            <w:tcW w:w="9738" w:type="dxa"/>
            <w:tcBorders>
              <w:top w:val="single" w:color="auto" w:sz="12" w:space="0"/>
              <w:left w:val="single" w:color="auto" w:sz="12" w:space="0"/>
              <w:bottom w:val="single" w:color="auto" w:sz="12" w:space="0"/>
              <w:right w:val="single" w:color="auto" w:sz="12" w:space="0"/>
            </w:tcBorders>
          </w:tcPr>
          <w:p w:rsidR="008C5B81" w:rsidP="00976114" w:rsidRDefault="008C5B81" w14:paraId="5E6D6F63" wp14:textId="77777777">
            <w:pPr>
              <w:widowControl w:val="0"/>
              <w:rPr>
                <w:b/>
              </w:rPr>
            </w:pPr>
          </w:p>
          <w:p w:rsidR="008C5B81" w:rsidP="00976114" w:rsidRDefault="008C5B81" w14:paraId="7B969857" wp14:textId="77777777">
            <w:pPr>
              <w:widowControl w:val="0"/>
              <w:rPr>
                <w:b/>
              </w:rPr>
            </w:pPr>
          </w:p>
          <w:p w:rsidR="008C5B81" w:rsidP="00976114" w:rsidRDefault="008C5B81" w14:paraId="0FE634FD" wp14:textId="77777777">
            <w:pPr>
              <w:widowControl w:val="0"/>
              <w:rPr>
                <w:b/>
              </w:rPr>
            </w:pPr>
          </w:p>
          <w:p w:rsidR="008C5B81" w:rsidP="00976114" w:rsidRDefault="008C5B81" w14:paraId="54C893C6"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8C5B81" w:rsidP="00976114" w:rsidRDefault="008C5B81" w14:paraId="466429C4"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8C5B81" w:rsidP="00976114" w:rsidRDefault="008C5B81" w14:paraId="31CD6500"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8C5B81" w:rsidP="00976114" w:rsidRDefault="008C5B81" w14:paraId="01F20462"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8C5B81" w:rsidP="00976114" w:rsidRDefault="008C5B81" w14:paraId="047B5047"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8C5B81" w:rsidP="00976114" w:rsidRDefault="008C5B81" w14:paraId="3C288AE7"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8C5B81" w:rsidP="00976114" w:rsidRDefault="008C5B81" w14:paraId="796F3DD7" wp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8C5B81" w:rsidP="00976114" w:rsidRDefault="008C5B81" w14:paraId="0061709F" wp14:textId="77777777">
            <w:pPr>
              <w:widowControl w:val="0"/>
              <w:ind w:left="113" w:right="113"/>
              <w:rPr>
                <w:b/>
              </w:rPr>
            </w:pPr>
            <w:r>
              <w:rPr>
                <w:b/>
              </w:rPr>
              <w:t xml:space="preserve">Savarankiškas mokymasis </w:t>
            </w:r>
          </w:p>
        </w:tc>
      </w:tr>
      <w:tr xmlns:wp14="http://schemas.microsoft.com/office/word/2010/wordml" w:rsidR="000E3BA7" w:rsidTr="008340AB" w14:paraId="7D9BF3E7" wp14:textId="77777777">
        <w:tc>
          <w:tcPr>
            <w:tcW w:w="9738" w:type="dxa"/>
            <w:tcBorders>
              <w:left w:val="single" w:color="auto" w:sz="12" w:space="0"/>
            </w:tcBorders>
          </w:tcPr>
          <w:p w:rsidRPr="005E1406" w:rsidR="000E3BA7" w:rsidP="00976114" w:rsidRDefault="000E3BA7" w14:paraId="7CC624A6" wp14:textId="77777777">
            <w:pPr>
              <w:widowControl w:val="0"/>
            </w:pPr>
            <w:r w:rsidRPr="002A39F9">
              <w:t>Apibūdinti KNX/EIB intelektualios pastato valdymo sistemos paskirtį ir taikymo galimybes.</w:t>
            </w:r>
          </w:p>
        </w:tc>
        <w:tc>
          <w:tcPr>
            <w:tcW w:w="898" w:type="dxa"/>
            <w:vMerge w:val="restart"/>
            <w:tcBorders>
              <w:top w:val="single" w:color="auto" w:sz="12" w:space="0"/>
              <w:left w:val="single" w:color="auto" w:sz="12" w:space="0"/>
            </w:tcBorders>
          </w:tcPr>
          <w:p w:rsidR="000E3BA7" w:rsidP="00976114" w:rsidRDefault="000E3BA7" w14:paraId="62A1F980" wp14:textId="77777777">
            <w:pPr>
              <w:widowControl w:val="0"/>
              <w:rPr>
                <w:b/>
              </w:rPr>
            </w:pPr>
          </w:p>
        </w:tc>
        <w:tc>
          <w:tcPr>
            <w:tcW w:w="898" w:type="dxa"/>
            <w:vMerge w:val="restart"/>
            <w:tcBorders>
              <w:top w:val="single" w:color="auto" w:sz="12" w:space="0"/>
              <w:right w:val="single" w:color="auto" w:sz="12" w:space="0"/>
            </w:tcBorders>
          </w:tcPr>
          <w:p w:rsidR="000E3BA7" w:rsidP="00976114" w:rsidRDefault="000E3BA7" w14:paraId="300079F4" wp14:textId="77777777">
            <w:pPr>
              <w:widowControl w:val="0"/>
              <w:rPr>
                <w:b/>
              </w:rPr>
            </w:pPr>
          </w:p>
        </w:tc>
        <w:tc>
          <w:tcPr>
            <w:tcW w:w="898" w:type="dxa"/>
            <w:tcBorders>
              <w:top w:val="single" w:color="auto" w:sz="12" w:space="0"/>
              <w:left w:val="single" w:color="auto" w:sz="12" w:space="0"/>
            </w:tcBorders>
          </w:tcPr>
          <w:p w:rsidRPr="00540CB6" w:rsidR="000E3BA7" w:rsidP="00540CB6" w:rsidRDefault="000E3BA7" w14:paraId="54B6C890" wp14:textId="77777777">
            <w:pPr>
              <w:widowControl w:val="0"/>
              <w:jc w:val="center"/>
            </w:pPr>
            <w:r w:rsidRPr="00540CB6">
              <w:t>2</w:t>
            </w:r>
          </w:p>
        </w:tc>
        <w:tc>
          <w:tcPr>
            <w:tcW w:w="898" w:type="dxa"/>
            <w:tcBorders>
              <w:top w:val="single" w:color="auto" w:sz="12" w:space="0"/>
            </w:tcBorders>
          </w:tcPr>
          <w:p w:rsidRPr="00540CB6" w:rsidR="000E3BA7" w:rsidP="00540CB6" w:rsidRDefault="000E3BA7" w14:paraId="71F3359E" wp14:textId="77777777">
            <w:pPr>
              <w:widowControl w:val="0"/>
              <w:jc w:val="center"/>
            </w:pPr>
            <w:r w:rsidRPr="00540CB6">
              <w:t>7</w:t>
            </w:r>
          </w:p>
        </w:tc>
        <w:tc>
          <w:tcPr>
            <w:tcW w:w="719" w:type="dxa"/>
            <w:vMerge w:val="restart"/>
            <w:tcBorders>
              <w:top w:val="single" w:color="auto" w:sz="12" w:space="0"/>
            </w:tcBorders>
          </w:tcPr>
          <w:p w:rsidR="000E3BA7" w:rsidP="00976114" w:rsidRDefault="000E3BA7" w14:paraId="299D8616" wp14:textId="77777777">
            <w:pPr>
              <w:widowControl w:val="0"/>
              <w:rPr>
                <w:b/>
              </w:rPr>
            </w:pPr>
          </w:p>
        </w:tc>
        <w:tc>
          <w:tcPr>
            <w:tcW w:w="809" w:type="dxa"/>
            <w:vMerge w:val="restart"/>
            <w:tcBorders>
              <w:top w:val="single" w:color="auto" w:sz="12" w:space="0"/>
            </w:tcBorders>
          </w:tcPr>
          <w:p w:rsidR="000E3BA7" w:rsidP="00976114" w:rsidRDefault="000E3BA7" w14:paraId="491D2769" wp14:textId="77777777">
            <w:pPr>
              <w:widowControl w:val="0"/>
              <w:rPr>
                <w:b/>
              </w:rPr>
            </w:pPr>
          </w:p>
        </w:tc>
        <w:tc>
          <w:tcPr>
            <w:tcW w:w="812" w:type="dxa"/>
            <w:vMerge w:val="restart"/>
            <w:tcBorders>
              <w:top w:val="single" w:color="auto" w:sz="12" w:space="0"/>
              <w:right w:val="single" w:color="auto" w:sz="12" w:space="0"/>
            </w:tcBorders>
          </w:tcPr>
          <w:p w:rsidR="000E3BA7" w:rsidP="00976114" w:rsidRDefault="000E3BA7" w14:paraId="6F5CD9ED" wp14:textId="77777777">
            <w:pPr>
              <w:widowControl w:val="0"/>
              <w:rPr>
                <w:b/>
              </w:rPr>
            </w:pPr>
          </w:p>
        </w:tc>
      </w:tr>
      <w:tr xmlns:wp14="http://schemas.microsoft.com/office/word/2010/wordml" w:rsidR="000E3BA7" w:rsidTr="008340AB" w14:paraId="02BFA43B" wp14:textId="77777777">
        <w:tc>
          <w:tcPr>
            <w:tcW w:w="9738" w:type="dxa"/>
            <w:tcBorders>
              <w:left w:val="single" w:color="auto" w:sz="12" w:space="0"/>
            </w:tcBorders>
          </w:tcPr>
          <w:p w:rsidR="000E3BA7" w:rsidP="00976114" w:rsidRDefault="000E3BA7" w14:paraId="1EE8817C" wp14:textId="77777777">
            <w:pPr>
              <w:widowControl w:val="0"/>
              <w:contextualSpacing/>
            </w:pPr>
            <w:r w:rsidRPr="002A39F9">
              <w:t>Paaiškinti bendruosius KNX/EIB intelektualios pastato valdymo sistemos projekto kūrimo principus.</w:t>
            </w:r>
          </w:p>
        </w:tc>
        <w:tc>
          <w:tcPr>
            <w:tcW w:w="898" w:type="dxa"/>
            <w:vMerge/>
            <w:tcBorders>
              <w:left w:val="single" w:color="auto" w:sz="12" w:space="0"/>
            </w:tcBorders>
          </w:tcPr>
          <w:p w:rsidR="000E3BA7" w:rsidP="00976114" w:rsidRDefault="000E3BA7" w14:paraId="4EF7FBD7" wp14:textId="77777777">
            <w:pPr>
              <w:widowControl w:val="0"/>
              <w:rPr>
                <w:b/>
              </w:rPr>
            </w:pPr>
          </w:p>
        </w:tc>
        <w:tc>
          <w:tcPr>
            <w:tcW w:w="898" w:type="dxa"/>
            <w:vMerge/>
            <w:tcBorders>
              <w:right w:val="single" w:color="auto" w:sz="12" w:space="0"/>
            </w:tcBorders>
          </w:tcPr>
          <w:p w:rsidR="000E3BA7" w:rsidP="00976114" w:rsidRDefault="000E3BA7" w14:paraId="740C982E" wp14:textId="77777777">
            <w:pPr>
              <w:widowControl w:val="0"/>
              <w:rPr>
                <w:b/>
              </w:rPr>
            </w:pPr>
          </w:p>
        </w:tc>
        <w:tc>
          <w:tcPr>
            <w:tcW w:w="898" w:type="dxa"/>
            <w:tcBorders>
              <w:left w:val="single" w:color="auto" w:sz="12" w:space="0"/>
            </w:tcBorders>
          </w:tcPr>
          <w:p w:rsidRPr="00540CB6" w:rsidR="000E3BA7" w:rsidP="00540CB6" w:rsidRDefault="000E3BA7" w14:paraId="58A8CB7E" wp14:textId="77777777">
            <w:pPr>
              <w:widowControl w:val="0"/>
              <w:jc w:val="center"/>
            </w:pPr>
            <w:r w:rsidRPr="00540CB6">
              <w:t>2</w:t>
            </w:r>
          </w:p>
        </w:tc>
        <w:tc>
          <w:tcPr>
            <w:tcW w:w="898" w:type="dxa"/>
          </w:tcPr>
          <w:p w:rsidRPr="00540CB6" w:rsidR="000E3BA7" w:rsidP="00540CB6" w:rsidRDefault="000E3BA7" w14:paraId="5D4748AD" wp14:textId="77777777">
            <w:pPr>
              <w:widowControl w:val="0"/>
              <w:jc w:val="center"/>
            </w:pPr>
            <w:r w:rsidRPr="00540CB6">
              <w:t>5</w:t>
            </w:r>
          </w:p>
        </w:tc>
        <w:tc>
          <w:tcPr>
            <w:tcW w:w="719" w:type="dxa"/>
            <w:vMerge/>
          </w:tcPr>
          <w:p w:rsidR="000E3BA7" w:rsidP="00976114" w:rsidRDefault="000E3BA7" w14:paraId="15C78039" wp14:textId="77777777">
            <w:pPr>
              <w:widowControl w:val="0"/>
              <w:rPr>
                <w:b/>
              </w:rPr>
            </w:pPr>
          </w:p>
        </w:tc>
        <w:tc>
          <w:tcPr>
            <w:tcW w:w="809" w:type="dxa"/>
            <w:vMerge/>
          </w:tcPr>
          <w:p w:rsidR="000E3BA7" w:rsidP="00976114" w:rsidRDefault="000E3BA7" w14:paraId="527D639D" wp14:textId="77777777">
            <w:pPr>
              <w:widowControl w:val="0"/>
              <w:rPr>
                <w:b/>
              </w:rPr>
            </w:pPr>
          </w:p>
        </w:tc>
        <w:tc>
          <w:tcPr>
            <w:tcW w:w="812" w:type="dxa"/>
            <w:vMerge/>
            <w:tcBorders>
              <w:right w:val="single" w:color="auto" w:sz="12" w:space="0"/>
            </w:tcBorders>
          </w:tcPr>
          <w:p w:rsidR="000E3BA7" w:rsidP="00976114" w:rsidRDefault="000E3BA7" w14:paraId="5101B52C" wp14:textId="77777777">
            <w:pPr>
              <w:widowControl w:val="0"/>
              <w:rPr>
                <w:b/>
              </w:rPr>
            </w:pPr>
          </w:p>
        </w:tc>
      </w:tr>
      <w:tr xmlns:wp14="http://schemas.microsoft.com/office/word/2010/wordml" w:rsidR="000E3BA7" w:rsidTr="008340AB" w14:paraId="0DF9FAB8" wp14:textId="77777777">
        <w:tc>
          <w:tcPr>
            <w:tcW w:w="9738" w:type="dxa"/>
            <w:tcBorders>
              <w:left w:val="single" w:color="auto" w:sz="12" w:space="0"/>
            </w:tcBorders>
          </w:tcPr>
          <w:p w:rsidR="000E3BA7" w:rsidP="00976114" w:rsidRDefault="000E3BA7" w14:paraId="4BDA5C15" wp14:textId="77777777">
            <w:pPr>
              <w:widowControl w:val="0"/>
              <w:contextualSpacing/>
            </w:pPr>
            <w:r w:rsidRPr="002A39F9">
              <w:t>Surasti ir pašalinti smulkias KNX/EIB intelektualios pastato valdymo sistemos klaidas.</w:t>
            </w:r>
          </w:p>
        </w:tc>
        <w:tc>
          <w:tcPr>
            <w:tcW w:w="898" w:type="dxa"/>
            <w:vMerge/>
            <w:tcBorders>
              <w:left w:val="single" w:color="auto" w:sz="12" w:space="0"/>
            </w:tcBorders>
          </w:tcPr>
          <w:p w:rsidR="000E3BA7" w:rsidP="00976114" w:rsidRDefault="000E3BA7" w14:paraId="3C8EC45C" wp14:textId="77777777">
            <w:pPr>
              <w:widowControl w:val="0"/>
              <w:rPr>
                <w:b/>
              </w:rPr>
            </w:pPr>
          </w:p>
        </w:tc>
        <w:tc>
          <w:tcPr>
            <w:tcW w:w="898" w:type="dxa"/>
            <w:vMerge/>
            <w:tcBorders>
              <w:right w:val="single" w:color="auto" w:sz="12" w:space="0"/>
            </w:tcBorders>
          </w:tcPr>
          <w:p w:rsidR="000E3BA7" w:rsidP="00976114" w:rsidRDefault="000E3BA7" w14:paraId="326DC100" wp14:textId="77777777">
            <w:pPr>
              <w:widowControl w:val="0"/>
              <w:rPr>
                <w:b/>
              </w:rPr>
            </w:pPr>
          </w:p>
        </w:tc>
        <w:tc>
          <w:tcPr>
            <w:tcW w:w="898" w:type="dxa"/>
            <w:tcBorders>
              <w:left w:val="single" w:color="auto" w:sz="12" w:space="0"/>
            </w:tcBorders>
          </w:tcPr>
          <w:p w:rsidRPr="00540CB6" w:rsidR="000E3BA7" w:rsidP="00540CB6" w:rsidRDefault="000E3BA7" w14:paraId="2E643A39" wp14:textId="77777777">
            <w:pPr>
              <w:widowControl w:val="0"/>
              <w:jc w:val="center"/>
            </w:pPr>
            <w:r w:rsidRPr="00540CB6">
              <w:t>2</w:t>
            </w:r>
          </w:p>
        </w:tc>
        <w:tc>
          <w:tcPr>
            <w:tcW w:w="898" w:type="dxa"/>
          </w:tcPr>
          <w:p w:rsidRPr="00540CB6" w:rsidR="000E3BA7" w:rsidP="00540CB6" w:rsidRDefault="000E3BA7" w14:paraId="3E23668C" wp14:textId="77777777">
            <w:pPr>
              <w:widowControl w:val="0"/>
              <w:jc w:val="center"/>
            </w:pPr>
            <w:r w:rsidRPr="00540CB6">
              <w:t>6</w:t>
            </w:r>
          </w:p>
        </w:tc>
        <w:tc>
          <w:tcPr>
            <w:tcW w:w="719" w:type="dxa"/>
            <w:vMerge/>
          </w:tcPr>
          <w:p w:rsidR="000E3BA7" w:rsidP="00976114" w:rsidRDefault="000E3BA7" w14:paraId="0A821549" wp14:textId="77777777">
            <w:pPr>
              <w:widowControl w:val="0"/>
              <w:rPr>
                <w:b/>
              </w:rPr>
            </w:pPr>
          </w:p>
        </w:tc>
        <w:tc>
          <w:tcPr>
            <w:tcW w:w="809" w:type="dxa"/>
            <w:vMerge/>
          </w:tcPr>
          <w:p w:rsidR="000E3BA7" w:rsidP="00976114" w:rsidRDefault="000E3BA7" w14:paraId="66FDCF4E" wp14:textId="77777777">
            <w:pPr>
              <w:widowControl w:val="0"/>
              <w:rPr>
                <w:b/>
              </w:rPr>
            </w:pPr>
          </w:p>
        </w:tc>
        <w:tc>
          <w:tcPr>
            <w:tcW w:w="812" w:type="dxa"/>
            <w:vMerge/>
            <w:tcBorders>
              <w:right w:val="single" w:color="auto" w:sz="12" w:space="0"/>
            </w:tcBorders>
          </w:tcPr>
          <w:p w:rsidR="000E3BA7" w:rsidP="00976114" w:rsidRDefault="000E3BA7" w14:paraId="3BEE236D" wp14:textId="77777777">
            <w:pPr>
              <w:widowControl w:val="0"/>
              <w:rPr>
                <w:b/>
              </w:rPr>
            </w:pPr>
          </w:p>
        </w:tc>
      </w:tr>
      <w:tr xmlns:wp14="http://schemas.microsoft.com/office/word/2010/wordml" w:rsidR="000E3BA7" w:rsidTr="008340AB" w14:paraId="16AA8F3C" wp14:textId="77777777">
        <w:tc>
          <w:tcPr>
            <w:tcW w:w="9738" w:type="dxa"/>
            <w:tcBorders>
              <w:left w:val="single" w:color="auto" w:sz="12" w:space="0"/>
            </w:tcBorders>
          </w:tcPr>
          <w:p w:rsidRPr="005E1406" w:rsidR="000E3BA7" w:rsidP="00976114" w:rsidRDefault="000E3BA7" w14:paraId="1676FAE8" wp14:textId="77777777">
            <w:pPr>
              <w:widowControl w:val="0"/>
              <w:contextualSpacing/>
            </w:pPr>
            <w:r w:rsidRPr="002A39F9">
              <w:t>Skaityti nesudėtingas KNX/EIB intelektualios pastato valdymo sistemos instaliacijos principines ir montavimo schemas.</w:t>
            </w:r>
          </w:p>
        </w:tc>
        <w:tc>
          <w:tcPr>
            <w:tcW w:w="898" w:type="dxa"/>
            <w:vMerge/>
            <w:tcBorders>
              <w:left w:val="single" w:color="auto" w:sz="12" w:space="0"/>
            </w:tcBorders>
          </w:tcPr>
          <w:p w:rsidR="000E3BA7" w:rsidP="00976114" w:rsidRDefault="000E3BA7" w14:paraId="0CCC0888" wp14:textId="77777777">
            <w:pPr>
              <w:widowControl w:val="0"/>
              <w:rPr>
                <w:b/>
              </w:rPr>
            </w:pPr>
          </w:p>
        </w:tc>
        <w:tc>
          <w:tcPr>
            <w:tcW w:w="898" w:type="dxa"/>
            <w:vMerge/>
            <w:tcBorders>
              <w:right w:val="single" w:color="auto" w:sz="12" w:space="0"/>
            </w:tcBorders>
          </w:tcPr>
          <w:p w:rsidR="000E3BA7" w:rsidP="00976114" w:rsidRDefault="000E3BA7" w14:paraId="4A990D24" wp14:textId="77777777">
            <w:pPr>
              <w:widowControl w:val="0"/>
              <w:rPr>
                <w:b/>
              </w:rPr>
            </w:pPr>
          </w:p>
        </w:tc>
        <w:tc>
          <w:tcPr>
            <w:tcW w:w="898" w:type="dxa"/>
            <w:tcBorders>
              <w:left w:val="single" w:color="auto" w:sz="12" w:space="0"/>
            </w:tcBorders>
          </w:tcPr>
          <w:p w:rsidRPr="00540CB6" w:rsidR="000E3BA7" w:rsidP="00540CB6" w:rsidRDefault="000E3BA7" w14:paraId="5A9DB5E7" wp14:textId="77777777">
            <w:pPr>
              <w:widowControl w:val="0"/>
              <w:jc w:val="center"/>
            </w:pPr>
            <w:r w:rsidRPr="00540CB6">
              <w:t>2</w:t>
            </w:r>
          </w:p>
        </w:tc>
        <w:tc>
          <w:tcPr>
            <w:tcW w:w="898" w:type="dxa"/>
          </w:tcPr>
          <w:p w:rsidRPr="00540CB6" w:rsidR="000E3BA7" w:rsidP="00540CB6" w:rsidRDefault="000E3BA7" w14:paraId="1F87031A" wp14:textId="77777777">
            <w:pPr>
              <w:widowControl w:val="0"/>
              <w:jc w:val="center"/>
            </w:pPr>
            <w:r w:rsidRPr="00540CB6">
              <w:t>7</w:t>
            </w:r>
          </w:p>
        </w:tc>
        <w:tc>
          <w:tcPr>
            <w:tcW w:w="719" w:type="dxa"/>
            <w:vMerge/>
          </w:tcPr>
          <w:p w:rsidR="000E3BA7" w:rsidP="00976114" w:rsidRDefault="000E3BA7" w14:paraId="603CC4DB" wp14:textId="77777777">
            <w:pPr>
              <w:widowControl w:val="0"/>
              <w:rPr>
                <w:b/>
              </w:rPr>
            </w:pPr>
          </w:p>
        </w:tc>
        <w:tc>
          <w:tcPr>
            <w:tcW w:w="809" w:type="dxa"/>
            <w:vMerge/>
          </w:tcPr>
          <w:p w:rsidR="000E3BA7" w:rsidP="00976114" w:rsidRDefault="000E3BA7" w14:paraId="5BAD3425" wp14:textId="77777777">
            <w:pPr>
              <w:widowControl w:val="0"/>
              <w:rPr>
                <w:b/>
              </w:rPr>
            </w:pPr>
          </w:p>
        </w:tc>
        <w:tc>
          <w:tcPr>
            <w:tcW w:w="812" w:type="dxa"/>
            <w:vMerge/>
            <w:tcBorders>
              <w:right w:val="single" w:color="auto" w:sz="12" w:space="0"/>
            </w:tcBorders>
          </w:tcPr>
          <w:p w:rsidR="000E3BA7" w:rsidP="00976114" w:rsidRDefault="000E3BA7" w14:paraId="0C7D08AC" wp14:textId="77777777">
            <w:pPr>
              <w:widowControl w:val="0"/>
              <w:rPr>
                <w:b/>
              </w:rPr>
            </w:pPr>
          </w:p>
        </w:tc>
      </w:tr>
      <w:tr xmlns:wp14="http://schemas.microsoft.com/office/word/2010/wordml" w:rsidR="000E3BA7" w:rsidTr="008340AB" w14:paraId="671A2A42" wp14:textId="77777777">
        <w:tc>
          <w:tcPr>
            <w:tcW w:w="9738" w:type="dxa"/>
            <w:tcBorders>
              <w:left w:val="single" w:color="auto" w:sz="12" w:space="0"/>
            </w:tcBorders>
          </w:tcPr>
          <w:p w:rsidR="000E3BA7" w:rsidP="00976114" w:rsidRDefault="000E3BA7" w14:paraId="34A8A4E1" wp14:textId="77777777">
            <w:pPr>
              <w:widowControl w:val="0"/>
              <w:contextualSpacing/>
            </w:pPr>
            <w:r w:rsidRPr="002A39F9">
              <w:t>Parinkti pagal principinę ir montavimo schemą KNX/EIB intelektualios pastato valdymo sistemos elementus ir juos sujungti.</w:t>
            </w:r>
          </w:p>
        </w:tc>
        <w:tc>
          <w:tcPr>
            <w:tcW w:w="898" w:type="dxa"/>
            <w:vMerge/>
            <w:tcBorders>
              <w:left w:val="single" w:color="auto" w:sz="12" w:space="0"/>
            </w:tcBorders>
          </w:tcPr>
          <w:p w:rsidR="000E3BA7" w:rsidP="00976114" w:rsidRDefault="000E3BA7" w14:paraId="37A31054" wp14:textId="77777777">
            <w:pPr>
              <w:widowControl w:val="0"/>
              <w:rPr>
                <w:b/>
              </w:rPr>
            </w:pPr>
          </w:p>
        </w:tc>
        <w:tc>
          <w:tcPr>
            <w:tcW w:w="898" w:type="dxa"/>
            <w:vMerge/>
            <w:tcBorders>
              <w:right w:val="single" w:color="auto" w:sz="12" w:space="0"/>
            </w:tcBorders>
          </w:tcPr>
          <w:p w:rsidR="000E3BA7" w:rsidP="00976114" w:rsidRDefault="000E3BA7" w14:paraId="7DC8C081" wp14:textId="77777777">
            <w:pPr>
              <w:widowControl w:val="0"/>
              <w:rPr>
                <w:b/>
              </w:rPr>
            </w:pPr>
          </w:p>
        </w:tc>
        <w:tc>
          <w:tcPr>
            <w:tcW w:w="898" w:type="dxa"/>
            <w:tcBorders>
              <w:left w:val="single" w:color="auto" w:sz="12" w:space="0"/>
            </w:tcBorders>
          </w:tcPr>
          <w:p w:rsidRPr="00540CB6" w:rsidR="000E3BA7" w:rsidP="00540CB6" w:rsidRDefault="000E3BA7" w14:paraId="1BC03362" wp14:textId="77777777">
            <w:pPr>
              <w:widowControl w:val="0"/>
              <w:jc w:val="center"/>
            </w:pPr>
            <w:r w:rsidRPr="00540CB6">
              <w:t>2</w:t>
            </w:r>
          </w:p>
        </w:tc>
        <w:tc>
          <w:tcPr>
            <w:tcW w:w="898" w:type="dxa"/>
          </w:tcPr>
          <w:p w:rsidRPr="00540CB6" w:rsidR="000E3BA7" w:rsidP="00540CB6" w:rsidRDefault="000E3BA7" w14:paraId="67E6CB27" wp14:textId="77777777">
            <w:pPr>
              <w:widowControl w:val="0"/>
              <w:jc w:val="center"/>
            </w:pPr>
            <w:r w:rsidRPr="00540CB6">
              <w:t>7</w:t>
            </w:r>
          </w:p>
        </w:tc>
        <w:tc>
          <w:tcPr>
            <w:tcW w:w="719" w:type="dxa"/>
            <w:vMerge/>
          </w:tcPr>
          <w:p w:rsidR="000E3BA7" w:rsidP="00976114" w:rsidRDefault="000E3BA7" w14:paraId="0477E574" wp14:textId="77777777">
            <w:pPr>
              <w:widowControl w:val="0"/>
              <w:rPr>
                <w:b/>
              </w:rPr>
            </w:pPr>
          </w:p>
        </w:tc>
        <w:tc>
          <w:tcPr>
            <w:tcW w:w="809" w:type="dxa"/>
            <w:vMerge/>
          </w:tcPr>
          <w:p w:rsidR="000E3BA7" w:rsidP="00976114" w:rsidRDefault="000E3BA7" w14:paraId="3FD9042A" wp14:textId="77777777">
            <w:pPr>
              <w:widowControl w:val="0"/>
              <w:rPr>
                <w:b/>
              </w:rPr>
            </w:pPr>
          </w:p>
        </w:tc>
        <w:tc>
          <w:tcPr>
            <w:tcW w:w="812" w:type="dxa"/>
            <w:vMerge/>
            <w:tcBorders>
              <w:right w:val="single" w:color="auto" w:sz="12" w:space="0"/>
            </w:tcBorders>
          </w:tcPr>
          <w:p w:rsidR="000E3BA7" w:rsidP="00976114" w:rsidRDefault="000E3BA7" w14:paraId="052D4810" wp14:textId="77777777">
            <w:pPr>
              <w:widowControl w:val="0"/>
              <w:rPr>
                <w:b/>
              </w:rPr>
            </w:pPr>
          </w:p>
        </w:tc>
      </w:tr>
      <w:tr xmlns:wp14="http://schemas.microsoft.com/office/word/2010/wordml" w:rsidR="000E3BA7" w:rsidTr="008340AB" w14:paraId="12482187" wp14:textId="77777777">
        <w:tc>
          <w:tcPr>
            <w:tcW w:w="9738" w:type="dxa"/>
            <w:tcBorders>
              <w:left w:val="single" w:color="auto" w:sz="12" w:space="0"/>
            </w:tcBorders>
          </w:tcPr>
          <w:p w:rsidR="000E3BA7" w:rsidP="00976114" w:rsidRDefault="000E3BA7" w14:paraId="1DFE61D5" wp14:textId="77777777">
            <w:pPr>
              <w:widowControl w:val="0"/>
              <w:contextualSpacing/>
            </w:pPr>
            <w:r w:rsidRPr="002A39F9">
              <w:t>ETS programinės įrangos pagalba sudaryti ir įdiegti KNX/EIB intelektualios pastato valdymo sistemos instaliacijos projektą.</w:t>
            </w:r>
          </w:p>
        </w:tc>
        <w:tc>
          <w:tcPr>
            <w:tcW w:w="898" w:type="dxa"/>
            <w:vMerge/>
            <w:tcBorders>
              <w:left w:val="single" w:color="auto" w:sz="12" w:space="0"/>
            </w:tcBorders>
          </w:tcPr>
          <w:p w:rsidR="000E3BA7" w:rsidP="00976114" w:rsidRDefault="000E3BA7" w14:paraId="62D3F89E" wp14:textId="77777777">
            <w:pPr>
              <w:widowControl w:val="0"/>
              <w:rPr>
                <w:b/>
              </w:rPr>
            </w:pPr>
          </w:p>
        </w:tc>
        <w:tc>
          <w:tcPr>
            <w:tcW w:w="898" w:type="dxa"/>
            <w:vMerge/>
            <w:tcBorders>
              <w:right w:val="single" w:color="auto" w:sz="12" w:space="0"/>
            </w:tcBorders>
          </w:tcPr>
          <w:p w:rsidR="000E3BA7" w:rsidP="00976114" w:rsidRDefault="000E3BA7" w14:paraId="2780AF0D" wp14:textId="77777777">
            <w:pPr>
              <w:widowControl w:val="0"/>
              <w:rPr>
                <w:b/>
              </w:rPr>
            </w:pPr>
          </w:p>
        </w:tc>
        <w:tc>
          <w:tcPr>
            <w:tcW w:w="898" w:type="dxa"/>
            <w:tcBorders>
              <w:left w:val="single" w:color="auto" w:sz="12" w:space="0"/>
            </w:tcBorders>
          </w:tcPr>
          <w:p w:rsidRPr="00540CB6" w:rsidR="000E3BA7" w:rsidP="00540CB6" w:rsidRDefault="000E3BA7" w14:paraId="7C964D78" wp14:textId="77777777">
            <w:pPr>
              <w:widowControl w:val="0"/>
              <w:jc w:val="center"/>
            </w:pPr>
            <w:r w:rsidRPr="00540CB6">
              <w:t>4</w:t>
            </w:r>
          </w:p>
        </w:tc>
        <w:tc>
          <w:tcPr>
            <w:tcW w:w="898" w:type="dxa"/>
          </w:tcPr>
          <w:p w:rsidRPr="00540CB6" w:rsidR="000E3BA7" w:rsidP="00540CB6" w:rsidRDefault="000E3BA7" w14:paraId="0D246AF9" wp14:textId="77777777">
            <w:pPr>
              <w:widowControl w:val="0"/>
              <w:jc w:val="center"/>
            </w:pPr>
            <w:r w:rsidRPr="00540CB6">
              <w:t>7</w:t>
            </w:r>
          </w:p>
        </w:tc>
        <w:tc>
          <w:tcPr>
            <w:tcW w:w="719" w:type="dxa"/>
            <w:vMerge/>
          </w:tcPr>
          <w:p w:rsidR="000E3BA7" w:rsidP="00976114" w:rsidRDefault="000E3BA7" w14:paraId="46FC4A0D" wp14:textId="77777777">
            <w:pPr>
              <w:widowControl w:val="0"/>
              <w:rPr>
                <w:b/>
              </w:rPr>
            </w:pPr>
          </w:p>
        </w:tc>
        <w:tc>
          <w:tcPr>
            <w:tcW w:w="809" w:type="dxa"/>
            <w:vMerge/>
          </w:tcPr>
          <w:p w:rsidR="000E3BA7" w:rsidP="00976114" w:rsidRDefault="000E3BA7" w14:paraId="4DC2ECC6" wp14:textId="77777777">
            <w:pPr>
              <w:widowControl w:val="0"/>
              <w:rPr>
                <w:b/>
              </w:rPr>
            </w:pPr>
          </w:p>
        </w:tc>
        <w:tc>
          <w:tcPr>
            <w:tcW w:w="812" w:type="dxa"/>
            <w:vMerge/>
            <w:tcBorders>
              <w:right w:val="single" w:color="auto" w:sz="12" w:space="0"/>
            </w:tcBorders>
          </w:tcPr>
          <w:p w:rsidR="000E3BA7" w:rsidP="00976114" w:rsidRDefault="000E3BA7" w14:paraId="79796693" wp14:textId="77777777">
            <w:pPr>
              <w:widowControl w:val="0"/>
              <w:rPr>
                <w:b/>
              </w:rPr>
            </w:pPr>
          </w:p>
        </w:tc>
      </w:tr>
      <w:tr xmlns:wp14="http://schemas.microsoft.com/office/word/2010/wordml" w:rsidR="000E3BA7" w:rsidTr="008340AB" w14:paraId="2ABAB8E2" wp14:textId="77777777">
        <w:tc>
          <w:tcPr>
            <w:tcW w:w="9738" w:type="dxa"/>
            <w:tcBorders>
              <w:left w:val="single" w:color="auto" w:sz="12" w:space="0"/>
            </w:tcBorders>
          </w:tcPr>
          <w:p w:rsidR="000E3BA7" w:rsidP="00976114" w:rsidRDefault="000E3BA7" w14:paraId="55031C2F" wp14:textId="77777777">
            <w:pPr>
              <w:widowControl w:val="0"/>
              <w:contextualSpacing/>
            </w:pPr>
            <w:r w:rsidRPr="002A39F9">
              <w:t>Paaiškinti KNX/EIB intelektualios pastato valdymo sistemos eksploatavimo reikalavimus.</w:t>
            </w:r>
          </w:p>
        </w:tc>
        <w:tc>
          <w:tcPr>
            <w:tcW w:w="898" w:type="dxa"/>
            <w:vMerge/>
            <w:tcBorders>
              <w:left w:val="single" w:color="auto" w:sz="12" w:space="0"/>
            </w:tcBorders>
          </w:tcPr>
          <w:p w:rsidR="000E3BA7" w:rsidP="00976114" w:rsidRDefault="000E3BA7" w14:paraId="47297C67" wp14:textId="77777777">
            <w:pPr>
              <w:widowControl w:val="0"/>
              <w:rPr>
                <w:b/>
              </w:rPr>
            </w:pPr>
          </w:p>
        </w:tc>
        <w:tc>
          <w:tcPr>
            <w:tcW w:w="898" w:type="dxa"/>
            <w:vMerge/>
            <w:tcBorders>
              <w:right w:val="single" w:color="auto" w:sz="12" w:space="0"/>
            </w:tcBorders>
          </w:tcPr>
          <w:p w:rsidR="000E3BA7" w:rsidP="00976114" w:rsidRDefault="000E3BA7" w14:paraId="048740F3" wp14:textId="77777777">
            <w:pPr>
              <w:widowControl w:val="0"/>
              <w:rPr>
                <w:b/>
              </w:rPr>
            </w:pPr>
          </w:p>
        </w:tc>
        <w:tc>
          <w:tcPr>
            <w:tcW w:w="898" w:type="dxa"/>
            <w:tcBorders>
              <w:left w:val="single" w:color="auto" w:sz="12" w:space="0"/>
            </w:tcBorders>
          </w:tcPr>
          <w:p w:rsidRPr="00540CB6" w:rsidR="000E3BA7" w:rsidP="00540CB6" w:rsidRDefault="000E3BA7" w14:paraId="17310F6F" wp14:textId="77777777">
            <w:pPr>
              <w:widowControl w:val="0"/>
              <w:jc w:val="center"/>
            </w:pPr>
            <w:r w:rsidRPr="00540CB6">
              <w:t>4</w:t>
            </w:r>
          </w:p>
        </w:tc>
        <w:tc>
          <w:tcPr>
            <w:tcW w:w="898" w:type="dxa"/>
          </w:tcPr>
          <w:p w:rsidRPr="00540CB6" w:rsidR="000E3BA7" w:rsidP="00540CB6" w:rsidRDefault="000E3BA7" w14:paraId="21A1E311" wp14:textId="77777777">
            <w:pPr>
              <w:widowControl w:val="0"/>
              <w:jc w:val="center"/>
            </w:pPr>
            <w:r w:rsidRPr="00540CB6">
              <w:t>7</w:t>
            </w:r>
          </w:p>
        </w:tc>
        <w:tc>
          <w:tcPr>
            <w:tcW w:w="719" w:type="dxa"/>
            <w:vMerge/>
          </w:tcPr>
          <w:p w:rsidR="000E3BA7" w:rsidP="00976114" w:rsidRDefault="000E3BA7" w14:paraId="51371A77" wp14:textId="77777777">
            <w:pPr>
              <w:widowControl w:val="0"/>
              <w:rPr>
                <w:b/>
              </w:rPr>
            </w:pPr>
          </w:p>
        </w:tc>
        <w:tc>
          <w:tcPr>
            <w:tcW w:w="809" w:type="dxa"/>
            <w:vMerge/>
          </w:tcPr>
          <w:p w:rsidR="000E3BA7" w:rsidP="00976114" w:rsidRDefault="000E3BA7" w14:paraId="732434A0" wp14:textId="77777777">
            <w:pPr>
              <w:widowControl w:val="0"/>
              <w:rPr>
                <w:b/>
              </w:rPr>
            </w:pPr>
          </w:p>
        </w:tc>
        <w:tc>
          <w:tcPr>
            <w:tcW w:w="812" w:type="dxa"/>
            <w:vMerge/>
            <w:tcBorders>
              <w:right w:val="single" w:color="auto" w:sz="12" w:space="0"/>
            </w:tcBorders>
          </w:tcPr>
          <w:p w:rsidR="000E3BA7" w:rsidP="00976114" w:rsidRDefault="000E3BA7" w14:paraId="2328BB07" wp14:textId="77777777">
            <w:pPr>
              <w:widowControl w:val="0"/>
              <w:rPr>
                <w:b/>
              </w:rPr>
            </w:pPr>
          </w:p>
        </w:tc>
      </w:tr>
      <w:tr xmlns:wp14="http://schemas.microsoft.com/office/word/2010/wordml" w:rsidR="000E3BA7" w:rsidTr="008340AB" w14:paraId="689D085D" wp14:textId="77777777">
        <w:tc>
          <w:tcPr>
            <w:tcW w:w="9738" w:type="dxa"/>
            <w:tcBorders>
              <w:left w:val="single" w:color="auto" w:sz="12" w:space="0"/>
            </w:tcBorders>
          </w:tcPr>
          <w:p w:rsidR="000E3BA7" w:rsidP="00976114" w:rsidRDefault="000E3BA7" w14:paraId="324D11E8" wp14:textId="77777777">
            <w:pPr>
              <w:widowControl w:val="0"/>
              <w:contextualSpacing/>
            </w:pPr>
            <w:r w:rsidRPr="002A39F9">
              <w:t>Paaiškinti KNX/EIB intelektualios pastato valdymo sistemos galimus defektus, gedimų priežastis ir požymius, gedimų nustatymo ir šalinimo būdus.</w:t>
            </w:r>
          </w:p>
        </w:tc>
        <w:tc>
          <w:tcPr>
            <w:tcW w:w="898" w:type="dxa"/>
            <w:vMerge/>
            <w:tcBorders>
              <w:left w:val="single" w:color="auto" w:sz="12" w:space="0"/>
            </w:tcBorders>
          </w:tcPr>
          <w:p w:rsidR="000E3BA7" w:rsidP="00976114" w:rsidRDefault="000E3BA7" w14:paraId="256AC6DA" wp14:textId="77777777">
            <w:pPr>
              <w:widowControl w:val="0"/>
              <w:rPr>
                <w:b/>
              </w:rPr>
            </w:pPr>
          </w:p>
        </w:tc>
        <w:tc>
          <w:tcPr>
            <w:tcW w:w="898" w:type="dxa"/>
            <w:vMerge/>
            <w:tcBorders>
              <w:right w:val="single" w:color="auto" w:sz="12" w:space="0"/>
            </w:tcBorders>
          </w:tcPr>
          <w:p w:rsidR="000E3BA7" w:rsidP="00976114" w:rsidRDefault="000E3BA7" w14:paraId="38AA98D6" wp14:textId="77777777">
            <w:pPr>
              <w:widowControl w:val="0"/>
              <w:rPr>
                <w:b/>
              </w:rPr>
            </w:pPr>
          </w:p>
        </w:tc>
        <w:tc>
          <w:tcPr>
            <w:tcW w:w="898" w:type="dxa"/>
            <w:tcBorders>
              <w:left w:val="single" w:color="auto" w:sz="12" w:space="0"/>
            </w:tcBorders>
          </w:tcPr>
          <w:p w:rsidRPr="00540CB6" w:rsidR="000E3BA7" w:rsidP="00540CB6" w:rsidRDefault="000E3BA7" w14:paraId="4615621E" wp14:textId="77777777">
            <w:pPr>
              <w:widowControl w:val="0"/>
              <w:jc w:val="center"/>
            </w:pPr>
            <w:r w:rsidRPr="00540CB6">
              <w:t>5</w:t>
            </w:r>
          </w:p>
        </w:tc>
        <w:tc>
          <w:tcPr>
            <w:tcW w:w="898" w:type="dxa"/>
          </w:tcPr>
          <w:p w:rsidRPr="00540CB6" w:rsidR="000E3BA7" w:rsidP="00540CB6" w:rsidRDefault="000E3BA7" w14:paraId="3BD39E45" wp14:textId="77777777">
            <w:pPr>
              <w:widowControl w:val="0"/>
              <w:jc w:val="center"/>
            </w:pPr>
            <w:r w:rsidRPr="00540CB6">
              <w:t>7</w:t>
            </w:r>
          </w:p>
        </w:tc>
        <w:tc>
          <w:tcPr>
            <w:tcW w:w="719" w:type="dxa"/>
            <w:vMerge/>
          </w:tcPr>
          <w:p w:rsidR="000E3BA7" w:rsidP="00976114" w:rsidRDefault="000E3BA7" w14:paraId="665A1408" wp14:textId="77777777">
            <w:pPr>
              <w:widowControl w:val="0"/>
              <w:rPr>
                <w:b/>
              </w:rPr>
            </w:pPr>
          </w:p>
        </w:tc>
        <w:tc>
          <w:tcPr>
            <w:tcW w:w="809" w:type="dxa"/>
            <w:vMerge/>
          </w:tcPr>
          <w:p w:rsidR="000E3BA7" w:rsidP="00976114" w:rsidRDefault="000E3BA7" w14:paraId="71049383" wp14:textId="77777777">
            <w:pPr>
              <w:widowControl w:val="0"/>
              <w:rPr>
                <w:b/>
              </w:rPr>
            </w:pPr>
          </w:p>
        </w:tc>
        <w:tc>
          <w:tcPr>
            <w:tcW w:w="812" w:type="dxa"/>
            <w:vMerge/>
            <w:tcBorders>
              <w:right w:val="single" w:color="auto" w:sz="12" w:space="0"/>
            </w:tcBorders>
          </w:tcPr>
          <w:p w:rsidR="000E3BA7" w:rsidP="00976114" w:rsidRDefault="000E3BA7" w14:paraId="4D16AC41" wp14:textId="77777777">
            <w:pPr>
              <w:widowControl w:val="0"/>
              <w:rPr>
                <w:b/>
              </w:rPr>
            </w:pPr>
          </w:p>
        </w:tc>
      </w:tr>
      <w:tr xmlns:wp14="http://schemas.microsoft.com/office/word/2010/wordml" w:rsidR="000E3BA7" w:rsidTr="008340AB" w14:paraId="5CCD2D5A" wp14:textId="77777777">
        <w:tc>
          <w:tcPr>
            <w:tcW w:w="9738" w:type="dxa"/>
            <w:tcBorders>
              <w:left w:val="single" w:color="auto" w:sz="12" w:space="0"/>
            </w:tcBorders>
          </w:tcPr>
          <w:p w:rsidRPr="002A39F9" w:rsidR="000E3BA7" w:rsidP="00976114" w:rsidRDefault="000E3BA7" w14:paraId="0059C03D" wp14:textId="77777777">
            <w:pPr>
              <w:widowControl w:val="0"/>
              <w:contextualSpacing/>
            </w:pPr>
            <w:r w:rsidRPr="002A39F9">
              <w:t>Prižiūrėti KNX/EIB intelektualios pastato valdymo sistemos veikimą sistemos vartotojui.</w:t>
            </w:r>
          </w:p>
        </w:tc>
        <w:tc>
          <w:tcPr>
            <w:tcW w:w="898" w:type="dxa"/>
            <w:vMerge/>
            <w:tcBorders>
              <w:left w:val="single" w:color="auto" w:sz="12" w:space="0"/>
            </w:tcBorders>
          </w:tcPr>
          <w:p w:rsidR="000E3BA7" w:rsidP="00976114" w:rsidRDefault="000E3BA7" w14:paraId="12A4EA11" wp14:textId="77777777">
            <w:pPr>
              <w:widowControl w:val="0"/>
              <w:rPr>
                <w:b/>
              </w:rPr>
            </w:pPr>
          </w:p>
        </w:tc>
        <w:tc>
          <w:tcPr>
            <w:tcW w:w="898" w:type="dxa"/>
            <w:vMerge/>
            <w:tcBorders>
              <w:right w:val="single" w:color="auto" w:sz="12" w:space="0"/>
            </w:tcBorders>
          </w:tcPr>
          <w:p w:rsidR="000E3BA7" w:rsidP="00976114" w:rsidRDefault="000E3BA7" w14:paraId="5A1EA135" wp14:textId="77777777">
            <w:pPr>
              <w:widowControl w:val="0"/>
              <w:rPr>
                <w:b/>
              </w:rPr>
            </w:pPr>
          </w:p>
        </w:tc>
        <w:tc>
          <w:tcPr>
            <w:tcW w:w="898" w:type="dxa"/>
            <w:tcBorders>
              <w:left w:val="single" w:color="auto" w:sz="12" w:space="0"/>
            </w:tcBorders>
          </w:tcPr>
          <w:p w:rsidRPr="00540CB6" w:rsidR="000E3BA7" w:rsidP="00540CB6" w:rsidRDefault="000E3BA7" w14:paraId="72A56E6C" wp14:textId="77777777">
            <w:pPr>
              <w:widowControl w:val="0"/>
              <w:jc w:val="center"/>
            </w:pPr>
            <w:r w:rsidRPr="00540CB6">
              <w:t>5</w:t>
            </w:r>
          </w:p>
        </w:tc>
        <w:tc>
          <w:tcPr>
            <w:tcW w:w="898" w:type="dxa"/>
          </w:tcPr>
          <w:p w:rsidRPr="00540CB6" w:rsidR="000E3BA7" w:rsidP="00540CB6" w:rsidRDefault="000E3BA7" w14:paraId="2965895B" wp14:textId="77777777">
            <w:pPr>
              <w:widowControl w:val="0"/>
              <w:jc w:val="center"/>
            </w:pPr>
            <w:r w:rsidRPr="00540CB6">
              <w:t>7</w:t>
            </w:r>
          </w:p>
        </w:tc>
        <w:tc>
          <w:tcPr>
            <w:tcW w:w="719" w:type="dxa"/>
            <w:vMerge/>
          </w:tcPr>
          <w:p w:rsidR="000E3BA7" w:rsidP="00976114" w:rsidRDefault="000E3BA7" w14:paraId="58717D39" wp14:textId="77777777">
            <w:pPr>
              <w:widowControl w:val="0"/>
              <w:rPr>
                <w:b/>
              </w:rPr>
            </w:pPr>
          </w:p>
        </w:tc>
        <w:tc>
          <w:tcPr>
            <w:tcW w:w="809" w:type="dxa"/>
            <w:vMerge/>
          </w:tcPr>
          <w:p w:rsidR="000E3BA7" w:rsidP="00976114" w:rsidRDefault="000E3BA7" w14:paraId="5338A720" wp14:textId="77777777">
            <w:pPr>
              <w:widowControl w:val="0"/>
              <w:rPr>
                <w:b/>
              </w:rPr>
            </w:pPr>
          </w:p>
        </w:tc>
        <w:tc>
          <w:tcPr>
            <w:tcW w:w="812" w:type="dxa"/>
            <w:vMerge/>
            <w:tcBorders>
              <w:right w:val="single" w:color="auto" w:sz="12" w:space="0"/>
            </w:tcBorders>
          </w:tcPr>
          <w:p w:rsidR="000E3BA7" w:rsidP="00976114" w:rsidRDefault="000E3BA7" w14:paraId="61DAA4D5" wp14:textId="77777777">
            <w:pPr>
              <w:widowControl w:val="0"/>
              <w:rPr>
                <w:b/>
              </w:rPr>
            </w:pPr>
          </w:p>
        </w:tc>
      </w:tr>
      <w:tr xmlns:wp14="http://schemas.microsoft.com/office/word/2010/wordml" w:rsidR="000E3BA7" w:rsidTr="008340AB" w14:paraId="6F79A9B4" wp14:textId="77777777">
        <w:tc>
          <w:tcPr>
            <w:tcW w:w="9738" w:type="dxa"/>
            <w:tcBorders>
              <w:left w:val="single" w:color="auto" w:sz="12" w:space="0"/>
            </w:tcBorders>
          </w:tcPr>
          <w:p w:rsidR="000E3BA7" w:rsidP="00976114" w:rsidRDefault="000E3BA7" w14:paraId="2A71B82E" wp14:textId="77777777">
            <w:pPr>
              <w:widowControl w:val="0"/>
              <w:contextualSpacing/>
            </w:pPr>
            <w:r w:rsidRPr="002A39F9">
              <w:t>Pašalinti KNX/EIB intelektualios pastato valdymo sistemos gedimus.</w:t>
            </w:r>
          </w:p>
        </w:tc>
        <w:tc>
          <w:tcPr>
            <w:tcW w:w="898" w:type="dxa"/>
            <w:vMerge/>
            <w:tcBorders>
              <w:left w:val="single" w:color="auto" w:sz="12" w:space="0"/>
            </w:tcBorders>
          </w:tcPr>
          <w:p w:rsidR="000E3BA7" w:rsidP="00976114" w:rsidRDefault="000E3BA7" w14:paraId="2AEAF47F" wp14:textId="77777777">
            <w:pPr>
              <w:widowControl w:val="0"/>
              <w:rPr>
                <w:b/>
              </w:rPr>
            </w:pPr>
          </w:p>
        </w:tc>
        <w:tc>
          <w:tcPr>
            <w:tcW w:w="898" w:type="dxa"/>
            <w:vMerge/>
            <w:tcBorders>
              <w:right w:val="single" w:color="auto" w:sz="12" w:space="0"/>
            </w:tcBorders>
          </w:tcPr>
          <w:p w:rsidR="000E3BA7" w:rsidP="00976114" w:rsidRDefault="000E3BA7" w14:paraId="281B37BA" wp14:textId="77777777">
            <w:pPr>
              <w:widowControl w:val="0"/>
              <w:rPr>
                <w:b/>
              </w:rPr>
            </w:pPr>
          </w:p>
        </w:tc>
        <w:tc>
          <w:tcPr>
            <w:tcW w:w="898" w:type="dxa"/>
            <w:tcBorders>
              <w:left w:val="single" w:color="auto" w:sz="12" w:space="0"/>
            </w:tcBorders>
          </w:tcPr>
          <w:p w:rsidRPr="00540CB6" w:rsidR="000E3BA7" w:rsidP="00540CB6" w:rsidRDefault="000E3BA7" w14:paraId="7B538514" wp14:textId="77777777">
            <w:pPr>
              <w:widowControl w:val="0"/>
              <w:jc w:val="center"/>
            </w:pPr>
            <w:r w:rsidRPr="00540CB6">
              <w:t>5</w:t>
            </w:r>
          </w:p>
        </w:tc>
        <w:tc>
          <w:tcPr>
            <w:tcW w:w="898" w:type="dxa"/>
          </w:tcPr>
          <w:p w:rsidRPr="00540CB6" w:rsidR="000E3BA7" w:rsidP="00540CB6" w:rsidRDefault="000E3BA7" w14:paraId="38432EA4" wp14:textId="77777777">
            <w:pPr>
              <w:widowControl w:val="0"/>
              <w:jc w:val="center"/>
            </w:pPr>
            <w:r w:rsidRPr="00540CB6">
              <w:t>6</w:t>
            </w:r>
          </w:p>
        </w:tc>
        <w:tc>
          <w:tcPr>
            <w:tcW w:w="719" w:type="dxa"/>
            <w:vMerge/>
          </w:tcPr>
          <w:p w:rsidR="000E3BA7" w:rsidP="00976114" w:rsidRDefault="000E3BA7" w14:paraId="2E500C74" wp14:textId="77777777">
            <w:pPr>
              <w:widowControl w:val="0"/>
              <w:rPr>
                <w:b/>
              </w:rPr>
            </w:pPr>
          </w:p>
        </w:tc>
        <w:tc>
          <w:tcPr>
            <w:tcW w:w="809" w:type="dxa"/>
            <w:vMerge/>
          </w:tcPr>
          <w:p w:rsidR="000E3BA7" w:rsidP="00976114" w:rsidRDefault="000E3BA7" w14:paraId="74CD1D1F" wp14:textId="77777777">
            <w:pPr>
              <w:widowControl w:val="0"/>
              <w:rPr>
                <w:b/>
              </w:rPr>
            </w:pPr>
          </w:p>
        </w:tc>
        <w:tc>
          <w:tcPr>
            <w:tcW w:w="812" w:type="dxa"/>
            <w:vMerge/>
            <w:tcBorders>
              <w:right w:val="single" w:color="auto" w:sz="12" w:space="0"/>
            </w:tcBorders>
          </w:tcPr>
          <w:p w:rsidR="000E3BA7" w:rsidP="00976114" w:rsidRDefault="000E3BA7" w14:paraId="1C5BEDD8" wp14:textId="77777777">
            <w:pPr>
              <w:widowControl w:val="0"/>
              <w:rPr>
                <w:b/>
              </w:rPr>
            </w:pPr>
          </w:p>
        </w:tc>
      </w:tr>
      <w:tr xmlns:wp14="http://schemas.microsoft.com/office/word/2010/wordml" w:rsidR="00C47B27" w:rsidTr="008340AB" w14:paraId="6F334DEF" wp14:textId="77777777">
        <w:tc>
          <w:tcPr>
            <w:tcW w:w="9738" w:type="dxa"/>
            <w:vMerge w:val="restart"/>
            <w:tcBorders>
              <w:top w:val="single" w:color="auto" w:sz="12" w:space="0"/>
              <w:left w:val="single" w:color="auto" w:sz="12" w:space="0"/>
              <w:right w:val="single" w:color="auto" w:sz="12" w:space="0"/>
            </w:tcBorders>
          </w:tcPr>
          <w:p w:rsidR="00C47B27" w:rsidP="00976114" w:rsidRDefault="00C47B27" w14:paraId="722657A8" wp14:textId="77777777">
            <w:pPr>
              <w:widowControl w:val="0"/>
              <w:rPr>
                <w:b/>
              </w:rPr>
            </w:pPr>
            <w:r>
              <w:rPr>
                <w:b/>
              </w:rPr>
              <w:t>Iš viso:</w:t>
            </w:r>
          </w:p>
        </w:tc>
        <w:tc>
          <w:tcPr>
            <w:tcW w:w="898" w:type="dxa"/>
            <w:vMerge w:val="restart"/>
            <w:tcBorders>
              <w:top w:val="single" w:color="auto" w:sz="12" w:space="0"/>
              <w:left w:val="single" w:color="auto" w:sz="12" w:space="0"/>
            </w:tcBorders>
          </w:tcPr>
          <w:p w:rsidR="00C47B27" w:rsidP="00976114" w:rsidRDefault="00C47B27" w14:paraId="4D3B31DB" wp14:textId="77777777">
            <w:pPr>
              <w:widowControl w:val="0"/>
              <w:rPr>
                <w:b/>
              </w:rPr>
            </w:pPr>
            <w:r>
              <w:rPr>
                <w:b/>
              </w:rPr>
              <w:t>5</w:t>
            </w:r>
          </w:p>
        </w:tc>
        <w:tc>
          <w:tcPr>
            <w:tcW w:w="898" w:type="dxa"/>
            <w:vMerge w:val="restart"/>
            <w:tcBorders>
              <w:top w:val="single" w:color="auto" w:sz="12" w:space="0"/>
              <w:right w:val="single" w:color="auto" w:sz="12" w:space="0"/>
            </w:tcBorders>
          </w:tcPr>
          <w:p w:rsidR="00C47B27" w:rsidP="00976114" w:rsidRDefault="00C47B27" w14:paraId="42410C80" wp14:textId="77777777">
            <w:pPr>
              <w:widowControl w:val="0"/>
              <w:rPr>
                <w:b/>
              </w:rPr>
            </w:pPr>
            <w:r>
              <w:rPr>
                <w:b/>
              </w:rPr>
              <w:t>135</w:t>
            </w:r>
          </w:p>
        </w:tc>
        <w:tc>
          <w:tcPr>
            <w:tcW w:w="3324" w:type="dxa"/>
            <w:gridSpan w:val="4"/>
            <w:tcBorders>
              <w:top w:val="single" w:color="auto" w:sz="12" w:space="0"/>
              <w:left w:val="single" w:color="auto" w:sz="12" w:space="0"/>
            </w:tcBorders>
          </w:tcPr>
          <w:p w:rsidR="00C47B27" w:rsidP="00976114" w:rsidRDefault="00C47B27" w14:paraId="344D4C48" wp14:textId="77777777">
            <w:pPr>
              <w:widowControl w:val="0"/>
              <w:jc w:val="center"/>
              <w:rPr>
                <w:b/>
              </w:rPr>
            </w:pPr>
            <w:r>
              <w:rPr>
                <w:b/>
              </w:rPr>
              <w:t>110</w:t>
            </w:r>
          </w:p>
        </w:tc>
        <w:tc>
          <w:tcPr>
            <w:tcW w:w="812" w:type="dxa"/>
            <w:vMerge w:val="restart"/>
            <w:tcBorders>
              <w:top w:val="single" w:color="auto" w:sz="12" w:space="0"/>
              <w:right w:val="single" w:color="auto" w:sz="12" w:space="0"/>
            </w:tcBorders>
          </w:tcPr>
          <w:p w:rsidR="00C47B27" w:rsidP="00976114" w:rsidRDefault="00C47B27" w14:paraId="1C203047" wp14:textId="77777777">
            <w:pPr>
              <w:widowControl w:val="0"/>
              <w:rPr>
                <w:b/>
              </w:rPr>
            </w:pPr>
            <w:r>
              <w:rPr>
                <w:b/>
              </w:rPr>
              <w:t>25</w:t>
            </w:r>
          </w:p>
        </w:tc>
      </w:tr>
      <w:tr xmlns:wp14="http://schemas.microsoft.com/office/word/2010/wordml" w:rsidR="00C47B27" w:rsidTr="008340AB" w14:paraId="3D17FC24" wp14:textId="77777777">
        <w:tc>
          <w:tcPr>
            <w:tcW w:w="9738" w:type="dxa"/>
            <w:vMerge/>
            <w:tcBorders>
              <w:left w:val="single" w:color="auto" w:sz="12" w:space="0"/>
              <w:bottom w:val="single" w:color="auto" w:sz="12" w:space="0"/>
              <w:right w:val="single" w:color="auto" w:sz="12" w:space="0"/>
            </w:tcBorders>
          </w:tcPr>
          <w:p w:rsidR="00C47B27" w:rsidP="00976114" w:rsidRDefault="00C47B27" w14:paraId="02915484" wp14:textId="77777777">
            <w:pPr>
              <w:widowControl w:val="0"/>
              <w:rPr>
                <w:b/>
              </w:rPr>
            </w:pPr>
          </w:p>
        </w:tc>
        <w:tc>
          <w:tcPr>
            <w:tcW w:w="898" w:type="dxa"/>
            <w:vMerge/>
            <w:tcBorders>
              <w:left w:val="single" w:color="auto" w:sz="12" w:space="0"/>
              <w:bottom w:val="single" w:color="auto" w:sz="12" w:space="0"/>
            </w:tcBorders>
          </w:tcPr>
          <w:p w:rsidR="00C47B27" w:rsidP="00976114" w:rsidRDefault="00C47B27" w14:paraId="03B94F49" wp14:textId="77777777">
            <w:pPr>
              <w:widowControl w:val="0"/>
              <w:rPr>
                <w:b/>
              </w:rPr>
            </w:pPr>
          </w:p>
        </w:tc>
        <w:tc>
          <w:tcPr>
            <w:tcW w:w="898" w:type="dxa"/>
            <w:vMerge/>
            <w:tcBorders>
              <w:bottom w:val="single" w:color="auto" w:sz="12" w:space="0"/>
              <w:right w:val="single" w:color="auto" w:sz="12" w:space="0"/>
            </w:tcBorders>
          </w:tcPr>
          <w:p w:rsidR="00C47B27" w:rsidP="00976114" w:rsidRDefault="00C47B27" w14:paraId="6D846F5D" wp14:textId="77777777">
            <w:pPr>
              <w:widowControl w:val="0"/>
              <w:rPr>
                <w:b/>
              </w:rPr>
            </w:pPr>
          </w:p>
        </w:tc>
        <w:tc>
          <w:tcPr>
            <w:tcW w:w="898" w:type="dxa"/>
            <w:tcBorders>
              <w:left w:val="single" w:color="auto" w:sz="12" w:space="0"/>
              <w:bottom w:val="single" w:color="auto" w:sz="12" w:space="0"/>
            </w:tcBorders>
          </w:tcPr>
          <w:p w:rsidR="00C47B27" w:rsidP="00011E45" w:rsidRDefault="00C47B27" w14:paraId="6935D354" wp14:textId="77777777">
            <w:pPr>
              <w:widowControl w:val="0"/>
              <w:rPr>
                <w:b/>
              </w:rPr>
            </w:pPr>
            <w:r>
              <w:rPr>
                <w:b/>
              </w:rPr>
              <w:t>3</w:t>
            </w:r>
            <w:r w:rsidR="00011E45">
              <w:rPr>
                <w:b/>
              </w:rPr>
              <w:t>3</w:t>
            </w:r>
          </w:p>
        </w:tc>
        <w:tc>
          <w:tcPr>
            <w:tcW w:w="898" w:type="dxa"/>
            <w:tcBorders>
              <w:bottom w:val="single" w:color="auto" w:sz="12" w:space="0"/>
            </w:tcBorders>
          </w:tcPr>
          <w:p w:rsidR="00C47B27" w:rsidP="00011E45" w:rsidRDefault="00C47B27" w14:paraId="5E31BD8A" wp14:textId="77777777">
            <w:pPr>
              <w:widowControl w:val="0"/>
              <w:rPr>
                <w:b/>
              </w:rPr>
            </w:pPr>
            <w:r>
              <w:rPr>
                <w:b/>
              </w:rPr>
              <w:t>6</w:t>
            </w:r>
            <w:r w:rsidR="00011E45">
              <w:rPr>
                <w:b/>
              </w:rPr>
              <w:t>6</w:t>
            </w:r>
          </w:p>
        </w:tc>
        <w:tc>
          <w:tcPr>
            <w:tcW w:w="719" w:type="dxa"/>
            <w:tcBorders>
              <w:bottom w:val="single" w:color="auto" w:sz="12" w:space="0"/>
            </w:tcBorders>
          </w:tcPr>
          <w:p w:rsidR="00C47B27" w:rsidP="00976114" w:rsidRDefault="00C47B27" w14:paraId="6EB7D3A3" wp14:textId="77777777">
            <w:pPr>
              <w:widowControl w:val="0"/>
              <w:rPr>
                <w:b/>
              </w:rPr>
            </w:pPr>
            <w:r>
              <w:rPr>
                <w:b/>
              </w:rPr>
              <w:t>5</w:t>
            </w:r>
          </w:p>
        </w:tc>
        <w:tc>
          <w:tcPr>
            <w:tcW w:w="809" w:type="dxa"/>
            <w:tcBorders>
              <w:bottom w:val="single" w:color="auto" w:sz="12" w:space="0"/>
            </w:tcBorders>
          </w:tcPr>
          <w:p w:rsidR="00C47B27" w:rsidP="00976114" w:rsidRDefault="00C47B27" w14:paraId="71730C00" wp14:textId="77777777">
            <w:pPr>
              <w:widowControl w:val="0"/>
              <w:rPr>
                <w:b/>
              </w:rPr>
            </w:pPr>
            <w:r>
              <w:rPr>
                <w:b/>
              </w:rPr>
              <w:t>6</w:t>
            </w:r>
          </w:p>
        </w:tc>
        <w:tc>
          <w:tcPr>
            <w:tcW w:w="812" w:type="dxa"/>
            <w:vMerge/>
            <w:tcBorders>
              <w:bottom w:val="single" w:color="auto" w:sz="12" w:space="0"/>
              <w:right w:val="single" w:color="auto" w:sz="12" w:space="0"/>
            </w:tcBorders>
          </w:tcPr>
          <w:p w:rsidR="00C47B27" w:rsidP="00976114" w:rsidRDefault="00C47B27" w14:paraId="62F015AF" wp14:textId="77777777">
            <w:pPr>
              <w:widowControl w:val="0"/>
              <w:rPr>
                <w:b/>
              </w:rPr>
            </w:pPr>
          </w:p>
        </w:tc>
      </w:tr>
    </w:tbl>
    <w:p xmlns:wp14="http://schemas.microsoft.com/office/word/2010/wordml" w:rsidR="008C5B81" w:rsidP="008C5B81" w:rsidRDefault="008C5B81" w14:paraId="1B15DD1D" wp14:textId="77777777">
      <w:pPr>
        <w:widowControl w:val="0"/>
        <w:contextualSpacing/>
        <w:rPr>
          <w:rFonts w:eastAsiaTheme="minorEastAsia"/>
          <w:lang w:eastAsia="ja-JP"/>
        </w:rPr>
      </w:pPr>
    </w:p>
    <w:p xmlns:wp14="http://schemas.microsoft.com/office/word/2010/wordml" w:rsidRPr="002A39F9" w:rsidR="00E55E15" w:rsidP="003C7D2F" w:rsidRDefault="00E55E15" w14:paraId="6E681184" wp14:textId="77777777">
      <w:pPr>
        <w:widowControl w:val="0"/>
        <w:rPr>
          <w:b/>
          <w:bCs/>
        </w:rPr>
      </w:pPr>
    </w:p>
    <w:p xmlns:wp14="http://schemas.microsoft.com/office/word/2010/wordml" w:rsidRPr="002A39F9" w:rsidR="007018FB" w:rsidP="004C0973" w:rsidRDefault="00890C8C" w14:paraId="665FADFE" wp14:textId="77777777">
      <w:pPr>
        <w:widowControl w:val="0"/>
        <w:jc w:val="center"/>
        <w:rPr>
          <w:b/>
        </w:rPr>
      </w:pPr>
      <w:r w:rsidRPr="00792227">
        <w:rPr>
          <w:bCs/>
        </w:rPr>
        <w:br w:type="page"/>
      </w:r>
      <w:r w:rsidRPr="002A39F9" w:rsidR="004F35E4">
        <w:rPr>
          <w:b/>
        </w:rPr>
        <w:lastRenderedPageBreak/>
        <w:t>6</w:t>
      </w:r>
      <w:r w:rsidRPr="002A39F9" w:rsidR="007018FB">
        <w:rPr>
          <w:b/>
        </w:rPr>
        <w:t>.4. BAIGIAMASIS MODULIS</w:t>
      </w:r>
    </w:p>
    <w:p xmlns:wp14="http://schemas.microsoft.com/office/word/2010/wordml" w:rsidRPr="002A39F9" w:rsidR="007018FB" w:rsidP="003C7D2F" w:rsidRDefault="007018FB" w14:paraId="230165FA" wp14:textId="77777777">
      <w:pPr>
        <w:widowControl w:val="0"/>
        <w:tabs>
          <w:tab w:val="left" w:pos="426"/>
          <w:tab w:val="left" w:pos="7088"/>
        </w:tabs>
        <w:jc w:val="center"/>
        <w:rPr>
          <w:b/>
        </w:rPr>
      </w:pPr>
    </w:p>
    <w:p xmlns:wp14="http://schemas.microsoft.com/office/word/2010/wordml" w:rsidRPr="002A39F9" w:rsidR="007018FB" w:rsidP="003C7D2F" w:rsidRDefault="004F35E4" w14:paraId="3DCDE609" wp14:textId="77777777">
      <w:pPr>
        <w:widowControl w:val="0"/>
        <w:tabs>
          <w:tab w:val="left" w:pos="426"/>
          <w:tab w:val="left" w:pos="7088"/>
        </w:tabs>
        <w:ind w:left="284"/>
        <w:rPr>
          <w:b/>
        </w:rPr>
      </w:pPr>
      <w:r w:rsidRPr="002A39F9">
        <w:rPr>
          <w:b/>
        </w:rPr>
        <w:t>Modulio pavadinimas – „Įvadas į darbo rinką</w:t>
      </w:r>
      <w:r w:rsidRPr="002A39F9" w:rsidR="00C579B8">
        <w:rPr>
          <w:b/>
        </w:rPr>
        <w:t>“</w:t>
      </w:r>
      <w:r w:rsidRPr="002A39F9" w:rsidR="007018FB">
        <w:rPr>
          <w:b/>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12905"/>
      </w:tblGrid>
      <w:tr xmlns:wp14="http://schemas.microsoft.com/office/word/2010/wordml" w:rsidRPr="002A39F9" w:rsidR="007018FB" w:rsidTr="00FD26A9" w14:paraId="310D31ED" wp14:textId="77777777">
        <w:trPr>
          <w:trHeight w:val="57"/>
        </w:trPr>
        <w:tc>
          <w:tcPr>
            <w:tcW w:w="947" w:type="pct"/>
          </w:tcPr>
          <w:p w:rsidRPr="002A39F9" w:rsidR="007018FB" w:rsidP="003C7D2F" w:rsidRDefault="007018FB" w14:paraId="2A132C9D" wp14:textId="77777777">
            <w:pPr>
              <w:pStyle w:val="2vidutinistinklelis10"/>
              <w:widowControl w:val="0"/>
            </w:pPr>
            <w:r w:rsidRPr="002A39F9">
              <w:t>Valstybinis kodas</w:t>
            </w:r>
          </w:p>
        </w:tc>
        <w:tc>
          <w:tcPr>
            <w:tcW w:w="4053" w:type="pct"/>
          </w:tcPr>
          <w:p w:rsidRPr="002A39F9" w:rsidR="007018FB" w:rsidP="003C7D2F" w:rsidRDefault="008E44C9" w14:paraId="361D3381" wp14:textId="77777777">
            <w:pPr>
              <w:pStyle w:val="2vidutinistinklelis10"/>
              <w:widowControl w:val="0"/>
            </w:pPr>
            <w:r w:rsidRPr="002A39F9">
              <w:t>4000004</w:t>
            </w:r>
          </w:p>
        </w:tc>
      </w:tr>
      <w:tr xmlns:wp14="http://schemas.microsoft.com/office/word/2010/wordml" w:rsidRPr="002A39F9" w:rsidR="009760CB" w:rsidTr="00FD26A9" w14:paraId="253F27AE" wp14:textId="77777777">
        <w:trPr>
          <w:trHeight w:val="57"/>
        </w:trPr>
        <w:tc>
          <w:tcPr>
            <w:tcW w:w="947" w:type="pct"/>
          </w:tcPr>
          <w:p w:rsidRPr="002A39F9" w:rsidR="00E7309B" w:rsidP="003C7D2F" w:rsidRDefault="00E7309B" w14:paraId="0F32AE69" wp14:textId="77777777">
            <w:pPr>
              <w:pStyle w:val="2vidutinistinklelis10"/>
              <w:widowControl w:val="0"/>
            </w:pPr>
            <w:r w:rsidRPr="002A39F9">
              <w:t xml:space="preserve">Modulio </w:t>
            </w:r>
            <w:r w:rsidRPr="002A39F9" w:rsidR="006402C2">
              <w:t xml:space="preserve">LTKS </w:t>
            </w:r>
            <w:r w:rsidRPr="002A39F9">
              <w:t>lygis</w:t>
            </w:r>
          </w:p>
        </w:tc>
        <w:tc>
          <w:tcPr>
            <w:tcW w:w="4053" w:type="pct"/>
          </w:tcPr>
          <w:p w:rsidRPr="002A39F9" w:rsidR="00E7309B" w:rsidP="003C7D2F" w:rsidRDefault="008E44C9" w14:paraId="09C14F57" wp14:textId="77777777">
            <w:pPr>
              <w:pStyle w:val="2vidutinistinklelis10"/>
              <w:widowControl w:val="0"/>
            </w:pPr>
            <w:r w:rsidRPr="002A39F9">
              <w:t>IV</w:t>
            </w:r>
          </w:p>
        </w:tc>
      </w:tr>
      <w:tr xmlns:wp14="http://schemas.microsoft.com/office/word/2010/wordml" w:rsidRPr="002A39F9" w:rsidR="007018FB" w:rsidTr="00FD26A9" w14:paraId="406637BA" wp14:textId="77777777">
        <w:trPr>
          <w:trHeight w:val="57"/>
        </w:trPr>
        <w:tc>
          <w:tcPr>
            <w:tcW w:w="947" w:type="pct"/>
          </w:tcPr>
          <w:p w:rsidRPr="002A39F9" w:rsidR="007018FB" w:rsidP="003C7D2F" w:rsidRDefault="007018FB" w14:paraId="7CDC5BC8" wp14:textId="77777777">
            <w:pPr>
              <w:pStyle w:val="2vidutinistinklelis10"/>
              <w:widowControl w:val="0"/>
            </w:pPr>
            <w:r w:rsidRPr="002A39F9">
              <w:t xml:space="preserve">Apimtis </w:t>
            </w:r>
            <w:r w:rsidRPr="002A39F9" w:rsidR="00592AFC">
              <w:t xml:space="preserve">mokymosi </w:t>
            </w:r>
            <w:r w:rsidRPr="002A39F9">
              <w:t>kreditais</w:t>
            </w:r>
          </w:p>
        </w:tc>
        <w:tc>
          <w:tcPr>
            <w:tcW w:w="4053" w:type="pct"/>
          </w:tcPr>
          <w:p w:rsidRPr="002A39F9" w:rsidR="007018FB" w:rsidP="003C7D2F" w:rsidRDefault="008E44C9" w14:paraId="7F34CF9C" wp14:textId="77777777">
            <w:pPr>
              <w:pStyle w:val="2vidutinistinklelis10"/>
              <w:widowControl w:val="0"/>
            </w:pPr>
            <w:r w:rsidRPr="002A39F9">
              <w:t>5</w:t>
            </w:r>
          </w:p>
        </w:tc>
      </w:tr>
      <w:tr xmlns:wp14="http://schemas.microsoft.com/office/word/2010/wordml" w:rsidRPr="002A39F9" w:rsidR="007018FB" w:rsidTr="00FD26A9" w14:paraId="774C5ACA" wp14:textId="77777777">
        <w:trPr>
          <w:trHeight w:val="57"/>
        </w:trPr>
        <w:tc>
          <w:tcPr>
            <w:tcW w:w="947" w:type="pct"/>
            <w:shd w:val="clear" w:color="auto" w:fill="F2F2F2"/>
          </w:tcPr>
          <w:p w:rsidRPr="002A39F9" w:rsidR="007018FB" w:rsidP="003C7D2F" w:rsidRDefault="007018FB" w14:paraId="0D47E72B" wp14:textId="77777777">
            <w:pPr>
              <w:pStyle w:val="2vidutinistinklelis10"/>
              <w:widowControl w:val="0"/>
            </w:pPr>
            <w:r w:rsidRPr="002A39F9">
              <w:t>Kompetencijos</w:t>
            </w:r>
          </w:p>
        </w:tc>
        <w:tc>
          <w:tcPr>
            <w:tcW w:w="4053" w:type="pct"/>
            <w:shd w:val="clear" w:color="auto" w:fill="F2F2F2"/>
          </w:tcPr>
          <w:p w:rsidRPr="002A39F9" w:rsidR="007018FB" w:rsidP="003C7D2F" w:rsidRDefault="007018FB" w14:paraId="3F223757" wp14:textId="77777777">
            <w:pPr>
              <w:pStyle w:val="2vidutinistinklelis10"/>
              <w:widowControl w:val="0"/>
            </w:pPr>
            <w:r w:rsidRPr="002A39F9">
              <w:t>Mokymosi rezultatai</w:t>
            </w:r>
          </w:p>
        </w:tc>
      </w:tr>
      <w:tr xmlns:wp14="http://schemas.microsoft.com/office/word/2010/wordml" w:rsidRPr="002A39F9" w:rsidR="007018FB" w:rsidTr="00FD26A9" w14:paraId="32944107" wp14:textId="77777777">
        <w:trPr>
          <w:trHeight w:val="57"/>
        </w:trPr>
        <w:tc>
          <w:tcPr>
            <w:tcW w:w="947" w:type="pct"/>
          </w:tcPr>
          <w:p w:rsidRPr="002A39F9" w:rsidR="004F35E4" w:rsidP="003C7D2F" w:rsidRDefault="006B46E6" w14:paraId="66642262" wp14:textId="77777777">
            <w:pPr>
              <w:widowControl w:val="0"/>
            </w:pPr>
            <w:r w:rsidRPr="002A39F9">
              <w:t xml:space="preserve">1. </w:t>
            </w:r>
            <w:r w:rsidRPr="002A39F9" w:rsidR="003B65E1">
              <w:t>Formuoti darbinius įgūdžius realioje darbo vietoje.</w:t>
            </w:r>
          </w:p>
        </w:tc>
        <w:tc>
          <w:tcPr>
            <w:tcW w:w="4053" w:type="pct"/>
          </w:tcPr>
          <w:p w:rsidRPr="002A39F9" w:rsidR="008E44C9" w:rsidP="003C7D2F" w:rsidRDefault="008E44C9" w14:paraId="0E00EB21" wp14:textId="77777777">
            <w:pPr>
              <w:widowControl w:val="0"/>
              <w:jc w:val="both"/>
            </w:pPr>
            <w:r w:rsidRPr="002A39F9">
              <w:t>1.1. Įsivertinti ir realioje darbo vietoje demonstruoti įgytas kompetencijas.</w:t>
            </w:r>
          </w:p>
          <w:p w:rsidRPr="002A39F9" w:rsidR="008E44C9" w:rsidP="003C7D2F" w:rsidRDefault="008E44C9" w14:paraId="6306992B" wp14:textId="77777777">
            <w:pPr>
              <w:widowControl w:val="0"/>
              <w:jc w:val="both"/>
            </w:pPr>
            <w:r w:rsidRPr="002A39F9">
              <w:t>1.2. Susipažinti su būsimo darbo specifika ir adaptuotis realioje darbo vietoje.</w:t>
            </w:r>
          </w:p>
          <w:p w:rsidRPr="002A39F9" w:rsidR="006B46E6" w:rsidP="003C7D2F" w:rsidRDefault="008E44C9" w14:paraId="6B95064F" wp14:textId="77777777">
            <w:pPr>
              <w:pStyle w:val="2vidutinistinklelis10"/>
              <w:widowControl w:val="0"/>
            </w:pPr>
            <w:r w:rsidRPr="002A39F9">
              <w:t>1.3. Įsivertinti asmenines integracijos į darbo rinką galimybes.</w:t>
            </w:r>
          </w:p>
        </w:tc>
      </w:tr>
      <w:tr xmlns:wp14="http://schemas.microsoft.com/office/word/2010/wordml" w:rsidRPr="002A39F9" w:rsidR="007018FB" w:rsidTr="00FD26A9" w14:paraId="0128A6A6" wp14:textId="77777777">
        <w:trPr>
          <w:trHeight w:val="57"/>
        </w:trPr>
        <w:tc>
          <w:tcPr>
            <w:tcW w:w="947" w:type="pct"/>
          </w:tcPr>
          <w:p w:rsidRPr="002A39F9" w:rsidR="007018FB" w:rsidP="003C7D2F" w:rsidRDefault="007018FB" w14:paraId="22BA4F31" wp14:textId="77777777">
            <w:pPr>
              <w:pStyle w:val="2vidutinistinklelis10"/>
              <w:widowControl w:val="0"/>
              <w:rPr>
                <w:highlight w:val="yellow"/>
              </w:rPr>
            </w:pPr>
            <w:r w:rsidRPr="002A39F9">
              <w:t>Mokymosi</w:t>
            </w:r>
            <w:r w:rsidRPr="002A39F9" w:rsidR="006B30BE">
              <w:t xml:space="preserve"> pasiekimų vertinimo kriterijai</w:t>
            </w:r>
          </w:p>
        </w:tc>
        <w:tc>
          <w:tcPr>
            <w:tcW w:w="4053" w:type="pct"/>
          </w:tcPr>
          <w:p w:rsidRPr="002A39F9" w:rsidR="007018FB" w:rsidP="00540CB6" w:rsidRDefault="00540CB6" w14:paraId="4B03EF66" wp14:textId="77777777">
            <w:pPr>
              <w:widowControl w:val="0"/>
              <w:rPr>
                <w:highlight w:val="green"/>
              </w:rPr>
            </w:pPr>
            <w:r>
              <w:t>B</w:t>
            </w:r>
            <w:r w:rsidRPr="002A39F9" w:rsidR="003B65E1">
              <w:t xml:space="preserve">aigiamojo modulio vertinimas </w:t>
            </w:r>
            <w:r w:rsidRPr="00540CB6" w:rsidR="003B65E1">
              <w:t>–</w:t>
            </w:r>
            <w:r w:rsidRPr="00540CB6">
              <w:rPr>
                <w:i/>
              </w:rPr>
              <w:t xml:space="preserve"> Atlikta / neatlikta</w:t>
            </w:r>
          </w:p>
        </w:tc>
      </w:tr>
      <w:tr xmlns:wp14="http://schemas.microsoft.com/office/word/2010/wordml" w:rsidRPr="002A39F9" w:rsidR="007018FB" w:rsidTr="00FD26A9" w14:paraId="74968DE3" wp14:textId="77777777">
        <w:trPr>
          <w:trHeight w:val="57"/>
        </w:trPr>
        <w:tc>
          <w:tcPr>
            <w:tcW w:w="947" w:type="pct"/>
          </w:tcPr>
          <w:p w:rsidRPr="002A39F9" w:rsidR="007018FB" w:rsidP="003C7D2F" w:rsidRDefault="007018FB" w14:paraId="552C301B" wp14:textId="77777777">
            <w:pPr>
              <w:pStyle w:val="2vidutinistinklelis10"/>
              <w:widowControl w:val="0"/>
            </w:pPr>
            <w:r w:rsidRPr="002A39F9">
              <w:t>Reikalavimai mokymui skirtiems metodiniams ir materialiesiems ištekliam</w:t>
            </w:r>
            <w:r w:rsidRPr="002A39F9" w:rsidR="006B30BE">
              <w:t>s</w:t>
            </w:r>
          </w:p>
        </w:tc>
        <w:tc>
          <w:tcPr>
            <w:tcW w:w="4053" w:type="pct"/>
          </w:tcPr>
          <w:p w:rsidRPr="002A39F9" w:rsidR="007018FB" w:rsidP="003C7D2F" w:rsidRDefault="008E44C9" w14:paraId="437FD14F" wp14:textId="77777777">
            <w:pPr>
              <w:pStyle w:val="2vidutinistinklelis10"/>
              <w:widowControl w:val="0"/>
              <w:rPr>
                <w:i/>
              </w:rPr>
            </w:pPr>
            <w:r w:rsidRPr="002A39F9">
              <w:rPr>
                <w:i/>
              </w:rPr>
              <w:t>Nėra.</w:t>
            </w:r>
          </w:p>
        </w:tc>
      </w:tr>
      <w:tr xmlns:wp14="http://schemas.microsoft.com/office/word/2010/wordml" w:rsidRPr="002A39F9" w:rsidR="007018FB" w:rsidTr="00FD26A9" w14:paraId="79D6733A" wp14:textId="77777777">
        <w:trPr>
          <w:trHeight w:val="57"/>
        </w:trPr>
        <w:tc>
          <w:tcPr>
            <w:tcW w:w="947" w:type="pct"/>
          </w:tcPr>
          <w:p w:rsidRPr="002A39F9" w:rsidR="007018FB" w:rsidP="003C7D2F" w:rsidRDefault="007018FB" w14:paraId="4742BC23" wp14:textId="77777777">
            <w:pPr>
              <w:pStyle w:val="2vidutinistinklelis10"/>
              <w:widowControl w:val="0"/>
            </w:pPr>
            <w:r w:rsidRPr="002A39F9">
              <w:t>Reikalavimai teor</w:t>
            </w:r>
            <w:r w:rsidRPr="002A39F9" w:rsidR="006B30BE">
              <w:t>inio ir praktinio mokymo vietai</w:t>
            </w:r>
          </w:p>
        </w:tc>
        <w:tc>
          <w:tcPr>
            <w:tcW w:w="4053" w:type="pct"/>
          </w:tcPr>
          <w:p w:rsidRPr="002A39F9" w:rsidR="007018FB" w:rsidP="003C7D2F" w:rsidRDefault="000F67E6" w14:paraId="45D0C4CB" wp14:textId="77777777">
            <w:pPr>
              <w:pStyle w:val="2vidutinistinklelis10"/>
              <w:widowControl w:val="0"/>
            </w:pPr>
            <w:r w:rsidRPr="002A39F9">
              <w:t>Darbo vieta, leidžianti į</w:t>
            </w:r>
            <w:r w:rsidRPr="002A39F9" w:rsidR="006B46E6">
              <w:t xml:space="preserve">tvirtinti įgytas </w:t>
            </w:r>
            <w:r w:rsidRPr="002A39F9" w:rsidR="008E44C9">
              <w:t>elektriko</w:t>
            </w:r>
            <w:r w:rsidRPr="002A39F9" w:rsidR="006B46E6">
              <w:t xml:space="preserve"> kval</w:t>
            </w:r>
            <w:r w:rsidRPr="002A39F9" w:rsidR="00AE0E66">
              <w:t>i</w:t>
            </w:r>
            <w:r w:rsidRPr="002A39F9" w:rsidR="006B46E6">
              <w:t xml:space="preserve">fikaciją </w:t>
            </w:r>
            <w:proofErr w:type="spellStart"/>
            <w:r w:rsidRPr="002A39F9" w:rsidR="006B46E6">
              <w:t>sudariančias</w:t>
            </w:r>
            <w:proofErr w:type="spellEnd"/>
            <w:r w:rsidRPr="002A39F9" w:rsidR="006B46E6">
              <w:t xml:space="preserve"> kompetencijas</w:t>
            </w:r>
            <w:r w:rsidRPr="002A39F9" w:rsidR="008E44C9">
              <w:t>, aprūpinta darbo drabužiais ir saugos priemonėmis priklausomai nuo darbo pobūdžio.</w:t>
            </w:r>
          </w:p>
        </w:tc>
      </w:tr>
      <w:tr xmlns:wp14="http://schemas.microsoft.com/office/word/2010/wordml" w:rsidRPr="002A39F9" w:rsidR="008E44C9" w:rsidTr="00FD26A9" w14:paraId="5D7F3CE8" wp14:textId="77777777">
        <w:trPr>
          <w:trHeight w:val="57"/>
        </w:trPr>
        <w:tc>
          <w:tcPr>
            <w:tcW w:w="947" w:type="pct"/>
          </w:tcPr>
          <w:p w:rsidRPr="002A39F9" w:rsidR="008E44C9" w:rsidP="003C7D2F" w:rsidRDefault="008E44C9" w14:paraId="226F4DA9" wp14:textId="77777777">
            <w:pPr>
              <w:pStyle w:val="2vidutinistinklelis10"/>
              <w:widowControl w:val="0"/>
            </w:pPr>
            <w:r w:rsidRPr="002A39F9">
              <w:t>Reikalavimai mokytojų dalykiniam pasirengimui (dalykinei kvalifikacijai)</w:t>
            </w:r>
          </w:p>
        </w:tc>
        <w:tc>
          <w:tcPr>
            <w:tcW w:w="4053" w:type="pct"/>
          </w:tcPr>
          <w:p w:rsidRPr="002A39F9" w:rsidR="008E44C9" w:rsidP="003C7D2F" w:rsidRDefault="008E44C9" w14:paraId="30671BF9" wp14:textId="77777777">
            <w:pPr>
              <w:widowControl w:val="0"/>
              <w:jc w:val="both"/>
            </w:pPr>
            <w:r w:rsidRPr="002A39F9">
              <w:t>Modulį gali vesti mokytojas, turintis:</w:t>
            </w:r>
          </w:p>
          <w:p w:rsidRPr="002A39F9" w:rsidR="008E44C9" w:rsidP="003C7D2F" w:rsidRDefault="008E44C9" w14:paraId="33CD99C7" wp14:textId="77777777">
            <w:pPr>
              <w:widowControl w:val="0"/>
              <w:jc w:val="both"/>
            </w:pPr>
            <w:r w:rsidRPr="002A39F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A39F9" w:rsidR="008E44C9" w:rsidP="003C7D2F" w:rsidRDefault="008E44C9" w14:paraId="59EF95F5" wp14:textId="77777777">
            <w:pPr>
              <w:pStyle w:val="2vidutinistinklelis10"/>
              <w:widowControl w:val="0"/>
              <w:jc w:val="both"/>
            </w:pPr>
            <w:r w:rsidRPr="002A39F9">
              <w:t>2) turintis elektriko ar lygiavertę kvalifikaciją / išsilavinimą arba ne mažesnę kaip 3 metų elektriko profesinės veiklos patirtį;</w:t>
            </w:r>
          </w:p>
          <w:p w:rsidRPr="002A39F9" w:rsidR="008E44C9" w:rsidP="003C7D2F" w:rsidRDefault="008E44C9" w14:paraId="632C3F09" wp14:textId="77777777">
            <w:pPr>
              <w:pStyle w:val="2vidutinistinklelis10"/>
              <w:widowControl w:val="0"/>
              <w:jc w:val="both"/>
            </w:pPr>
            <w:r w:rsidRPr="002A39F9">
              <w:t>3) apsaugos nuo elektros kategoriją – VK.</w:t>
            </w:r>
          </w:p>
          <w:p w:rsidRPr="002A39F9" w:rsidR="008E44C9" w:rsidP="003C7D2F" w:rsidRDefault="008E44C9" w14:paraId="54FC4464" wp14:textId="77777777">
            <w:pPr>
              <w:pStyle w:val="2vidutinistinklelis10"/>
              <w:widowControl w:val="0"/>
              <w:jc w:val="both"/>
            </w:pPr>
            <w:r w:rsidRPr="002A39F9">
              <w:t>Mokinio mokymuisi realioje darbo vietoje vadovaujantis praktikos vadovas turi turėti ne mažesnę kaip 3 metų elektriko profesinės veiklos patirtį.</w:t>
            </w:r>
          </w:p>
        </w:tc>
      </w:tr>
    </w:tbl>
    <w:p xmlns:wp14="http://schemas.microsoft.com/office/word/2010/wordml" w:rsidRPr="002A39F9" w:rsidR="007018FB" w:rsidP="003C7D2F" w:rsidRDefault="007018FB" w14:paraId="7CB33CA5" wp14:textId="77777777">
      <w:pPr>
        <w:widowControl w:val="0"/>
        <w:tabs>
          <w:tab w:val="left" w:pos="426"/>
          <w:tab w:val="left" w:pos="7088"/>
        </w:tabs>
        <w:jc w:val="center"/>
        <w:rPr>
          <w:b/>
        </w:rPr>
      </w:pPr>
    </w:p>
    <w:p xmlns:wp14="http://schemas.microsoft.com/office/word/2010/wordml" w:rsidR="002F3620" w:rsidP="002F3620" w:rsidRDefault="002F3620" w14:paraId="51AE9EC5" wp14:textId="77777777">
      <w:pPr>
        <w:widowControl w:val="0"/>
        <w:tabs>
          <w:tab w:val="left" w:pos="426"/>
        </w:tabs>
        <w:rPr>
          <w:b/>
        </w:rPr>
      </w:pPr>
      <w:r>
        <w:rPr>
          <w:b/>
        </w:rPr>
        <w:t>Modulio mokymo organizavimas:</w:t>
      </w:r>
    </w:p>
    <w:tbl>
      <w:tblPr>
        <w:tblStyle w:val="Lentelstinklelis"/>
        <w:tblW w:w="13837" w:type="dxa"/>
        <w:tblLook w:val="04A0" w:firstRow="1" w:lastRow="0" w:firstColumn="1" w:lastColumn="0" w:noHBand="0" w:noVBand="1"/>
      </w:tblPr>
      <w:tblGrid>
        <w:gridCol w:w="7905"/>
        <w:gridCol w:w="898"/>
        <w:gridCol w:w="898"/>
        <w:gridCol w:w="898"/>
        <w:gridCol w:w="898"/>
        <w:gridCol w:w="719"/>
        <w:gridCol w:w="809"/>
        <w:gridCol w:w="812"/>
      </w:tblGrid>
      <w:tr xmlns:wp14="http://schemas.microsoft.com/office/word/2010/wordml" w:rsidR="002F3620" w:rsidTr="008340AB" w14:paraId="482E8A2D" wp14:textId="77777777">
        <w:trPr>
          <w:cantSplit/>
          <w:trHeight w:val="1848"/>
        </w:trPr>
        <w:tc>
          <w:tcPr>
            <w:tcW w:w="7905" w:type="dxa"/>
            <w:tcBorders>
              <w:top w:val="single" w:color="auto" w:sz="12" w:space="0"/>
              <w:left w:val="single" w:color="auto" w:sz="12" w:space="0"/>
              <w:bottom w:val="single" w:color="auto" w:sz="12" w:space="0"/>
              <w:right w:val="single" w:color="auto" w:sz="12" w:space="0"/>
            </w:tcBorders>
          </w:tcPr>
          <w:p w:rsidR="002F3620" w:rsidP="00976114" w:rsidRDefault="002F3620" w14:paraId="17414610" wp14:textId="77777777">
            <w:pPr>
              <w:widowControl w:val="0"/>
              <w:rPr>
                <w:b/>
              </w:rPr>
            </w:pPr>
          </w:p>
          <w:p w:rsidR="002F3620" w:rsidP="00976114" w:rsidRDefault="002F3620" w14:paraId="781DF2CB" wp14:textId="77777777">
            <w:pPr>
              <w:widowControl w:val="0"/>
              <w:rPr>
                <w:b/>
              </w:rPr>
            </w:pPr>
          </w:p>
          <w:p w:rsidR="002F3620" w:rsidP="00976114" w:rsidRDefault="002F3620" w14:paraId="16788234" wp14:textId="77777777">
            <w:pPr>
              <w:widowControl w:val="0"/>
              <w:rPr>
                <w:b/>
              </w:rPr>
            </w:pPr>
          </w:p>
          <w:p w:rsidR="002F3620" w:rsidP="00976114" w:rsidRDefault="002F3620" w14:paraId="07DCC2C3"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2F3620" w:rsidP="00976114" w:rsidRDefault="002F3620" w14:paraId="43240B4B"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2F3620" w:rsidP="00976114" w:rsidRDefault="002F3620" w14:paraId="60D2FA8E"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2F3620" w:rsidP="00976114" w:rsidRDefault="002F3620" w14:paraId="22C36EF6"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2F3620" w:rsidP="00976114" w:rsidRDefault="002F3620" w14:paraId="5ABEAC23"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2F3620" w:rsidP="00976114" w:rsidRDefault="002F3620" w14:paraId="69194226"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2F3620" w:rsidP="00976114" w:rsidRDefault="00AD114E" w14:paraId="21196F35" wp14:textId="77777777">
            <w:pPr>
              <w:widowControl w:val="0"/>
              <w:ind w:left="113" w:right="113"/>
              <w:rPr>
                <w:b/>
              </w:rPr>
            </w:pPr>
            <w:r>
              <w:rPr>
                <w:b/>
              </w:rPr>
              <w:t>(</w:t>
            </w:r>
            <w:proofErr w:type="spellStart"/>
            <w:r>
              <w:rPr>
                <w:b/>
              </w:rPr>
              <w:t>Įsi)</w:t>
            </w:r>
            <w:r w:rsidR="002F3620">
              <w:rPr>
                <w:b/>
              </w:rPr>
              <w:t>Vertinimas</w:t>
            </w:r>
            <w:proofErr w:type="spellEnd"/>
          </w:p>
        </w:tc>
        <w:tc>
          <w:tcPr>
            <w:tcW w:w="812" w:type="dxa"/>
            <w:tcBorders>
              <w:top w:val="single" w:color="auto" w:sz="12" w:space="0"/>
              <w:bottom w:val="single" w:color="auto" w:sz="12" w:space="0"/>
              <w:right w:val="single" w:color="auto" w:sz="12" w:space="0"/>
            </w:tcBorders>
            <w:textDirection w:val="btLr"/>
          </w:tcPr>
          <w:p w:rsidR="002F3620" w:rsidP="00976114" w:rsidRDefault="002F3620" w14:paraId="66A8815E" wp14:textId="77777777">
            <w:pPr>
              <w:widowControl w:val="0"/>
              <w:ind w:left="113" w:right="113"/>
              <w:rPr>
                <w:b/>
              </w:rPr>
            </w:pPr>
            <w:r>
              <w:rPr>
                <w:b/>
              </w:rPr>
              <w:t xml:space="preserve">Savarankiškas mokymasis </w:t>
            </w:r>
          </w:p>
        </w:tc>
      </w:tr>
      <w:tr xmlns:wp14="http://schemas.microsoft.com/office/word/2010/wordml" w:rsidR="00720293" w:rsidTr="008340AB" w14:paraId="7AE171AE" wp14:textId="77777777">
        <w:tc>
          <w:tcPr>
            <w:tcW w:w="7905" w:type="dxa"/>
            <w:tcBorders>
              <w:left w:val="single" w:color="auto" w:sz="12" w:space="0"/>
            </w:tcBorders>
          </w:tcPr>
          <w:p w:rsidRPr="005E1406" w:rsidR="00720293" w:rsidP="00976114" w:rsidRDefault="00720293" w14:paraId="1B9A518E" wp14:textId="77777777">
            <w:pPr>
              <w:widowControl w:val="0"/>
              <w:contextualSpacing/>
            </w:pPr>
            <w:r w:rsidRPr="00F569E8">
              <w:rPr>
                <w:iCs/>
              </w:rPr>
              <w:lastRenderedPageBreak/>
              <w:t>1.1. Įsivertinti ir realioje darbo vietoje demonstruoti įgytas kompetencijas.</w:t>
            </w:r>
          </w:p>
        </w:tc>
        <w:tc>
          <w:tcPr>
            <w:tcW w:w="898" w:type="dxa"/>
            <w:vMerge w:val="restart"/>
            <w:tcBorders>
              <w:top w:val="single" w:color="auto" w:sz="12" w:space="0"/>
              <w:left w:val="single" w:color="auto" w:sz="12" w:space="0"/>
            </w:tcBorders>
          </w:tcPr>
          <w:p w:rsidR="00720293" w:rsidP="00976114" w:rsidRDefault="00720293" w14:paraId="57A6A0F0" wp14:textId="77777777">
            <w:pPr>
              <w:widowControl w:val="0"/>
              <w:rPr>
                <w:b/>
              </w:rPr>
            </w:pPr>
          </w:p>
        </w:tc>
        <w:tc>
          <w:tcPr>
            <w:tcW w:w="898" w:type="dxa"/>
            <w:vMerge w:val="restart"/>
            <w:tcBorders>
              <w:top w:val="single" w:color="auto" w:sz="12" w:space="0"/>
              <w:right w:val="single" w:color="auto" w:sz="12" w:space="0"/>
            </w:tcBorders>
          </w:tcPr>
          <w:p w:rsidR="00720293" w:rsidP="00976114" w:rsidRDefault="00720293" w14:paraId="7DF0CA62" wp14:textId="77777777">
            <w:pPr>
              <w:widowControl w:val="0"/>
              <w:rPr>
                <w:b/>
              </w:rPr>
            </w:pPr>
          </w:p>
        </w:tc>
        <w:tc>
          <w:tcPr>
            <w:tcW w:w="898" w:type="dxa"/>
            <w:tcBorders>
              <w:top w:val="single" w:color="auto" w:sz="12" w:space="0"/>
              <w:left w:val="single" w:color="auto" w:sz="12" w:space="0"/>
            </w:tcBorders>
          </w:tcPr>
          <w:p w:rsidRPr="00B84311" w:rsidR="00720293" w:rsidP="00976114" w:rsidRDefault="00720293" w14:paraId="44BA3426" wp14:textId="77777777">
            <w:pPr>
              <w:widowControl w:val="0"/>
              <w:rPr>
                <w:b/>
              </w:rPr>
            </w:pPr>
          </w:p>
        </w:tc>
        <w:tc>
          <w:tcPr>
            <w:tcW w:w="898" w:type="dxa"/>
            <w:tcBorders>
              <w:top w:val="single" w:color="auto" w:sz="12" w:space="0"/>
            </w:tcBorders>
          </w:tcPr>
          <w:p w:rsidRPr="00540CB6" w:rsidR="00720293" w:rsidP="00540CB6" w:rsidRDefault="00720293" w14:paraId="704A35C2" wp14:textId="77777777">
            <w:pPr>
              <w:widowControl w:val="0"/>
              <w:jc w:val="center"/>
            </w:pPr>
            <w:r w:rsidRPr="00540CB6">
              <w:t>40</w:t>
            </w:r>
          </w:p>
        </w:tc>
        <w:tc>
          <w:tcPr>
            <w:tcW w:w="719" w:type="dxa"/>
            <w:vMerge w:val="restart"/>
            <w:tcBorders>
              <w:top w:val="single" w:color="auto" w:sz="12" w:space="0"/>
            </w:tcBorders>
          </w:tcPr>
          <w:p w:rsidR="00720293" w:rsidP="00976114" w:rsidRDefault="00720293" w14:paraId="175D53C2" wp14:textId="77777777">
            <w:pPr>
              <w:widowControl w:val="0"/>
              <w:rPr>
                <w:b/>
              </w:rPr>
            </w:pPr>
          </w:p>
        </w:tc>
        <w:tc>
          <w:tcPr>
            <w:tcW w:w="809" w:type="dxa"/>
            <w:vMerge w:val="restart"/>
            <w:tcBorders>
              <w:top w:val="single" w:color="auto" w:sz="12" w:space="0"/>
            </w:tcBorders>
          </w:tcPr>
          <w:p w:rsidR="00720293" w:rsidP="00976114" w:rsidRDefault="00720293" w14:paraId="7DB1D1D4" wp14:textId="77777777">
            <w:pPr>
              <w:widowControl w:val="0"/>
              <w:rPr>
                <w:b/>
              </w:rPr>
            </w:pPr>
          </w:p>
        </w:tc>
        <w:tc>
          <w:tcPr>
            <w:tcW w:w="812" w:type="dxa"/>
            <w:vMerge w:val="restart"/>
            <w:tcBorders>
              <w:top w:val="single" w:color="auto" w:sz="12" w:space="0"/>
              <w:right w:val="single" w:color="auto" w:sz="12" w:space="0"/>
            </w:tcBorders>
          </w:tcPr>
          <w:p w:rsidR="00720293" w:rsidP="00976114" w:rsidRDefault="00720293" w14:paraId="0841E4F5" wp14:textId="77777777">
            <w:pPr>
              <w:widowControl w:val="0"/>
              <w:rPr>
                <w:b/>
              </w:rPr>
            </w:pPr>
          </w:p>
        </w:tc>
      </w:tr>
      <w:tr xmlns:wp14="http://schemas.microsoft.com/office/word/2010/wordml" w:rsidR="00720293" w:rsidTr="008340AB" w14:paraId="6C01D420" wp14:textId="77777777">
        <w:tc>
          <w:tcPr>
            <w:tcW w:w="7905" w:type="dxa"/>
            <w:tcBorders>
              <w:left w:val="single" w:color="auto" w:sz="12" w:space="0"/>
            </w:tcBorders>
          </w:tcPr>
          <w:p w:rsidRPr="005E1406" w:rsidR="00720293" w:rsidP="00976114" w:rsidRDefault="00720293" w14:paraId="381AE325" wp14:textId="77777777">
            <w:pPr>
              <w:widowControl w:val="0"/>
              <w:contextualSpacing/>
            </w:pPr>
            <w:r w:rsidRPr="00AC4CAF">
              <w:t xml:space="preserve">1.2. Susipažinti su būsimo darbo specifika ir </w:t>
            </w:r>
            <w:r w:rsidRPr="00AC4CAF">
              <w:rPr>
                <w:iCs/>
              </w:rPr>
              <w:t>adaptuotis realioje darbo vietoje.</w:t>
            </w:r>
          </w:p>
        </w:tc>
        <w:tc>
          <w:tcPr>
            <w:tcW w:w="898" w:type="dxa"/>
            <w:vMerge/>
            <w:tcBorders>
              <w:left w:val="single" w:color="auto" w:sz="12" w:space="0"/>
            </w:tcBorders>
          </w:tcPr>
          <w:p w:rsidR="00720293" w:rsidP="00976114" w:rsidRDefault="00720293" w14:paraId="711A9A35" wp14:textId="77777777">
            <w:pPr>
              <w:widowControl w:val="0"/>
              <w:rPr>
                <w:b/>
              </w:rPr>
            </w:pPr>
          </w:p>
        </w:tc>
        <w:tc>
          <w:tcPr>
            <w:tcW w:w="898" w:type="dxa"/>
            <w:vMerge/>
            <w:tcBorders>
              <w:right w:val="single" w:color="auto" w:sz="12" w:space="0"/>
            </w:tcBorders>
          </w:tcPr>
          <w:p w:rsidR="00720293" w:rsidP="00976114" w:rsidRDefault="00720293" w14:paraId="4EE333D4" wp14:textId="77777777">
            <w:pPr>
              <w:widowControl w:val="0"/>
              <w:rPr>
                <w:b/>
              </w:rPr>
            </w:pPr>
          </w:p>
        </w:tc>
        <w:tc>
          <w:tcPr>
            <w:tcW w:w="898" w:type="dxa"/>
            <w:tcBorders>
              <w:left w:val="single" w:color="auto" w:sz="12" w:space="0"/>
            </w:tcBorders>
          </w:tcPr>
          <w:p w:rsidRPr="00B84311" w:rsidR="00720293" w:rsidP="00976114" w:rsidRDefault="00720293" w14:paraId="0D6BC734" wp14:textId="77777777">
            <w:pPr>
              <w:widowControl w:val="0"/>
              <w:rPr>
                <w:b/>
              </w:rPr>
            </w:pPr>
          </w:p>
        </w:tc>
        <w:tc>
          <w:tcPr>
            <w:tcW w:w="898" w:type="dxa"/>
          </w:tcPr>
          <w:p w:rsidRPr="00540CB6" w:rsidR="00720293" w:rsidP="00540CB6" w:rsidRDefault="00720293" w14:paraId="64397A95" wp14:textId="77777777">
            <w:pPr>
              <w:widowControl w:val="0"/>
              <w:jc w:val="center"/>
            </w:pPr>
            <w:r w:rsidRPr="00540CB6">
              <w:t>44</w:t>
            </w:r>
          </w:p>
        </w:tc>
        <w:tc>
          <w:tcPr>
            <w:tcW w:w="719" w:type="dxa"/>
            <w:vMerge/>
          </w:tcPr>
          <w:p w:rsidR="00720293" w:rsidP="00976114" w:rsidRDefault="00720293" w14:paraId="34A104AC" wp14:textId="77777777">
            <w:pPr>
              <w:widowControl w:val="0"/>
              <w:rPr>
                <w:b/>
              </w:rPr>
            </w:pPr>
          </w:p>
        </w:tc>
        <w:tc>
          <w:tcPr>
            <w:tcW w:w="809" w:type="dxa"/>
            <w:vMerge/>
          </w:tcPr>
          <w:p w:rsidR="00720293" w:rsidP="00976114" w:rsidRDefault="00720293" w14:paraId="114B4F84" wp14:textId="77777777">
            <w:pPr>
              <w:widowControl w:val="0"/>
              <w:rPr>
                <w:b/>
              </w:rPr>
            </w:pPr>
          </w:p>
        </w:tc>
        <w:tc>
          <w:tcPr>
            <w:tcW w:w="812" w:type="dxa"/>
            <w:vMerge/>
            <w:tcBorders>
              <w:right w:val="single" w:color="auto" w:sz="12" w:space="0"/>
            </w:tcBorders>
          </w:tcPr>
          <w:p w:rsidR="00720293" w:rsidP="00976114" w:rsidRDefault="00720293" w14:paraId="1AABDC09" wp14:textId="77777777">
            <w:pPr>
              <w:widowControl w:val="0"/>
              <w:rPr>
                <w:b/>
              </w:rPr>
            </w:pPr>
          </w:p>
        </w:tc>
      </w:tr>
      <w:tr xmlns:wp14="http://schemas.microsoft.com/office/word/2010/wordml" w:rsidR="00720293" w:rsidTr="008340AB" w14:paraId="41879A8D" wp14:textId="77777777">
        <w:tc>
          <w:tcPr>
            <w:tcW w:w="7905" w:type="dxa"/>
            <w:tcBorders>
              <w:left w:val="single" w:color="auto" w:sz="12" w:space="0"/>
            </w:tcBorders>
          </w:tcPr>
          <w:p w:rsidRPr="00AC4CAF" w:rsidR="00720293" w:rsidP="00976114" w:rsidRDefault="00720293" w14:paraId="177888C2" wp14:textId="77777777">
            <w:pPr>
              <w:widowControl w:val="0"/>
              <w:contextualSpacing/>
            </w:pPr>
            <w:r w:rsidRPr="00AC4CAF">
              <w:t>1.3. Įsivertinti asmenines integracijos į darbo rinką galimybes.</w:t>
            </w:r>
          </w:p>
        </w:tc>
        <w:tc>
          <w:tcPr>
            <w:tcW w:w="898" w:type="dxa"/>
            <w:vMerge/>
            <w:tcBorders>
              <w:left w:val="single" w:color="auto" w:sz="12" w:space="0"/>
            </w:tcBorders>
          </w:tcPr>
          <w:p w:rsidR="00720293" w:rsidP="00976114" w:rsidRDefault="00720293" w14:paraId="3F82752B" wp14:textId="77777777">
            <w:pPr>
              <w:widowControl w:val="0"/>
              <w:rPr>
                <w:b/>
              </w:rPr>
            </w:pPr>
          </w:p>
        </w:tc>
        <w:tc>
          <w:tcPr>
            <w:tcW w:w="898" w:type="dxa"/>
            <w:vMerge/>
            <w:tcBorders>
              <w:right w:val="single" w:color="auto" w:sz="12" w:space="0"/>
            </w:tcBorders>
          </w:tcPr>
          <w:p w:rsidR="00720293" w:rsidP="00976114" w:rsidRDefault="00720293" w14:paraId="6CA203BD" wp14:textId="77777777">
            <w:pPr>
              <w:widowControl w:val="0"/>
              <w:rPr>
                <w:b/>
              </w:rPr>
            </w:pPr>
          </w:p>
        </w:tc>
        <w:tc>
          <w:tcPr>
            <w:tcW w:w="898" w:type="dxa"/>
            <w:tcBorders>
              <w:left w:val="single" w:color="auto" w:sz="12" w:space="0"/>
            </w:tcBorders>
          </w:tcPr>
          <w:p w:rsidRPr="00B84311" w:rsidR="00720293" w:rsidP="00976114" w:rsidRDefault="00720293" w14:paraId="1EEB5C65" wp14:textId="77777777">
            <w:pPr>
              <w:widowControl w:val="0"/>
              <w:rPr>
                <w:b/>
              </w:rPr>
            </w:pPr>
          </w:p>
        </w:tc>
        <w:tc>
          <w:tcPr>
            <w:tcW w:w="898" w:type="dxa"/>
          </w:tcPr>
          <w:p w:rsidRPr="00540CB6" w:rsidR="00720293" w:rsidP="00540CB6" w:rsidRDefault="00720293" w14:paraId="357D09F5" wp14:textId="77777777">
            <w:pPr>
              <w:widowControl w:val="0"/>
              <w:jc w:val="center"/>
            </w:pPr>
            <w:r w:rsidRPr="00540CB6">
              <w:t>20</w:t>
            </w:r>
          </w:p>
        </w:tc>
        <w:tc>
          <w:tcPr>
            <w:tcW w:w="719" w:type="dxa"/>
            <w:vMerge/>
          </w:tcPr>
          <w:p w:rsidR="00720293" w:rsidP="00976114" w:rsidRDefault="00720293" w14:paraId="27EFE50A" wp14:textId="77777777">
            <w:pPr>
              <w:widowControl w:val="0"/>
              <w:rPr>
                <w:b/>
              </w:rPr>
            </w:pPr>
          </w:p>
        </w:tc>
        <w:tc>
          <w:tcPr>
            <w:tcW w:w="809" w:type="dxa"/>
            <w:vMerge/>
          </w:tcPr>
          <w:p w:rsidR="00720293" w:rsidP="00976114" w:rsidRDefault="00720293" w14:paraId="44D1216F" wp14:textId="77777777">
            <w:pPr>
              <w:widowControl w:val="0"/>
              <w:rPr>
                <w:b/>
              </w:rPr>
            </w:pPr>
          </w:p>
        </w:tc>
        <w:tc>
          <w:tcPr>
            <w:tcW w:w="812" w:type="dxa"/>
            <w:vMerge/>
            <w:tcBorders>
              <w:right w:val="single" w:color="auto" w:sz="12" w:space="0"/>
            </w:tcBorders>
          </w:tcPr>
          <w:p w:rsidR="00720293" w:rsidP="00976114" w:rsidRDefault="00720293" w14:paraId="3517F98F" wp14:textId="77777777">
            <w:pPr>
              <w:widowControl w:val="0"/>
              <w:rPr>
                <w:b/>
              </w:rPr>
            </w:pPr>
          </w:p>
        </w:tc>
      </w:tr>
      <w:tr xmlns:wp14="http://schemas.microsoft.com/office/word/2010/wordml" w:rsidR="002F3620" w:rsidTr="008340AB" w14:paraId="766E0A56" wp14:textId="77777777">
        <w:tc>
          <w:tcPr>
            <w:tcW w:w="7905" w:type="dxa"/>
            <w:vMerge w:val="restart"/>
            <w:tcBorders>
              <w:top w:val="single" w:color="auto" w:sz="12" w:space="0"/>
              <w:left w:val="single" w:color="auto" w:sz="12" w:space="0"/>
              <w:right w:val="single" w:color="auto" w:sz="12" w:space="0"/>
            </w:tcBorders>
          </w:tcPr>
          <w:p w:rsidR="002F3620" w:rsidP="00976114" w:rsidRDefault="002F3620" w14:paraId="26950893" wp14:textId="77777777">
            <w:pPr>
              <w:widowControl w:val="0"/>
              <w:rPr>
                <w:b/>
              </w:rPr>
            </w:pPr>
            <w:r>
              <w:rPr>
                <w:b/>
              </w:rPr>
              <w:t>Iš viso:</w:t>
            </w:r>
          </w:p>
        </w:tc>
        <w:tc>
          <w:tcPr>
            <w:tcW w:w="898" w:type="dxa"/>
            <w:vMerge w:val="restart"/>
            <w:tcBorders>
              <w:top w:val="single" w:color="auto" w:sz="12" w:space="0"/>
              <w:left w:val="single" w:color="auto" w:sz="12" w:space="0"/>
            </w:tcBorders>
          </w:tcPr>
          <w:p w:rsidR="002F3620" w:rsidP="00976114" w:rsidRDefault="002F3620" w14:paraId="17A46D19" wp14:textId="77777777">
            <w:pPr>
              <w:widowControl w:val="0"/>
              <w:rPr>
                <w:b/>
              </w:rPr>
            </w:pPr>
            <w:r>
              <w:rPr>
                <w:b/>
              </w:rPr>
              <w:t>5</w:t>
            </w:r>
          </w:p>
        </w:tc>
        <w:tc>
          <w:tcPr>
            <w:tcW w:w="898" w:type="dxa"/>
            <w:vMerge w:val="restart"/>
            <w:tcBorders>
              <w:top w:val="single" w:color="auto" w:sz="12" w:space="0"/>
              <w:right w:val="single" w:color="auto" w:sz="12" w:space="0"/>
            </w:tcBorders>
          </w:tcPr>
          <w:p w:rsidR="002F3620" w:rsidP="00976114" w:rsidRDefault="002F3620" w14:paraId="1AA29D63" wp14:textId="77777777">
            <w:pPr>
              <w:widowControl w:val="0"/>
              <w:rPr>
                <w:b/>
              </w:rPr>
            </w:pPr>
            <w:r>
              <w:rPr>
                <w:b/>
              </w:rPr>
              <w:t>135</w:t>
            </w:r>
          </w:p>
        </w:tc>
        <w:tc>
          <w:tcPr>
            <w:tcW w:w="3324" w:type="dxa"/>
            <w:gridSpan w:val="4"/>
            <w:tcBorders>
              <w:top w:val="single" w:color="auto" w:sz="12" w:space="0"/>
              <w:left w:val="single" w:color="auto" w:sz="12" w:space="0"/>
            </w:tcBorders>
          </w:tcPr>
          <w:p w:rsidR="002F3620" w:rsidP="00976114" w:rsidRDefault="002F3620" w14:paraId="35729C60" wp14:textId="77777777">
            <w:pPr>
              <w:widowControl w:val="0"/>
              <w:jc w:val="center"/>
              <w:rPr>
                <w:b/>
              </w:rPr>
            </w:pPr>
            <w:r>
              <w:rPr>
                <w:b/>
              </w:rPr>
              <w:t>110</w:t>
            </w:r>
          </w:p>
        </w:tc>
        <w:tc>
          <w:tcPr>
            <w:tcW w:w="812" w:type="dxa"/>
            <w:vMerge w:val="restart"/>
            <w:tcBorders>
              <w:top w:val="single" w:color="auto" w:sz="12" w:space="0"/>
              <w:right w:val="single" w:color="auto" w:sz="12" w:space="0"/>
            </w:tcBorders>
          </w:tcPr>
          <w:p w:rsidR="002F3620" w:rsidP="00976114" w:rsidRDefault="002F3620" w14:paraId="2AFCDB24" wp14:textId="77777777">
            <w:pPr>
              <w:widowControl w:val="0"/>
              <w:rPr>
                <w:b/>
              </w:rPr>
            </w:pPr>
            <w:r>
              <w:rPr>
                <w:b/>
              </w:rPr>
              <w:t>25</w:t>
            </w:r>
          </w:p>
        </w:tc>
      </w:tr>
      <w:tr xmlns:wp14="http://schemas.microsoft.com/office/word/2010/wordml" w:rsidR="002F3620" w:rsidTr="008340AB" w14:paraId="2DBCB946" wp14:textId="77777777">
        <w:tc>
          <w:tcPr>
            <w:tcW w:w="7905" w:type="dxa"/>
            <w:vMerge/>
            <w:tcBorders>
              <w:left w:val="single" w:color="auto" w:sz="12" w:space="0"/>
              <w:bottom w:val="single" w:color="auto" w:sz="12" w:space="0"/>
              <w:right w:val="single" w:color="auto" w:sz="12" w:space="0"/>
            </w:tcBorders>
          </w:tcPr>
          <w:p w:rsidR="002F3620" w:rsidP="00976114" w:rsidRDefault="002F3620" w14:paraId="34223B45" wp14:textId="77777777">
            <w:pPr>
              <w:widowControl w:val="0"/>
              <w:rPr>
                <w:b/>
              </w:rPr>
            </w:pPr>
          </w:p>
        </w:tc>
        <w:tc>
          <w:tcPr>
            <w:tcW w:w="898" w:type="dxa"/>
            <w:vMerge/>
            <w:tcBorders>
              <w:left w:val="single" w:color="auto" w:sz="12" w:space="0"/>
              <w:bottom w:val="single" w:color="auto" w:sz="12" w:space="0"/>
            </w:tcBorders>
          </w:tcPr>
          <w:p w:rsidR="002F3620" w:rsidP="00976114" w:rsidRDefault="002F3620" w14:paraId="539CD7A1" wp14:textId="77777777">
            <w:pPr>
              <w:widowControl w:val="0"/>
              <w:rPr>
                <w:b/>
              </w:rPr>
            </w:pPr>
          </w:p>
        </w:tc>
        <w:tc>
          <w:tcPr>
            <w:tcW w:w="898" w:type="dxa"/>
            <w:vMerge/>
            <w:tcBorders>
              <w:bottom w:val="single" w:color="auto" w:sz="12" w:space="0"/>
              <w:right w:val="single" w:color="auto" w:sz="12" w:space="0"/>
            </w:tcBorders>
          </w:tcPr>
          <w:p w:rsidR="002F3620" w:rsidP="00976114" w:rsidRDefault="002F3620" w14:paraId="6A9A2604" wp14:textId="77777777">
            <w:pPr>
              <w:widowControl w:val="0"/>
              <w:rPr>
                <w:b/>
              </w:rPr>
            </w:pPr>
          </w:p>
        </w:tc>
        <w:tc>
          <w:tcPr>
            <w:tcW w:w="898" w:type="dxa"/>
            <w:tcBorders>
              <w:left w:val="single" w:color="auto" w:sz="12" w:space="0"/>
              <w:bottom w:val="single" w:color="auto" w:sz="12" w:space="0"/>
            </w:tcBorders>
          </w:tcPr>
          <w:p w:rsidR="002F3620" w:rsidP="00976114" w:rsidRDefault="002F3620" w14:paraId="3DD220FA" wp14:textId="77777777">
            <w:pPr>
              <w:widowControl w:val="0"/>
              <w:rPr>
                <w:b/>
              </w:rPr>
            </w:pPr>
          </w:p>
        </w:tc>
        <w:tc>
          <w:tcPr>
            <w:tcW w:w="898" w:type="dxa"/>
            <w:tcBorders>
              <w:bottom w:val="single" w:color="auto" w:sz="12" w:space="0"/>
            </w:tcBorders>
          </w:tcPr>
          <w:p w:rsidR="002F3620" w:rsidP="00976114" w:rsidRDefault="002F3620" w14:paraId="0F3167D2" wp14:textId="77777777">
            <w:pPr>
              <w:widowControl w:val="0"/>
              <w:rPr>
                <w:b/>
              </w:rPr>
            </w:pPr>
            <w:r>
              <w:rPr>
                <w:b/>
              </w:rPr>
              <w:t>104</w:t>
            </w:r>
          </w:p>
        </w:tc>
        <w:tc>
          <w:tcPr>
            <w:tcW w:w="719" w:type="dxa"/>
            <w:tcBorders>
              <w:bottom w:val="single" w:color="auto" w:sz="12" w:space="0"/>
            </w:tcBorders>
          </w:tcPr>
          <w:p w:rsidR="002F3620" w:rsidP="00976114" w:rsidRDefault="002F3620" w14:paraId="7B186A81" wp14:textId="77777777">
            <w:pPr>
              <w:widowControl w:val="0"/>
              <w:rPr>
                <w:b/>
              </w:rPr>
            </w:pPr>
          </w:p>
        </w:tc>
        <w:tc>
          <w:tcPr>
            <w:tcW w:w="809" w:type="dxa"/>
            <w:tcBorders>
              <w:bottom w:val="single" w:color="auto" w:sz="12" w:space="0"/>
            </w:tcBorders>
          </w:tcPr>
          <w:p w:rsidR="002F3620" w:rsidP="00976114" w:rsidRDefault="002F3620" w14:paraId="19649DC6" wp14:textId="77777777">
            <w:pPr>
              <w:widowControl w:val="0"/>
              <w:rPr>
                <w:b/>
              </w:rPr>
            </w:pPr>
            <w:r>
              <w:rPr>
                <w:b/>
              </w:rPr>
              <w:t>6</w:t>
            </w:r>
          </w:p>
        </w:tc>
        <w:tc>
          <w:tcPr>
            <w:tcW w:w="812" w:type="dxa"/>
            <w:vMerge/>
            <w:tcBorders>
              <w:bottom w:val="single" w:color="auto" w:sz="12" w:space="0"/>
              <w:right w:val="single" w:color="auto" w:sz="12" w:space="0"/>
            </w:tcBorders>
          </w:tcPr>
          <w:p w:rsidR="002F3620" w:rsidP="00976114" w:rsidRDefault="002F3620" w14:paraId="4F24943C" wp14:textId="77777777">
            <w:pPr>
              <w:widowControl w:val="0"/>
              <w:rPr>
                <w:b/>
              </w:rPr>
            </w:pPr>
          </w:p>
        </w:tc>
      </w:tr>
    </w:tbl>
    <w:p xmlns:wp14="http://schemas.microsoft.com/office/word/2010/wordml" w:rsidR="002F3620" w:rsidP="002F3620" w:rsidRDefault="002F3620" w14:paraId="6AD9664E" wp14:textId="77777777">
      <w:pPr>
        <w:widowControl w:val="0"/>
        <w:contextualSpacing/>
        <w:rPr>
          <w:rFonts w:eastAsiaTheme="minorEastAsia"/>
          <w:lang w:eastAsia="ja-JP"/>
        </w:rPr>
      </w:pPr>
    </w:p>
    <w:p xmlns:wp14="http://schemas.microsoft.com/office/word/2010/wordml" w:rsidRPr="002A39F9" w:rsidR="00A55F5C" w:rsidP="003C7D2F" w:rsidRDefault="00A55F5C" w14:paraId="6BF7610E" wp14:textId="77777777">
      <w:pPr>
        <w:widowControl w:val="0"/>
        <w:rPr>
          <w:iCs/>
        </w:rPr>
      </w:pPr>
    </w:p>
    <w:sectPr w:rsidRPr="002A39F9" w:rsidR="00A55F5C" w:rsidSect="00AD2680">
      <w:footerReference w:type="default" r:id="rId10"/>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733E2A" w:rsidP="00BB6497" w:rsidRDefault="00733E2A" w14:paraId="25DC539F" wp14:textId="77777777">
      <w:r>
        <w:separator/>
      </w:r>
    </w:p>
  </w:endnote>
  <w:endnote w:type="continuationSeparator" w:id="0">
    <w:p xmlns:wp14="http://schemas.microsoft.com/office/word/2010/wordml" w:rsidR="00733E2A" w:rsidP="00BB6497" w:rsidRDefault="00733E2A" w14:paraId="63E83F1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976114" w:rsidP="00537B3C" w:rsidRDefault="00976114" w14:paraId="2903CBC8" wp14:textId="77777777">
    <w:pPr>
      <w:pStyle w:val="Porat"/>
      <w:jc w:val="center"/>
    </w:pPr>
    <w:r>
      <w:fldChar w:fldCharType="begin"/>
    </w:r>
    <w:r>
      <w:instrText xml:space="preserve"> PAGE   \* MERGEFORMAT </w:instrText>
    </w:r>
    <w:r>
      <w:fldChar w:fldCharType="separate"/>
    </w:r>
    <w:r w:rsidR="00DA5E1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976114" w:rsidP="00537B3C" w:rsidRDefault="00976114" w14:paraId="4FBF0734" wp14:textId="77777777">
    <w:pPr>
      <w:pStyle w:val="Porat"/>
      <w:jc w:val="center"/>
    </w:pPr>
    <w:r>
      <w:fldChar w:fldCharType="begin"/>
    </w:r>
    <w:r>
      <w:instrText xml:space="preserve"> PAGE   \* MERGEFORMAT </w:instrText>
    </w:r>
    <w:r>
      <w:fldChar w:fldCharType="separate"/>
    </w:r>
    <w:r w:rsidR="00DA5E10">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733E2A" w:rsidP="00BB6497" w:rsidRDefault="00733E2A" w14:paraId="6FBAD364" wp14:textId="77777777">
      <w:r>
        <w:separator/>
      </w:r>
    </w:p>
  </w:footnote>
  <w:footnote w:type="continuationSeparator" w:id="0">
    <w:p xmlns:wp14="http://schemas.microsoft.com/office/word/2010/wordml" w:rsidR="00733E2A" w:rsidP="00BB6497" w:rsidRDefault="00733E2A" w14:paraId="5DC4596E"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B14919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nsid w:val="065A677C"/>
    <w:multiLevelType w:val="hybridMultilevel"/>
    <w:tmpl w:val="2E42E8F2"/>
    <w:lvl w:ilvl="0" w:tplc="B9F6BD2E">
      <w:start w:val="1"/>
      <w:numFmt w:val="bullet"/>
      <w:suff w:val="space"/>
      <w:lvlText w:val=""/>
      <w:lvlJc w:val="left"/>
      <w:pPr>
        <w:ind w:left="0" w:firstLine="0"/>
      </w:pPr>
      <w:rPr>
        <w:rFonts w:hint="default" w:ascii="Symbol" w:hAnsi="Symbol"/>
      </w:rPr>
    </w:lvl>
    <w:lvl w:ilvl="1" w:tplc="04270003" w:tentative="1">
      <w:start w:val="1"/>
      <w:numFmt w:val="bullet"/>
      <w:lvlText w:val="o"/>
      <w:lvlJc w:val="left"/>
      <w:pPr>
        <w:ind w:left="720" w:hanging="360"/>
      </w:pPr>
      <w:rPr>
        <w:rFonts w:hint="default" w:ascii="Courier New" w:hAnsi="Courier New" w:cs="Courier New"/>
      </w:rPr>
    </w:lvl>
    <w:lvl w:ilvl="2" w:tplc="04270005" w:tentative="1">
      <w:start w:val="1"/>
      <w:numFmt w:val="bullet"/>
      <w:lvlText w:val=""/>
      <w:lvlJc w:val="left"/>
      <w:pPr>
        <w:ind w:left="1440" w:hanging="360"/>
      </w:pPr>
      <w:rPr>
        <w:rFonts w:hint="default" w:ascii="Wingdings" w:hAnsi="Wingdings"/>
      </w:rPr>
    </w:lvl>
    <w:lvl w:ilvl="3" w:tplc="04270001" w:tentative="1">
      <w:start w:val="1"/>
      <w:numFmt w:val="bullet"/>
      <w:lvlText w:val=""/>
      <w:lvlJc w:val="left"/>
      <w:pPr>
        <w:ind w:left="2160" w:hanging="360"/>
      </w:pPr>
      <w:rPr>
        <w:rFonts w:hint="default" w:ascii="Symbol" w:hAnsi="Symbol"/>
      </w:rPr>
    </w:lvl>
    <w:lvl w:ilvl="4" w:tplc="04270003" w:tentative="1">
      <w:start w:val="1"/>
      <w:numFmt w:val="bullet"/>
      <w:lvlText w:val="o"/>
      <w:lvlJc w:val="left"/>
      <w:pPr>
        <w:ind w:left="2880" w:hanging="360"/>
      </w:pPr>
      <w:rPr>
        <w:rFonts w:hint="default" w:ascii="Courier New" w:hAnsi="Courier New" w:cs="Courier New"/>
      </w:rPr>
    </w:lvl>
    <w:lvl w:ilvl="5" w:tplc="04270005" w:tentative="1">
      <w:start w:val="1"/>
      <w:numFmt w:val="bullet"/>
      <w:lvlText w:val=""/>
      <w:lvlJc w:val="left"/>
      <w:pPr>
        <w:ind w:left="3600" w:hanging="360"/>
      </w:pPr>
      <w:rPr>
        <w:rFonts w:hint="default" w:ascii="Wingdings" w:hAnsi="Wingdings"/>
      </w:rPr>
    </w:lvl>
    <w:lvl w:ilvl="6" w:tplc="04270001" w:tentative="1">
      <w:start w:val="1"/>
      <w:numFmt w:val="bullet"/>
      <w:lvlText w:val=""/>
      <w:lvlJc w:val="left"/>
      <w:pPr>
        <w:ind w:left="4320" w:hanging="360"/>
      </w:pPr>
      <w:rPr>
        <w:rFonts w:hint="default" w:ascii="Symbol" w:hAnsi="Symbol"/>
      </w:rPr>
    </w:lvl>
    <w:lvl w:ilvl="7" w:tplc="04270003" w:tentative="1">
      <w:start w:val="1"/>
      <w:numFmt w:val="bullet"/>
      <w:lvlText w:val="o"/>
      <w:lvlJc w:val="left"/>
      <w:pPr>
        <w:ind w:left="5040" w:hanging="360"/>
      </w:pPr>
      <w:rPr>
        <w:rFonts w:hint="default" w:ascii="Courier New" w:hAnsi="Courier New" w:cs="Courier New"/>
      </w:rPr>
    </w:lvl>
    <w:lvl w:ilvl="8" w:tplc="04270005" w:tentative="1">
      <w:start w:val="1"/>
      <w:numFmt w:val="bullet"/>
      <w:lvlText w:val=""/>
      <w:lvlJc w:val="left"/>
      <w:pPr>
        <w:ind w:left="5760" w:hanging="360"/>
      </w:pPr>
      <w:rPr>
        <w:rFonts w:hint="default" w:ascii="Wingdings" w:hAnsi="Wingdings"/>
      </w:rPr>
    </w:lvl>
  </w:abstractNum>
  <w:abstractNum w:abstractNumId="2">
    <w:nsid w:val="0AA642D4"/>
    <w:multiLevelType w:val="hybridMultilevel"/>
    <w:tmpl w:val="08540102"/>
    <w:lvl w:ilvl="0" w:tplc="0427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nsid w:val="0F20716F"/>
    <w:multiLevelType w:val="hybridMultilevel"/>
    <w:tmpl w:val="1568B6E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
    <w:nsid w:val="1101171D"/>
    <w:multiLevelType w:val="hybridMultilevel"/>
    <w:tmpl w:val="683E6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C70C9"/>
    <w:multiLevelType w:val="hybridMultilevel"/>
    <w:tmpl w:val="339EBC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nsid w:val="1E1121DA"/>
    <w:multiLevelType w:val="hybridMultilevel"/>
    <w:tmpl w:val="CD829E2A"/>
    <w:lvl w:ilvl="0" w:tplc="89E24418">
      <w:start w:val="1"/>
      <w:numFmt w:val="bullet"/>
      <w:suff w:val="space"/>
      <w:lvlText w:val=""/>
      <w:lvlJc w:val="left"/>
      <w:pPr>
        <w:ind w:left="-3" w:firstLine="3"/>
      </w:pPr>
      <w:rPr>
        <w:rFonts w:hint="default" w:ascii="Symbol" w:hAnsi="Symbol"/>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7">
    <w:nsid w:val="1FF2326D"/>
    <w:multiLevelType w:val="hybridMultilevel"/>
    <w:tmpl w:val="AEAA3712"/>
    <w:lvl w:ilvl="0" w:tplc="89E24418">
      <w:start w:val="1"/>
      <w:numFmt w:val="bullet"/>
      <w:suff w:val="space"/>
      <w:lvlText w:val=""/>
      <w:lvlJc w:val="left"/>
      <w:pPr>
        <w:ind w:left="-3" w:firstLine="3"/>
      </w:pPr>
      <w:rPr>
        <w:rFonts w:hint="default" w:ascii="Symbol" w:hAnsi="Symbol"/>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8">
    <w:nsid w:val="20D96EBF"/>
    <w:multiLevelType w:val="hybridMultilevel"/>
    <w:tmpl w:val="C6B6EB2E"/>
    <w:lvl w:ilvl="0" w:tplc="0427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nsid w:val="21AB66B2"/>
    <w:multiLevelType w:val="hybridMultilevel"/>
    <w:tmpl w:val="0128B48C"/>
    <w:lvl w:ilvl="0" w:tplc="04270001">
      <w:start w:val="1"/>
      <w:numFmt w:val="bullet"/>
      <w:lvlText w:val=""/>
      <w:lvlJc w:val="left"/>
      <w:pPr>
        <w:ind w:left="1080" w:hanging="360"/>
      </w:pPr>
      <w:rPr>
        <w:rFonts w:hint="default" w:ascii="Symbol" w:hAnsi="Symbol"/>
      </w:rPr>
    </w:lvl>
    <w:lvl w:ilvl="1" w:tplc="04270003" w:tentative="1">
      <w:start w:val="1"/>
      <w:numFmt w:val="bullet"/>
      <w:lvlText w:val="o"/>
      <w:lvlJc w:val="left"/>
      <w:pPr>
        <w:ind w:left="1800" w:hanging="360"/>
      </w:pPr>
      <w:rPr>
        <w:rFonts w:hint="default" w:ascii="Courier New" w:hAnsi="Courier New" w:cs="Courier New"/>
      </w:rPr>
    </w:lvl>
    <w:lvl w:ilvl="2" w:tplc="04270005" w:tentative="1">
      <w:start w:val="1"/>
      <w:numFmt w:val="bullet"/>
      <w:lvlText w:val=""/>
      <w:lvlJc w:val="left"/>
      <w:pPr>
        <w:ind w:left="2520" w:hanging="360"/>
      </w:pPr>
      <w:rPr>
        <w:rFonts w:hint="default" w:ascii="Wingdings" w:hAnsi="Wingdings"/>
      </w:rPr>
    </w:lvl>
    <w:lvl w:ilvl="3" w:tplc="04270001" w:tentative="1">
      <w:start w:val="1"/>
      <w:numFmt w:val="bullet"/>
      <w:lvlText w:val=""/>
      <w:lvlJc w:val="left"/>
      <w:pPr>
        <w:ind w:left="3240" w:hanging="360"/>
      </w:pPr>
      <w:rPr>
        <w:rFonts w:hint="default" w:ascii="Symbol" w:hAnsi="Symbol"/>
      </w:rPr>
    </w:lvl>
    <w:lvl w:ilvl="4" w:tplc="04270003" w:tentative="1">
      <w:start w:val="1"/>
      <w:numFmt w:val="bullet"/>
      <w:lvlText w:val="o"/>
      <w:lvlJc w:val="left"/>
      <w:pPr>
        <w:ind w:left="3960" w:hanging="360"/>
      </w:pPr>
      <w:rPr>
        <w:rFonts w:hint="default" w:ascii="Courier New" w:hAnsi="Courier New" w:cs="Courier New"/>
      </w:rPr>
    </w:lvl>
    <w:lvl w:ilvl="5" w:tplc="04270005" w:tentative="1">
      <w:start w:val="1"/>
      <w:numFmt w:val="bullet"/>
      <w:lvlText w:val=""/>
      <w:lvlJc w:val="left"/>
      <w:pPr>
        <w:ind w:left="4680" w:hanging="360"/>
      </w:pPr>
      <w:rPr>
        <w:rFonts w:hint="default" w:ascii="Wingdings" w:hAnsi="Wingdings"/>
      </w:rPr>
    </w:lvl>
    <w:lvl w:ilvl="6" w:tplc="04270001" w:tentative="1">
      <w:start w:val="1"/>
      <w:numFmt w:val="bullet"/>
      <w:lvlText w:val=""/>
      <w:lvlJc w:val="left"/>
      <w:pPr>
        <w:ind w:left="5400" w:hanging="360"/>
      </w:pPr>
      <w:rPr>
        <w:rFonts w:hint="default" w:ascii="Symbol" w:hAnsi="Symbol"/>
      </w:rPr>
    </w:lvl>
    <w:lvl w:ilvl="7" w:tplc="04270003" w:tentative="1">
      <w:start w:val="1"/>
      <w:numFmt w:val="bullet"/>
      <w:lvlText w:val="o"/>
      <w:lvlJc w:val="left"/>
      <w:pPr>
        <w:ind w:left="6120" w:hanging="360"/>
      </w:pPr>
      <w:rPr>
        <w:rFonts w:hint="default" w:ascii="Courier New" w:hAnsi="Courier New" w:cs="Courier New"/>
      </w:rPr>
    </w:lvl>
    <w:lvl w:ilvl="8" w:tplc="04270005" w:tentative="1">
      <w:start w:val="1"/>
      <w:numFmt w:val="bullet"/>
      <w:lvlText w:val=""/>
      <w:lvlJc w:val="left"/>
      <w:pPr>
        <w:ind w:left="6840" w:hanging="360"/>
      </w:pPr>
      <w:rPr>
        <w:rFonts w:hint="default" w:ascii="Wingdings" w:hAnsi="Wingdings"/>
      </w:rPr>
    </w:lvl>
  </w:abstractNum>
  <w:abstractNum w:abstractNumId="10">
    <w:nsid w:val="235773AD"/>
    <w:multiLevelType w:val="hybridMultilevel"/>
    <w:tmpl w:val="64765EB2"/>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1">
    <w:nsid w:val="237A4115"/>
    <w:multiLevelType w:val="hybridMultilevel"/>
    <w:tmpl w:val="A8148628"/>
    <w:lvl w:ilvl="0" w:tplc="8CA8836C">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2">
    <w:nsid w:val="2D8D4904"/>
    <w:multiLevelType w:val="hybridMultilevel"/>
    <w:tmpl w:val="E0D289C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3">
    <w:nsid w:val="31E0100A"/>
    <w:multiLevelType w:val="hybridMultilevel"/>
    <w:tmpl w:val="90E64A66"/>
    <w:lvl w:ilvl="0" w:tplc="89E24418">
      <w:start w:val="1"/>
      <w:numFmt w:val="bullet"/>
      <w:suff w:val="space"/>
      <w:lvlText w:val=""/>
      <w:lvlJc w:val="left"/>
      <w:pPr>
        <w:ind w:left="-3" w:firstLine="3"/>
      </w:pPr>
      <w:rPr>
        <w:rFonts w:hint="default" w:ascii="Symbol" w:hAnsi="Symbol"/>
      </w:rPr>
    </w:lvl>
    <w:lvl w:ilvl="1" w:tplc="04270003" w:tentative="1">
      <w:start w:val="1"/>
      <w:numFmt w:val="bullet"/>
      <w:lvlText w:val="o"/>
      <w:lvlJc w:val="left"/>
      <w:pPr>
        <w:ind w:left="1647" w:hanging="360"/>
      </w:pPr>
      <w:rPr>
        <w:rFonts w:hint="default" w:ascii="Courier New" w:hAnsi="Courier New" w:cs="Courier New"/>
      </w:rPr>
    </w:lvl>
    <w:lvl w:ilvl="2" w:tplc="04270005" w:tentative="1">
      <w:start w:val="1"/>
      <w:numFmt w:val="bullet"/>
      <w:lvlText w:val=""/>
      <w:lvlJc w:val="left"/>
      <w:pPr>
        <w:ind w:left="2367" w:hanging="360"/>
      </w:pPr>
      <w:rPr>
        <w:rFonts w:hint="default" w:ascii="Wingdings" w:hAnsi="Wingdings"/>
      </w:rPr>
    </w:lvl>
    <w:lvl w:ilvl="3" w:tplc="04270001" w:tentative="1">
      <w:start w:val="1"/>
      <w:numFmt w:val="bullet"/>
      <w:lvlText w:val=""/>
      <w:lvlJc w:val="left"/>
      <w:pPr>
        <w:ind w:left="3087" w:hanging="360"/>
      </w:pPr>
      <w:rPr>
        <w:rFonts w:hint="default" w:ascii="Symbol" w:hAnsi="Symbol"/>
      </w:rPr>
    </w:lvl>
    <w:lvl w:ilvl="4" w:tplc="04270003" w:tentative="1">
      <w:start w:val="1"/>
      <w:numFmt w:val="bullet"/>
      <w:lvlText w:val="o"/>
      <w:lvlJc w:val="left"/>
      <w:pPr>
        <w:ind w:left="3807" w:hanging="360"/>
      </w:pPr>
      <w:rPr>
        <w:rFonts w:hint="default" w:ascii="Courier New" w:hAnsi="Courier New" w:cs="Courier New"/>
      </w:rPr>
    </w:lvl>
    <w:lvl w:ilvl="5" w:tplc="04270005" w:tentative="1">
      <w:start w:val="1"/>
      <w:numFmt w:val="bullet"/>
      <w:lvlText w:val=""/>
      <w:lvlJc w:val="left"/>
      <w:pPr>
        <w:ind w:left="4527" w:hanging="360"/>
      </w:pPr>
      <w:rPr>
        <w:rFonts w:hint="default" w:ascii="Wingdings" w:hAnsi="Wingdings"/>
      </w:rPr>
    </w:lvl>
    <w:lvl w:ilvl="6" w:tplc="04270001" w:tentative="1">
      <w:start w:val="1"/>
      <w:numFmt w:val="bullet"/>
      <w:lvlText w:val=""/>
      <w:lvlJc w:val="left"/>
      <w:pPr>
        <w:ind w:left="5247" w:hanging="360"/>
      </w:pPr>
      <w:rPr>
        <w:rFonts w:hint="default" w:ascii="Symbol" w:hAnsi="Symbol"/>
      </w:rPr>
    </w:lvl>
    <w:lvl w:ilvl="7" w:tplc="04270003" w:tentative="1">
      <w:start w:val="1"/>
      <w:numFmt w:val="bullet"/>
      <w:lvlText w:val="o"/>
      <w:lvlJc w:val="left"/>
      <w:pPr>
        <w:ind w:left="5967" w:hanging="360"/>
      </w:pPr>
      <w:rPr>
        <w:rFonts w:hint="default" w:ascii="Courier New" w:hAnsi="Courier New" w:cs="Courier New"/>
      </w:rPr>
    </w:lvl>
    <w:lvl w:ilvl="8" w:tplc="04270005" w:tentative="1">
      <w:start w:val="1"/>
      <w:numFmt w:val="bullet"/>
      <w:lvlText w:val=""/>
      <w:lvlJc w:val="left"/>
      <w:pPr>
        <w:ind w:left="6687" w:hanging="360"/>
      </w:pPr>
      <w:rPr>
        <w:rFonts w:hint="default" w:ascii="Wingdings" w:hAnsi="Wingdings"/>
      </w:rPr>
    </w:lvl>
  </w:abstractNum>
  <w:abstractNum w:abstractNumId="14">
    <w:nsid w:val="356C2E0C"/>
    <w:multiLevelType w:val="hybridMultilevel"/>
    <w:tmpl w:val="1F8EE4E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5">
    <w:nsid w:val="3E021AE2"/>
    <w:multiLevelType w:val="hybridMultilevel"/>
    <w:tmpl w:val="2B607B94"/>
    <w:lvl w:ilvl="0" w:tplc="0427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3EE2238D"/>
    <w:multiLevelType w:val="hybridMultilevel"/>
    <w:tmpl w:val="9F18C9BA"/>
    <w:lvl w:ilvl="0" w:tplc="04270001">
      <w:start w:val="1"/>
      <w:numFmt w:val="bullet"/>
      <w:lvlText w:val=""/>
      <w:lvlJc w:val="left"/>
      <w:pPr>
        <w:ind w:left="1211" w:hanging="360"/>
      </w:pPr>
      <w:rPr>
        <w:rFonts w:hint="default" w:ascii="Symbol" w:hAnsi="Symbol"/>
      </w:rPr>
    </w:lvl>
    <w:lvl w:ilvl="1" w:tplc="04270003">
      <w:start w:val="1"/>
      <w:numFmt w:val="bullet"/>
      <w:lvlText w:val="o"/>
      <w:lvlJc w:val="left"/>
      <w:pPr>
        <w:ind w:left="1931" w:hanging="360"/>
      </w:pPr>
      <w:rPr>
        <w:rFonts w:hint="default" w:ascii="Courier New" w:hAnsi="Courier New" w:cs="Courier New"/>
      </w:rPr>
    </w:lvl>
    <w:lvl w:ilvl="2" w:tplc="04270005">
      <w:start w:val="1"/>
      <w:numFmt w:val="bullet"/>
      <w:lvlText w:val=""/>
      <w:lvlJc w:val="left"/>
      <w:pPr>
        <w:ind w:left="2651" w:hanging="360"/>
      </w:pPr>
      <w:rPr>
        <w:rFonts w:hint="default" w:ascii="Wingdings" w:hAnsi="Wingdings"/>
      </w:rPr>
    </w:lvl>
    <w:lvl w:ilvl="3" w:tplc="04270001">
      <w:start w:val="1"/>
      <w:numFmt w:val="bullet"/>
      <w:lvlText w:val=""/>
      <w:lvlJc w:val="left"/>
      <w:pPr>
        <w:ind w:left="3371" w:hanging="360"/>
      </w:pPr>
      <w:rPr>
        <w:rFonts w:hint="default" w:ascii="Symbol" w:hAnsi="Symbol"/>
      </w:rPr>
    </w:lvl>
    <w:lvl w:ilvl="4" w:tplc="04270003">
      <w:start w:val="1"/>
      <w:numFmt w:val="bullet"/>
      <w:lvlText w:val="o"/>
      <w:lvlJc w:val="left"/>
      <w:pPr>
        <w:ind w:left="4091" w:hanging="360"/>
      </w:pPr>
      <w:rPr>
        <w:rFonts w:hint="default" w:ascii="Courier New" w:hAnsi="Courier New" w:cs="Courier New"/>
      </w:rPr>
    </w:lvl>
    <w:lvl w:ilvl="5" w:tplc="04270005">
      <w:start w:val="1"/>
      <w:numFmt w:val="bullet"/>
      <w:lvlText w:val=""/>
      <w:lvlJc w:val="left"/>
      <w:pPr>
        <w:ind w:left="4811" w:hanging="360"/>
      </w:pPr>
      <w:rPr>
        <w:rFonts w:hint="default" w:ascii="Wingdings" w:hAnsi="Wingdings"/>
      </w:rPr>
    </w:lvl>
    <w:lvl w:ilvl="6" w:tplc="04270001">
      <w:start w:val="1"/>
      <w:numFmt w:val="bullet"/>
      <w:lvlText w:val=""/>
      <w:lvlJc w:val="left"/>
      <w:pPr>
        <w:ind w:left="5531" w:hanging="360"/>
      </w:pPr>
      <w:rPr>
        <w:rFonts w:hint="default" w:ascii="Symbol" w:hAnsi="Symbol"/>
      </w:rPr>
    </w:lvl>
    <w:lvl w:ilvl="7" w:tplc="04270003">
      <w:start w:val="1"/>
      <w:numFmt w:val="bullet"/>
      <w:lvlText w:val="o"/>
      <w:lvlJc w:val="left"/>
      <w:pPr>
        <w:ind w:left="6251" w:hanging="360"/>
      </w:pPr>
      <w:rPr>
        <w:rFonts w:hint="default" w:ascii="Courier New" w:hAnsi="Courier New" w:cs="Courier New"/>
      </w:rPr>
    </w:lvl>
    <w:lvl w:ilvl="8" w:tplc="04270005">
      <w:start w:val="1"/>
      <w:numFmt w:val="bullet"/>
      <w:lvlText w:val=""/>
      <w:lvlJc w:val="left"/>
      <w:pPr>
        <w:ind w:left="6971" w:hanging="360"/>
      </w:pPr>
      <w:rPr>
        <w:rFonts w:hint="default" w:ascii="Wingdings" w:hAnsi="Wingdings"/>
      </w:rPr>
    </w:lvl>
  </w:abstractNum>
  <w:abstractNum w:abstractNumId="17">
    <w:nsid w:val="400C531C"/>
    <w:multiLevelType w:val="hybridMultilevel"/>
    <w:tmpl w:val="5A8E796E"/>
    <w:lvl w:ilvl="0" w:tplc="04270001">
      <w:start w:val="1"/>
      <w:numFmt w:val="bullet"/>
      <w:lvlText w:val=""/>
      <w:lvlJc w:val="left"/>
      <w:pPr>
        <w:ind w:left="385"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8">
    <w:nsid w:val="402055D8"/>
    <w:multiLevelType w:val="hybridMultilevel"/>
    <w:tmpl w:val="2DE88CC4"/>
    <w:lvl w:ilvl="0" w:tplc="CDA0F820">
      <w:start w:val="1"/>
      <w:numFmt w:val="bullet"/>
      <w:suff w:val="space"/>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9">
    <w:nsid w:val="48CC75BD"/>
    <w:multiLevelType w:val="hybridMultilevel"/>
    <w:tmpl w:val="2DC401D4"/>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0">
    <w:nsid w:val="52A13276"/>
    <w:multiLevelType w:val="hybridMultilevel"/>
    <w:tmpl w:val="1DA8FBEE"/>
    <w:lvl w:ilvl="0" w:tplc="0427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nsid w:val="54CC6325"/>
    <w:multiLevelType w:val="hybridMultilevel"/>
    <w:tmpl w:val="BB5A1C7E"/>
    <w:lvl w:ilvl="0" w:tplc="04270001">
      <w:start w:val="1"/>
      <w:numFmt w:val="bullet"/>
      <w:lvlText w:val=""/>
      <w:lvlJc w:val="left"/>
      <w:pPr>
        <w:tabs>
          <w:tab w:val="num" w:pos="720"/>
        </w:tabs>
        <w:ind w:left="720" w:hanging="360"/>
      </w:pPr>
      <w:rPr>
        <w:rFonts w:hint="default" w:ascii="Symbol" w:hAnsi="Symbol"/>
      </w:rPr>
    </w:lvl>
    <w:lvl w:ilvl="1" w:tplc="04270003">
      <w:start w:val="1"/>
      <w:numFmt w:val="bullet"/>
      <w:lvlText w:val="o"/>
      <w:lvlJc w:val="left"/>
      <w:pPr>
        <w:ind w:left="1440" w:hanging="360"/>
      </w:pPr>
      <w:rPr>
        <w:rFonts w:hint="default" w:ascii="Courier New" w:hAnsi="Courier New"/>
      </w:rPr>
    </w:lvl>
    <w:lvl w:ilvl="2" w:tplc="04270005">
      <w:start w:val="1"/>
      <w:numFmt w:val="bullet"/>
      <w:lvlText w:val=""/>
      <w:lvlJc w:val="left"/>
      <w:pPr>
        <w:ind w:left="2160" w:hanging="360"/>
      </w:pPr>
      <w:rPr>
        <w:rFonts w:hint="default" w:ascii="Wingdings" w:hAnsi="Wingdings"/>
      </w:rPr>
    </w:lvl>
    <w:lvl w:ilvl="3" w:tplc="04270001">
      <w:start w:val="1"/>
      <w:numFmt w:val="bullet"/>
      <w:lvlText w:val=""/>
      <w:lvlJc w:val="left"/>
      <w:pPr>
        <w:ind w:left="2880" w:hanging="360"/>
      </w:pPr>
      <w:rPr>
        <w:rFonts w:hint="default" w:ascii="Symbol" w:hAnsi="Symbol"/>
      </w:rPr>
    </w:lvl>
    <w:lvl w:ilvl="4" w:tplc="04270003">
      <w:start w:val="1"/>
      <w:numFmt w:val="bullet"/>
      <w:lvlText w:val="o"/>
      <w:lvlJc w:val="left"/>
      <w:pPr>
        <w:ind w:left="3600" w:hanging="360"/>
      </w:pPr>
      <w:rPr>
        <w:rFonts w:hint="default" w:ascii="Courier New" w:hAnsi="Courier New"/>
      </w:rPr>
    </w:lvl>
    <w:lvl w:ilvl="5" w:tplc="04270005">
      <w:start w:val="1"/>
      <w:numFmt w:val="bullet"/>
      <w:lvlText w:val=""/>
      <w:lvlJc w:val="left"/>
      <w:pPr>
        <w:ind w:left="4320" w:hanging="360"/>
      </w:pPr>
      <w:rPr>
        <w:rFonts w:hint="default" w:ascii="Wingdings" w:hAnsi="Wingdings"/>
      </w:rPr>
    </w:lvl>
    <w:lvl w:ilvl="6" w:tplc="04270001">
      <w:start w:val="1"/>
      <w:numFmt w:val="bullet"/>
      <w:lvlText w:val=""/>
      <w:lvlJc w:val="left"/>
      <w:pPr>
        <w:ind w:left="5040" w:hanging="360"/>
      </w:pPr>
      <w:rPr>
        <w:rFonts w:hint="default" w:ascii="Symbol" w:hAnsi="Symbol"/>
      </w:rPr>
    </w:lvl>
    <w:lvl w:ilvl="7" w:tplc="04270003">
      <w:start w:val="1"/>
      <w:numFmt w:val="bullet"/>
      <w:lvlText w:val="o"/>
      <w:lvlJc w:val="left"/>
      <w:pPr>
        <w:ind w:left="5760" w:hanging="360"/>
      </w:pPr>
      <w:rPr>
        <w:rFonts w:hint="default" w:ascii="Courier New" w:hAnsi="Courier New"/>
      </w:rPr>
    </w:lvl>
    <w:lvl w:ilvl="8" w:tplc="04270005">
      <w:start w:val="1"/>
      <w:numFmt w:val="bullet"/>
      <w:lvlText w:val=""/>
      <w:lvlJc w:val="left"/>
      <w:pPr>
        <w:ind w:left="6480" w:hanging="360"/>
      </w:pPr>
      <w:rPr>
        <w:rFonts w:hint="default" w:ascii="Wingdings" w:hAnsi="Wingdings"/>
      </w:rPr>
    </w:lvl>
  </w:abstractNum>
  <w:abstractNum w:abstractNumId="22">
    <w:nsid w:val="59223170"/>
    <w:multiLevelType w:val="hybridMultilevel"/>
    <w:tmpl w:val="C7C2FB9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3">
    <w:nsid w:val="592941C5"/>
    <w:multiLevelType w:val="hybridMultilevel"/>
    <w:tmpl w:val="AEBCF13C"/>
    <w:lvl w:ilvl="0" w:tplc="0427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nsid w:val="59B12CCF"/>
    <w:multiLevelType w:val="hybridMultilevel"/>
    <w:tmpl w:val="6DB065FA"/>
    <w:lvl w:ilvl="0" w:tplc="47AADBC4">
      <w:start w:val="1"/>
      <w:numFmt w:val="bullet"/>
      <w:suff w:val="space"/>
      <w:lvlText w:val=""/>
      <w:lvlJc w:val="left"/>
      <w:pPr>
        <w:ind w:left="0" w:firstLine="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nsid w:val="5E9B17F1"/>
    <w:multiLevelType w:val="hybridMultilevel"/>
    <w:tmpl w:val="AA40C698"/>
    <w:lvl w:ilvl="0" w:tplc="89E24418">
      <w:start w:val="1"/>
      <w:numFmt w:val="bullet"/>
      <w:suff w:val="space"/>
      <w:lvlText w:val=""/>
      <w:lvlJc w:val="left"/>
      <w:pPr>
        <w:ind w:left="-3" w:firstLine="3"/>
      </w:pPr>
      <w:rPr>
        <w:rFonts w:hint="default" w:ascii="Symbol" w:hAnsi="Symbol"/>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26">
    <w:nsid w:val="611C3638"/>
    <w:multiLevelType w:val="hybridMultilevel"/>
    <w:tmpl w:val="988A5E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nsid w:val="661573DF"/>
    <w:multiLevelType w:val="hybridMultilevel"/>
    <w:tmpl w:val="1876E8E8"/>
    <w:lvl w:ilvl="0" w:tplc="D242C912">
      <w:start w:val="1"/>
      <w:numFmt w:val="bullet"/>
      <w:suff w:val="space"/>
      <w:lvlText w:val=""/>
      <w:lvlJc w:val="left"/>
      <w:pPr>
        <w:ind w:left="357" w:firstLine="3"/>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8">
    <w:nsid w:val="698A1544"/>
    <w:multiLevelType w:val="hybridMultilevel"/>
    <w:tmpl w:val="4282ED9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C2636A7"/>
    <w:multiLevelType w:val="hybridMultilevel"/>
    <w:tmpl w:val="D0B8E030"/>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0">
    <w:nsid w:val="72FD2CC8"/>
    <w:multiLevelType w:val="hybridMultilevel"/>
    <w:tmpl w:val="32E6ED6E"/>
    <w:lvl w:ilvl="0" w:tplc="BF245660">
      <w:start w:val="1"/>
      <w:numFmt w:val="bullet"/>
      <w:suff w:val="space"/>
      <w:lvlText w:val=""/>
      <w:lvlJc w:val="left"/>
      <w:pPr>
        <w:ind w:left="357" w:firstLine="3"/>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1">
    <w:nsid w:val="744541D4"/>
    <w:multiLevelType w:val="hybridMultilevel"/>
    <w:tmpl w:val="41CEEA96"/>
    <w:lvl w:ilvl="0" w:tplc="0427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nsid w:val="75422400"/>
    <w:multiLevelType w:val="hybridMultilevel"/>
    <w:tmpl w:val="BA36474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3">
    <w:nsid w:val="7A335546"/>
    <w:multiLevelType w:val="hybridMultilevel"/>
    <w:tmpl w:val="6B2E493A"/>
    <w:lvl w:ilvl="0" w:tplc="04270001">
      <w:start w:val="1"/>
      <w:numFmt w:val="bullet"/>
      <w:lvlText w:val=""/>
      <w:lvlJc w:val="left"/>
      <w:pPr>
        <w:ind w:left="1287" w:hanging="360"/>
      </w:pPr>
      <w:rPr>
        <w:rFonts w:hint="default" w:ascii="Symbol" w:hAnsi="Symbol"/>
      </w:rPr>
    </w:lvl>
    <w:lvl w:ilvl="1" w:tplc="04270003" w:tentative="1">
      <w:start w:val="1"/>
      <w:numFmt w:val="bullet"/>
      <w:lvlText w:val="o"/>
      <w:lvlJc w:val="left"/>
      <w:pPr>
        <w:ind w:left="2007" w:hanging="360"/>
      </w:pPr>
      <w:rPr>
        <w:rFonts w:hint="default" w:ascii="Courier New" w:hAnsi="Courier New" w:cs="Courier New"/>
      </w:rPr>
    </w:lvl>
    <w:lvl w:ilvl="2" w:tplc="04270005" w:tentative="1">
      <w:start w:val="1"/>
      <w:numFmt w:val="bullet"/>
      <w:lvlText w:val=""/>
      <w:lvlJc w:val="left"/>
      <w:pPr>
        <w:ind w:left="2727" w:hanging="360"/>
      </w:pPr>
      <w:rPr>
        <w:rFonts w:hint="default" w:ascii="Wingdings" w:hAnsi="Wingdings"/>
      </w:rPr>
    </w:lvl>
    <w:lvl w:ilvl="3" w:tplc="04270001" w:tentative="1">
      <w:start w:val="1"/>
      <w:numFmt w:val="bullet"/>
      <w:lvlText w:val=""/>
      <w:lvlJc w:val="left"/>
      <w:pPr>
        <w:ind w:left="3447" w:hanging="360"/>
      </w:pPr>
      <w:rPr>
        <w:rFonts w:hint="default" w:ascii="Symbol" w:hAnsi="Symbol"/>
      </w:rPr>
    </w:lvl>
    <w:lvl w:ilvl="4" w:tplc="04270003" w:tentative="1">
      <w:start w:val="1"/>
      <w:numFmt w:val="bullet"/>
      <w:lvlText w:val="o"/>
      <w:lvlJc w:val="left"/>
      <w:pPr>
        <w:ind w:left="4167" w:hanging="360"/>
      </w:pPr>
      <w:rPr>
        <w:rFonts w:hint="default" w:ascii="Courier New" w:hAnsi="Courier New" w:cs="Courier New"/>
      </w:rPr>
    </w:lvl>
    <w:lvl w:ilvl="5" w:tplc="04270005" w:tentative="1">
      <w:start w:val="1"/>
      <w:numFmt w:val="bullet"/>
      <w:lvlText w:val=""/>
      <w:lvlJc w:val="left"/>
      <w:pPr>
        <w:ind w:left="4887" w:hanging="360"/>
      </w:pPr>
      <w:rPr>
        <w:rFonts w:hint="default" w:ascii="Wingdings" w:hAnsi="Wingdings"/>
      </w:rPr>
    </w:lvl>
    <w:lvl w:ilvl="6" w:tplc="04270001" w:tentative="1">
      <w:start w:val="1"/>
      <w:numFmt w:val="bullet"/>
      <w:lvlText w:val=""/>
      <w:lvlJc w:val="left"/>
      <w:pPr>
        <w:ind w:left="5607" w:hanging="360"/>
      </w:pPr>
      <w:rPr>
        <w:rFonts w:hint="default" w:ascii="Symbol" w:hAnsi="Symbol"/>
      </w:rPr>
    </w:lvl>
    <w:lvl w:ilvl="7" w:tplc="04270003" w:tentative="1">
      <w:start w:val="1"/>
      <w:numFmt w:val="bullet"/>
      <w:lvlText w:val="o"/>
      <w:lvlJc w:val="left"/>
      <w:pPr>
        <w:ind w:left="6327" w:hanging="360"/>
      </w:pPr>
      <w:rPr>
        <w:rFonts w:hint="default" w:ascii="Courier New" w:hAnsi="Courier New" w:cs="Courier New"/>
      </w:rPr>
    </w:lvl>
    <w:lvl w:ilvl="8" w:tplc="04270005" w:tentative="1">
      <w:start w:val="1"/>
      <w:numFmt w:val="bullet"/>
      <w:lvlText w:val=""/>
      <w:lvlJc w:val="left"/>
      <w:pPr>
        <w:ind w:left="7047" w:hanging="360"/>
      </w:pPr>
      <w:rPr>
        <w:rFonts w:hint="default" w:ascii="Wingdings" w:hAnsi="Wingdings"/>
      </w:rPr>
    </w:lvl>
  </w:abstractNum>
  <w:abstractNum w:abstractNumId="34">
    <w:nsid w:val="7F216911"/>
    <w:multiLevelType w:val="hybridMultilevel"/>
    <w:tmpl w:val="F2FEA50A"/>
    <w:lvl w:ilvl="0" w:tplc="0427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12"/>
  </w:num>
  <w:num w:numId="2">
    <w:abstractNumId w:val="33"/>
  </w:num>
  <w:num w:numId="3">
    <w:abstractNumId w:val="32"/>
  </w:num>
  <w:num w:numId="4">
    <w:abstractNumId w:val="16"/>
  </w:num>
  <w:num w:numId="5">
    <w:abstractNumId w:val="22"/>
  </w:num>
  <w:num w:numId="6">
    <w:abstractNumId w:val="0"/>
  </w:num>
  <w:num w:numId="7">
    <w:abstractNumId w:val="14"/>
  </w:num>
  <w:num w:numId="8">
    <w:abstractNumId w:val="28"/>
  </w:num>
  <w:num w:numId="9">
    <w:abstractNumId w:val="21"/>
  </w:num>
  <w:num w:numId="10">
    <w:abstractNumId w:val="10"/>
  </w:num>
  <w:num w:numId="11">
    <w:abstractNumId w:val="3"/>
  </w:num>
  <w:num w:numId="12">
    <w:abstractNumId w:val="5"/>
  </w:num>
  <w:num w:numId="13">
    <w:abstractNumId w:val="17"/>
  </w:num>
  <w:num w:numId="14">
    <w:abstractNumId w:val="9"/>
  </w:num>
  <w:num w:numId="15">
    <w:abstractNumId w:val="26"/>
  </w:num>
  <w:num w:numId="16">
    <w:abstractNumId w:val="31"/>
  </w:num>
  <w:num w:numId="17">
    <w:abstractNumId w:val="29"/>
  </w:num>
  <w:num w:numId="18">
    <w:abstractNumId w:val="19"/>
  </w:num>
  <w:num w:numId="19">
    <w:abstractNumId w:val="2"/>
  </w:num>
  <w:num w:numId="20">
    <w:abstractNumId w:val="15"/>
  </w:num>
  <w:num w:numId="21">
    <w:abstractNumId w:val="4"/>
  </w:num>
  <w:num w:numId="22">
    <w:abstractNumId w:val="11"/>
  </w:num>
  <w:num w:numId="23">
    <w:abstractNumId w:val="23"/>
  </w:num>
  <w:num w:numId="24">
    <w:abstractNumId w:val="8"/>
  </w:num>
  <w:num w:numId="25">
    <w:abstractNumId w:val="34"/>
  </w:num>
  <w:num w:numId="26">
    <w:abstractNumId w:val="20"/>
  </w:num>
  <w:num w:numId="27">
    <w:abstractNumId w:val="18"/>
  </w:num>
  <w:num w:numId="28">
    <w:abstractNumId w:val="24"/>
  </w:num>
  <w:num w:numId="29">
    <w:abstractNumId w:val="1"/>
  </w:num>
  <w:num w:numId="30">
    <w:abstractNumId w:val="30"/>
  </w:num>
  <w:num w:numId="31">
    <w:abstractNumId w:val="27"/>
  </w:num>
  <w:num w:numId="32">
    <w:abstractNumId w:val="7"/>
  </w:num>
  <w:num w:numId="33">
    <w:abstractNumId w:val="13"/>
  </w:num>
  <w:num w:numId="34">
    <w:abstractNumId w:val="6"/>
  </w:num>
  <w:num w:numId="35">
    <w:abstractNumId w:val="25"/>
  </w:num>
  <w:num w:numId="36">
    <w:abstractNumId w:val="32"/>
  </w:num>
  <w:num w:numId="37">
    <w:abstractNumId w:val="22"/>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embedSystemFonts/>
  <w:hideSpellingErrors/>
  <w:hideGrammaticalErrors/>
  <w:trackRevisions w:val="false"/>
  <w:defaultTabStop w:val="1298"/>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A3"/>
    <w:rsid w:val="00000DB9"/>
    <w:rsid w:val="000051EE"/>
    <w:rsid w:val="00005A35"/>
    <w:rsid w:val="000102A3"/>
    <w:rsid w:val="0001184E"/>
    <w:rsid w:val="00011E45"/>
    <w:rsid w:val="000152E0"/>
    <w:rsid w:val="000203A9"/>
    <w:rsid w:val="00020ED3"/>
    <w:rsid w:val="00021A0B"/>
    <w:rsid w:val="000236EB"/>
    <w:rsid w:val="00031E76"/>
    <w:rsid w:val="000327EB"/>
    <w:rsid w:val="000332A8"/>
    <w:rsid w:val="00041979"/>
    <w:rsid w:val="00043529"/>
    <w:rsid w:val="00047805"/>
    <w:rsid w:val="00051066"/>
    <w:rsid w:val="00054537"/>
    <w:rsid w:val="00054E33"/>
    <w:rsid w:val="000559F2"/>
    <w:rsid w:val="00056320"/>
    <w:rsid w:val="000567CF"/>
    <w:rsid w:val="00057BE2"/>
    <w:rsid w:val="00057DD1"/>
    <w:rsid w:val="00064D35"/>
    <w:rsid w:val="00066163"/>
    <w:rsid w:val="000704B2"/>
    <w:rsid w:val="000721AA"/>
    <w:rsid w:val="0007253E"/>
    <w:rsid w:val="00073ADE"/>
    <w:rsid w:val="00076B2D"/>
    <w:rsid w:val="00084F99"/>
    <w:rsid w:val="00086301"/>
    <w:rsid w:val="00086D78"/>
    <w:rsid w:val="0009216E"/>
    <w:rsid w:val="00092AF6"/>
    <w:rsid w:val="00097890"/>
    <w:rsid w:val="00097980"/>
    <w:rsid w:val="000A0840"/>
    <w:rsid w:val="000A16BC"/>
    <w:rsid w:val="000A2B33"/>
    <w:rsid w:val="000A4243"/>
    <w:rsid w:val="000A5311"/>
    <w:rsid w:val="000A7D67"/>
    <w:rsid w:val="000B085C"/>
    <w:rsid w:val="000B2833"/>
    <w:rsid w:val="000B41E2"/>
    <w:rsid w:val="000B494D"/>
    <w:rsid w:val="000B7EB7"/>
    <w:rsid w:val="000C1524"/>
    <w:rsid w:val="000C1D41"/>
    <w:rsid w:val="000C4F4B"/>
    <w:rsid w:val="000C50E1"/>
    <w:rsid w:val="000C5D5A"/>
    <w:rsid w:val="000C6767"/>
    <w:rsid w:val="000D3ECB"/>
    <w:rsid w:val="000D59AE"/>
    <w:rsid w:val="000D67C3"/>
    <w:rsid w:val="000D6801"/>
    <w:rsid w:val="000E3BA7"/>
    <w:rsid w:val="000E6FE7"/>
    <w:rsid w:val="000F5296"/>
    <w:rsid w:val="000F60DC"/>
    <w:rsid w:val="000F674A"/>
    <w:rsid w:val="000F67E6"/>
    <w:rsid w:val="00101A75"/>
    <w:rsid w:val="001039CD"/>
    <w:rsid w:val="0010430B"/>
    <w:rsid w:val="001068CC"/>
    <w:rsid w:val="00107004"/>
    <w:rsid w:val="00107157"/>
    <w:rsid w:val="00107EC4"/>
    <w:rsid w:val="00110DE2"/>
    <w:rsid w:val="0011261D"/>
    <w:rsid w:val="001138B9"/>
    <w:rsid w:val="001152C7"/>
    <w:rsid w:val="00115E33"/>
    <w:rsid w:val="00117B99"/>
    <w:rsid w:val="00120675"/>
    <w:rsid w:val="00122B7A"/>
    <w:rsid w:val="00123C18"/>
    <w:rsid w:val="00123F78"/>
    <w:rsid w:val="0012630D"/>
    <w:rsid w:val="001266E7"/>
    <w:rsid w:val="00126AE7"/>
    <w:rsid w:val="00131F76"/>
    <w:rsid w:val="00132011"/>
    <w:rsid w:val="00134CD9"/>
    <w:rsid w:val="00146F58"/>
    <w:rsid w:val="00153973"/>
    <w:rsid w:val="001544AC"/>
    <w:rsid w:val="00156D76"/>
    <w:rsid w:val="00156E99"/>
    <w:rsid w:val="001577B6"/>
    <w:rsid w:val="00162222"/>
    <w:rsid w:val="0016362C"/>
    <w:rsid w:val="00164BDB"/>
    <w:rsid w:val="00164CA1"/>
    <w:rsid w:val="00165CCD"/>
    <w:rsid w:val="00165E46"/>
    <w:rsid w:val="00165F31"/>
    <w:rsid w:val="00171BAC"/>
    <w:rsid w:val="00175EC2"/>
    <w:rsid w:val="001770A2"/>
    <w:rsid w:val="00177332"/>
    <w:rsid w:val="001777DB"/>
    <w:rsid w:val="00177CFA"/>
    <w:rsid w:val="00181F1D"/>
    <w:rsid w:val="0018276F"/>
    <w:rsid w:val="00185FB2"/>
    <w:rsid w:val="001866F0"/>
    <w:rsid w:val="0019354D"/>
    <w:rsid w:val="00193B8A"/>
    <w:rsid w:val="00194248"/>
    <w:rsid w:val="001966F2"/>
    <w:rsid w:val="00197FD0"/>
    <w:rsid w:val="001A0836"/>
    <w:rsid w:val="001B0751"/>
    <w:rsid w:val="001B1E28"/>
    <w:rsid w:val="001B2255"/>
    <w:rsid w:val="001B60C6"/>
    <w:rsid w:val="001B6E93"/>
    <w:rsid w:val="001B7956"/>
    <w:rsid w:val="001B7AD7"/>
    <w:rsid w:val="001C0DA4"/>
    <w:rsid w:val="001C2854"/>
    <w:rsid w:val="001C319B"/>
    <w:rsid w:val="001C5B27"/>
    <w:rsid w:val="001C767A"/>
    <w:rsid w:val="001D1480"/>
    <w:rsid w:val="001D3F13"/>
    <w:rsid w:val="001D7524"/>
    <w:rsid w:val="001E0EED"/>
    <w:rsid w:val="001E2BC9"/>
    <w:rsid w:val="001F15DF"/>
    <w:rsid w:val="001F2FF3"/>
    <w:rsid w:val="001F4F40"/>
    <w:rsid w:val="001F64C7"/>
    <w:rsid w:val="001F670A"/>
    <w:rsid w:val="001F6EA7"/>
    <w:rsid w:val="001F7AC8"/>
    <w:rsid w:val="00200C7F"/>
    <w:rsid w:val="002014B3"/>
    <w:rsid w:val="0020170D"/>
    <w:rsid w:val="00203B17"/>
    <w:rsid w:val="00203BE2"/>
    <w:rsid w:val="002057A3"/>
    <w:rsid w:val="00205805"/>
    <w:rsid w:val="0020757A"/>
    <w:rsid w:val="002079D8"/>
    <w:rsid w:val="002152AA"/>
    <w:rsid w:val="002157F9"/>
    <w:rsid w:val="00216751"/>
    <w:rsid w:val="00220A4F"/>
    <w:rsid w:val="00220CCF"/>
    <w:rsid w:val="00220D1F"/>
    <w:rsid w:val="002217A6"/>
    <w:rsid w:val="00222529"/>
    <w:rsid w:val="00222DA0"/>
    <w:rsid w:val="00223DD5"/>
    <w:rsid w:val="00223F6A"/>
    <w:rsid w:val="00224C3F"/>
    <w:rsid w:val="00224D56"/>
    <w:rsid w:val="00227D7B"/>
    <w:rsid w:val="002313DE"/>
    <w:rsid w:val="00232BDA"/>
    <w:rsid w:val="0023687E"/>
    <w:rsid w:val="002370C7"/>
    <w:rsid w:val="002461FF"/>
    <w:rsid w:val="00246216"/>
    <w:rsid w:val="00247495"/>
    <w:rsid w:val="0026005F"/>
    <w:rsid w:val="00263165"/>
    <w:rsid w:val="00263D7D"/>
    <w:rsid w:val="00264B73"/>
    <w:rsid w:val="00265117"/>
    <w:rsid w:val="00272F9A"/>
    <w:rsid w:val="002742CC"/>
    <w:rsid w:val="00274466"/>
    <w:rsid w:val="002752D8"/>
    <w:rsid w:val="00280291"/>
    <w:rsid w:val="0028066B"/>
    <w:rsid w:val="002815DB"/>
    <w:rsid w:val="00281718"/>
    <w:rsid w:val="00282C09"/>
    <w:rsid w:val="00283260"/>
    <w:rsid w:val="00284368"/>
    <w:rsid w:val="00284CD6"/>
    <w:rsid w:val="00285903"/>
    <w:rsid w:val="00287862"/>
    <w:rsid w:val="00292F96"/>
    <w:rsid w:val="002940C2"/>
    <w:rsid w:val="0029650E"/>
    <w:rsid w:val="002965D7"/>
    <w:rsid w:val="002A067D"/>
    <w:rsid w:val="002A331B"/>
    <w:rsid w:val="002A39F9"/>
    <w:rsid w:val="002A4F18"/>
    <w:rsid w:val="002B0570"/>
    <w:rsid w:val="002B1EAA"/>
    <w:rsid w:val="002B1FE9"/>
    <w:rsid w:val="002B21AF"/>
    <w:rsid w:val="002B2B5E"/>
    <w:rsid w:val="002B3B47"/>
    <w:rsid w:val="002B4F84"/>
    <w:rsid w:val="002C03B0"/>
    <w:rsid w:val="002C2346"/>
    <w:rsid w:val="002C328B"/>
    <w:rsid w:val="002C38A8"/>
    <w:rsid w:val="002C4F9D"/>
    <w:rsid w:val="002C798C"/>
    <w:rsid w:val="002D6015"/>
    <w:rsid w:val="002E3FC3"/>
    <w:rsid w:val="002E4A80"/>
    <w:rsid w:val="002E561B"/>
    <w:rsid w:val="002E58B6"/>
    <w:rsid w:val="002E7D3F"/>
    <w:rsid w:val="002F3620"/>
    <w:rsid w:val="002F4134"/>
    <w:rsid w:val="002F46F0"/>
    <w:rsid w:val="002F4D69"/>
    <w:rsid w:val="002F55EE"/>
    <w:rsid w:val="002F5A4E"/>
    <w:rsid w:val="002F6C66"/>
    <w:rsid w:val="00310C2F"/>
    <w:rsid w:val="00314CD3"/>
    <w:rsid w:val="0031586F"/>
    <w:rsid w:val="00320CAE"/>
    <w:rsid w:val="00322F41"/>
    <w:rsid w:val="0032379B"/>
    <w:rsid w:val="00323A60"/>
    <w:rsid w:val="003242BB"/>
    <w:rsid w:val="00326922"/>
    <w:rsid w:val="00327FDD"/>
    <w:rsid w:val="003315F9"/>
    <w:rsid w:val="00331AFA"/>
    <w:rsid w:val="003320DB"/>
    <w:rsid w:val="00332ACC"/>
    <w:rsid w:val="00333008"/>
    <w:rsid w:val="00333309"/>
    <w:rsid w:val="0033481D"/>
    <w:rsid w:val="00336289"/>
    <w:rsid w:val="0033788C"/>
    <w:rsid w:val="003407C1"/>
    <w:rsid w:val="00351DC3"/>
    <w:rsid w:val="0035211C"/>
    <w:rsid w:val="003532A2"/>
    <w:rsid w:val="00360412"/>
    <w:rsid w:val="00361A92"/>
    <w:rsid w:val="00363781"/>
    <w:rsid w:val="00363CA6"/>
    <w:rsid w:val="003649F7"/>
    <w:rsid w:val="0036710B"/>
    <w:rsid w:val="003729F2"/>
    <w:rsid w:val="003738AF"/>
    <w:rsid w:val="0037684C"/>
    <w:rsid w:val="0037747A"/>
    <w:rsid w:val="00377C4F"/>
    <w:rsid w:val="00381316"/>
    <w:rsid w:val="003813AC"/>
    <w:rsid w:val="003826D7"/>
    <w:rsid w:val="00382808"/>
    <w:rsid w:val="003842F3"/>
    <w:rsid w:val="00384A91"/>
    <w:rsid w:val="003857A5"/>
    <w:rsid w:val="00392344"/>
    <w:rsid w:val="003929F0"/>
    <w:rsid w:val="0039372B"/>
    <w:rsid w:val="003943ED"/>
    <w:rsid w:val="003A04E1"/>
    <w:rsid w:val="003A0D0F"/>
    <w:rsid w:val="003A1B7E"/>
    <w:rsid w:val="003A35D4"/>
    <w:rsid w:val="003A70A6"/>
    <w:rsid w:val="003B091C"/>
    <w:rsid w:val="003B11F0"/>
    <w:rsid w:val="003B3473"/>
    <w:rsid w:val="003B3E3C"/>
    <w:rsid w:val="003B65E1"/>
    <w:rsid w:val="003B69F1"/>
    <w:rsid w:val="003B7037"/>
    <w:rsid w:val="003C078B"/>
    <w:rsid w:val="003C0BC1"/>
    <w:rsid w:val="003C0F01"/>
    <w:rsid w:val="003C1AE6"/>
    <w:rsid w:val="003C3E28"/>
    <w:rsid w:val="003C47EC"/>
    <w:rsid w:val="003C6D90"/>
    <w:rsid w:val="003C79EF"/>
    <w:rsid w:val="003C7D2F"/>
    <w:rsid w:val="003D72D3"/>
    <w:rsid w:val="003E6F1E"/>
    <w:rsid w:val="003F04CC"/>
    <w:rsid w:val="003F7755"/>
    <w:rsid w:val="00400136"/>
    <w:rsid w:val="0040162B"/>
    <w:rsid w:val="0040180C"/>
    <w:rsid w:val="004019D9"/>
    <w:rsid w:val="00401BB1"/>
    <w:rsid w:val="00402068"/>
    <w:rsid w:val="004026A3"/>
    <w:rsid w:val="004034DA"/>
    <w:rsid w:val="00404067"/>
    <w:rsid w:val="00411092"/>
    <w:rsid w:val="004130B3"/>
    <w:rsid w:val="0041319D"/>
    <w:rsid w:val="00414154"/>
    <w:rsid w:val="00421E88"/>
    <w:rsid w:val="004220F2"/>
    <w:rsid w:val="004269F2"/>
    <w:rsid w:val="0042732C"/>
    <w:rsid w:val="004303EC"/>
    <w:rsid w:val="00431560"/>
    <w:rsid w:val="00432055"/>
    <w:rsid w:val="004326F2"/>
    <w:rsid w:val="00432E9F"/>
    <w:rsid w:val="00433478"/>
    <w:rsid w:val="004335F2"/>
    <w:rsid w:val="0043372C"/>
    <w:rsid w:val="00434EA8"/>
    <w:rsid w:val="00436BBF"/>
    <w:rsid w:val="004412EC"/>
    <w:rsid w:val="00443D00"/>
    <w:rsid w:val="004440F2"/>
    <w:rsid w:val="00446680"/>
    <w:rsid w:val="00447FAD"/>
    <w:rsid w:val="00450B4E"/>
    <w:rsid w:val="00453E9B"/>
    <w:rsid w:val="00456152"/>
    <w:rsid w:val="0046189B"/>
    <w:rsid w:val="0046222B"/>
    <w:rsid w:val="0046237E"/>
    <w:rsid w:val="00463793"/>
    <w:rsid w:val="00465903"/>
    <w:rsid w:val="00467F98"/>
    <w:rsid w:val="00476D8D"/>
    <w:rsid w:val="0047766A"/>
    <w:rsid w:val="004800C7"/>
    <w:rsid w:val="00481BDC"/>
    <w:rsid w:val="00483AEA"/>
    <w:rsid w:val="00484AFE"/>
    <w:rsid w:val="004857D0"/>
    <w:rsid w:val="004868A2"/>
    <w:rsid w:val="00492A2A"/>
    <w:rsid w:val="00492E01"/>
    <w:rsid w:val="00497ADA"/>
    <w:rsid w:val="004A05FA"/>
    <w:rsid w:val="004A4704"/>
    <w:rsid w:val="004A4993"/>
    <w:rsid w:val="004A6359"/>
    <w:rsid w:val="004A71C7"/>
    <w:rsid w:val="004B00A0"/>
    <w:rsid w:val="004B2CD8"/>
    <w:rsid w:val="004B4AE9"/>
    <w:rsid w:val="004B55B7"/>
    <w:rsid w:val="004B74A4"/>
    <w:rsid w:val="004C0973"/>
    <w:rsid w:val="004C0C44"/>
    <w:rsid w:val="004C16D3"/>
    <w:rsid w:val="004C28CC"/>
    <w:rsid w:val="004C5B82"/>
    <w:rsid w:val="004C786F"/>
    <w:rsid w:val="004D0977"/>
    <w:rsid w:val="004D1C54"/>
    <w:rsid w:val="004D48DC"/>
    <w:rsid w:val="004D4D27"/>
    <w:rsid w:val="004D4DCE"/>
    <w:rsid w:val="004D78F9"/>
    <w:rsid w:val="004E0618"/>
    <w:rsid w:val="004E0D5B"/>
    <w:rsid w:val="004E0E5D"/>
    <w:rsid w:val="004E2CF2"/>
    <w:rsid w:val="004E2E95"/>
    <w:rsid w:val="004E560D"/>
    <w:rsid w:val="004E6D56"/>
    <w:rsid w:val="004E754A"/>
    <w:rsid w:val="004F0BA5"/>
    <w:rsid w:val="004F1BC9"/>
    <w:rsid w:val="004F1DDF"/>
    <w:rsid w:val="004F35E4"/>
    <w:rsid w:val="004F4D81"/>
    <w:rsid w:val="004F741E"/>
    <w:rsid w:val="005016A8"/>
    <w:rsid w:val="0050690D"/>
    <w:rsid w:val="00515C1B"/>
    <w:rsid w:val="00516EDB"/>
    <w:rsid w:val="005172CD"/>
    <w:rsid w:val="00517B49"/>
    <w:rsid w:val="00525588"/>
    <w:rsid w:val="00525D74"/>
    <w:rsid w:val="005262AB"/>
    <w:rsid w:val="00526753"/>
    <w:rsid w:val="00527171"/>
    <w:rsid w:val="005319B5"/>
    <w:rsid w:val="00537923"/>
    <w:rsid w:val="00537B3C"/>
    <w:rsid w:val="00540CB6"/>
    <w:rsid w:val="00542684"/>
    <w:rsid w:val="005438C2"/>
    <w:rsid w:val="00553F84"/>
    <w:rsid w:val="00554FA5"/>
    <w:rsid w:val="0055742B"/>
    <w:rsid w:val="005613E5"/>
    <w:rsid w:val="005632B0"/>
    <w:rsid w:val="005635B4"/>
    <w:rsid w:val="005635F8"/>
    <w:rsid w:val="00570F2C"/>
    <w:rsid w:val="00574775"/>
    <w:rsid w:val="005755D7"/>
    <w:rsid w:val="00575DAA"/>
    <w:rsid w:val="005760C2"/>
    <w:rsid w:val="00576770"/>
    <w:rsid w:val="005806BD"/>
    <w:rsid w:val="00583BD1"/>
    <w:rsid w:val="00585A95"/>
    <w:rsid w:val="00587AC6"/>
    <w:rsid w:val="0059121E"/>
    <w:rsid w:val="00591C80"/>
    <w:rsid w:val="00592AFC"/>
    <w:rsid w:val="005931C3"/>
    <w:rsid w:val="00594266"/>
    <w:rsid w:val="005977D3"/>
    <w:rsid w:val="005A34CF"/>
    <w:rsid w:val="005A3C86"/>
    <w:rsid w:val="005A48AC"/>
    <w:rsid w:val="005A5C50"/>
    <w:rsid w:val="005A67E1"/>
    <w:rsid w:val="005A7533"/>
    <w:rsid w:val="005A76F0"/>
    <w:rsid w:val="005B2359"/>
    <w:rsid w:val="005B3BB0"/>
    <w:rsid w:val="005B40DC"/>
    <w:rsid w:val="005C0024"/>
    <w:rsid w:val="005C06BD"/>
    <w:rsid w:val="005C0843"/>
    <w:rsid w:val="005C3641"/>
    <w:rsid w:val="005C3E5D"/>
    <w:rsid w:val="005C5564"/>
    <w:rsid w:val="005C63F0"/>
    <w:rsid w:val="005C7434"/>
    <w:rsid w:val="005D23C5"/>
    <w:rsid w:val="005D3826"/>
    <w:rsid w:val="005D5DB3"/>
    <w:rsid w:val="005E05BD"/>
    <w:rsid w:val="005E0D80"/>
    <w:rsid w:val="005E1652"/>
    <w:rsid w:val="005E16FA"/>
    <w:rsid w:val="005E41FD"/>
    <w:rsid w:val="005E64BA"/>
    <w:rsid w:val="005F0088"/>
    <w:rsid w:val="005F0175"/>
    <w:rsid w:val="005F0C4B"/>
    <w:rsid w:val="005F1A9A"/>
    <w:rsid w:val="005F4E51"/>
    <w:rsid w:val="005F5F94"/>
    <w:rsid w:val="005F69BD"/>
    <w:rsid w:val="00602C04"/>
    <w:rsid w:val="00603E68"/>
    <w:rsid w:val="00604526"/>
    <w:rsid w:val="00612213"/>
    <w:rsid w:val="00620D7A"/>
    <w:rsid w:val="00620E62"/>
    <w:rsid w:val="00624559"/>
    <w:rsid w:val="00624C76"/>
    <w:rsid w:val="00626375"/>
    <w:rsid w:val="00627211"/>
    <w:rsid w:val="00627218"/>
    <w:rsid w:val="00627829"/>
    <w:rsid w:val="006319A4"/>
    <w:rsid w:val="006345B8"/>
    <w:rsid w:val="00634C91"/>
    <w:rsid w:val="006402C2"/>
    <w:rsid w:val="00643303"/>
    <w:rsid w:val="00645D06"/>
    <w:rsid w:val="0064784E"/>
    <w:rsid w:val="00647C99"/>
    <w:rsid w:val="006504AF"/>
    <w:rsid w:val="00651A66"/>
    <w:rsid w:val="00655CD3"/>
    <w:rsid w:val="0066257B"/>
    <w:rsid w:val="006627DE"/>
    <w:rsid w:val="0066299E"/>
    <w:rsid w:val="00663EF6"/>
    <w:rsid w:val="00665B35"/>
    <w:rsid w:val="00665E95"/>
    <w:rsid w:val="0067021B"/>
    <w:rsid w:val="006738BD"/>
    <w:rsid w:val="00675C3E"/>
    <w:rsid w:val="00675F77"/>
    <w:rsid w:val="0067619F"/>
    <w:rsid w:val="0067694F"/>
    <w:rsid w:val="006770A8"/>
    <w:rsid w:val="006773A7"/>
    <w:rsid w:val="00683EBD"/>
    <w:rsid w:val="00684D03"/>
    <w:rsid w:val="00687A0D"/>
    <w:rsid w:val="006908CE"/>
    <w:rsid w:val="00690FBB"/>
    <w:rsid w:val="006918E7"/>
    <w:rsid w:val="006973E9"/>
    <w:rsid w:val="006A00A0"/>
    <w:rsid w:val="006A0D3B"/>
    <w:rsid w:val="006A423A"/>
    <w:rsid w:val="006A5344"/>
    <w:rsid w:val="006B06FA"/>
    <w:rsid w:val="006B1087"/>
    <w:rsid w:val="006B1EB0"/>
    <w:rsid w:val="006B30BE"/>
    <w:rsid w:val="006B46E6"/>
    <w:rsid w:val="006B4F65"/>
    <w:rsid w:val="006C07F3"/>
    <w:rsid w:val="006C3DC5"/>
    <w:rsid w:val="006C5D68"/>
    <w:rsid w:val="006C6B87"/>
    <w:rsid w:val="006D00E6"/>
    <w:rsid w:val="006D27A7"/>
    <w:rsid w:val="006E1DF8"/>
    <w:rsid w:val="006E1F52"/>
    <w:rsid w:val="006E504B"/>
    <w:rsid w:val="006E5E17"/>
    <w:rsid w:val="006F54B5"/>
    <w:rsid w:val="006F5A1A"/>
    <w:rsid w:val="007018FB"/>
    <w:rsid w:val="00704AEB"/>
    <w:rsid w:val="00704C61"/>
    <w:rsid w:val="007131B8"/>
    <w:rsid w:val="0071434D"/>
    <w:rsid w:val="00715693"/>
    <w:rsid w:val="00716656"/>
    <w:rsid w:val="00717C88"/>
    <w:rsid w:val="00720293"/>
    <w:rsid w:val="007227EA"/>
    <w:rsid w:val="007235A4"/>
    <w:rsid w:val="007256DF"/>
    <w:rsid w:val="00727781"/>
    <w:rsid w:val="00733E2A"/>
    <w:rsid w:val="00735A97"/>
    <w:rsid w:val="007365E3"/>
    <w:rsid w:val="0074019E"/>
    <w:rsid w:val="0074070E"/>
    <w:rsid w:val="00741CA9"/>
    <w:rsid w:val="00743066"/>
    <w:rsid w:val="00743903"/>
    <w:rsid w:val="007450C0"/>
    <w:rsid w:val="00746A1C"/>
    <w:rsid w:val="00746A75"/>
    <w:rsid w:val="00750F9E"/>
    <w:rsid w:val="0075228E"/>
    <w:rsid w:val="00753A0B"/>
    <w:rsid w:val="00753B25"/>
    <w:rsid w:val="0075443E"/>
    <w:rsid w:val="007600E2"/>
    <w:rsid w:val="00762B92"/>
    <w:rsid w:val="00765A01"/>
    <w:rsid w:val="00767327"/>
    <w:rsid w:val="00767958"/>
    <w:rsid w:val="00775ADA"/>
    <w:rsid w:val="00783D59"/>
    <w:rsid w:val="007841C5"/>
    <w:rsid w:val="007852F9"/>
    <w:rsid w:val="0078697A"/>
    <w:rsid w:val="007876E8"/>
    <w:rsid w:val="00791330"/>
    <w:rsid w:val="0079206B"/>
    <w:rsid w:val="00792227"/>
    <w:rsid w:val="00794066"/>
    <w:rsid w:val="00794193"/>
    <w:rsid w:val="007947C5"/>
    <w:rsid w:val="007A1444"/>
    <w:rsid w:val="007A39E1"/>
    <w:rsid w:val="007A6086"/>
    <w:rsid w:val="007A78E8"/>
    <w:rsid w:val="007B24A7"/>
    <w:rsid w:val="007B29D0"/>
    <w:rsid w:val="007C022F"/>
    <w:rsid w:val="007C0718"/>
    <w:rsid w:val="007C247C"/>
    <w:rsid w:val="007C469B"/>
    <w:rsid w:val="007D0C09"/>
    <w:rsid w:val="007D14CD"/>
    <w:rsid w:val="007D379A"/>
    <w:rsid w:val="007D57A2"/>
    <w:rsid w:val="007E03A2"/>
    <w:rsid w:val="007E0F32"/>
    <w:rsid w:val="007E61DF"/>
    <w:rsid w:val="007F0188"/>
    <w:rsid w:val="007F04F2"/>
    <w:rsid w:val="007F0868"/>
    <w:rsid w:val="007F1BBA"/>
    <w:rsid w:val="007F254E"/>
    <w:rsid w:val="007F281D"/>
    <w:rsid w:val="00802E0B"/>
    <w:rsid w:val="008055BF"/>
    <w:rsid w:val="00806A81"/>
    <w:rsid w:val="00806AC2"/>
    <w:rsid w:val="00810D12"/>
    <w:rsid w:val="00812032"/>
    <w:rsid w:val="00813CFC"/>
    <w:rsid w:val="0081543D"/>
    <w:rsid w:val="00816296"/>
    <w:rsid w:val="00816A58"/>
    <w:rsid w:val="00823472"/>
    <w:rsid w:val="00824AFE"/>
    <w:rsid w:val="008279E4"/>
    <w:rsid w:val="00830576"/>
    <w:rsid w:val="008306EA"/>
    <w:rsid w:val="0083304A"/>
    <w:rsid w:val="00833BB3"/>
    <w:rsid w:val="008340AB"/>
    <w:rsid w:val="00834957"/>
    <w:rsid w:val="00842355"/>
    <w:rsid w:val="0084287C"/>
    <w:rsid w:val="008430D0"/>
    <w:rsid w:val="00844E16"/>
    <w:rsid w:val="00845565"/>
    <w:rsid w:val="00845EFC"/>
    <w:rsid w:val="00846D38"/>
    <w:rsid w:val="00846D92"/>
    <w:rsid w:val="00846DAF"/>
    <w:rsid w:val="0085041B"/>
    <w:rsid w:val="00852C86"/>
    <w:rsid w:val="00853E19"/>
    <w:rsid w:val="00861C20"/>
    <w:rsid w:val="00863DA4"/>
    <w:rsid w:val="008653D3"/>
    <w:rsid w:val="00871020"/>
    <w:rsid w:val="0087128D"/>
    <w:rsid w:val="008717EE"/>
    <w:rsid w:val="00875F12"/>
    <w:rsid w:val="0087738F"/>
    <w:rsid w:val="00877D75"/>
    <w:rsid w:val="008811D3"/>
    <w:rsid w:val="008813A1"/>
    <w:rsid w:val="00882436"/>
    <w:rsid w:val="00886954"/>
    <w:rsid w:val="00890C8C"/>
    <w:rsid w:val="0089224D"/>
    <w:rsid w:val="00896D25"/>
    <w:rsid w:val="008A10FB"/>
    <w:rsid w:val="008A3654"/>
    <w:rsid w:val="008B22E1"/>
    <w:rsid w:val="008B5B76"/>
    <w:rsid w:val="008C179B"/>
    <w:rsid w:val="008C3739"/>
    <w:rsid w:val="008C4D9A"/>
    <w:rsid w:val="008C5884"/>
    <w:rsid w:val="008C5B81"/>
    <w:rsid w:val="008C7741"/>
    <w:rsid w:val="008C794A"/>
    <w:rsid w:val="008D1683"/>
    <w:rsid w:val="008D313E"/>
    <w:rsid w:val="008D4736"/>
    <w:rsid w:val="008D4882"/>
    <w:rsid w:val="008D743B"/>
    <w:rsid w:val="008E08DB"/>
    <w:rsid w:val="008E4241"/>
    <w:rsid w:val="008E4299"/>
    <w:rsid w:val="008E44C9"/>
    <w:rsid w:val="008E7761"/>
    <w:rsid w:val="008E7A23"/>
    <w:rsid w:val="008F09BF"/>
    <w:rsid w:val="008F146D"/>
    <w:rsid w:val="008F3A91"/>
    <w:rsid w:val="008F3CCA"/>
    <w:rsid w:val="009001BD"/>
    <w:rsid w:val="0090151B"/>
    <w:rsid w:val="00901687"/>
    <w:rsid w:val="00901DBF"/>
    <w:rsid w:val="009062BA"/>
    <w:rsid w:val="00906B26"/>
    <w:rsid w:val="00911919"/>
    <w:rsid w:val="00911E1B"/>
    <w:rsid w:val="009222E2"/>
    <w:rsid w:val="00922850"/>
    <w:rsid w:val="00931CA6"/>
    <w:rsid w:val="00932DD2"/>
    <w:rsid w:val="00935A6B"/>
    <w:rsid w:val="00940D98"/>
    <w:rsid w:val="00943C20"/>
    <w:rsid w:val="0094528E"/>
    <w:rsid w:val="0094743D"/>
    <w:rsid w:val="0095073A"/>
    <w:rsid w:val="00955C60"/>
    <w:rsid w:val="009633D7"/>
    <w:rsid w:val="00965A1A"/>
    <w:rsid w:val="0097434F"/>
    <w:rsid w:val="009744D3"/>
    <w:rsid w:val="009747D9"/>
    <w:rsid w:val="009760CB"/>
    <w:rsid w:val="00976114"/>
    <w:rsid w:val="0097660F"/>
    <w:rsid w:val="00976A48"/>
    <w:rsid w:val="00977E5B"/>
    <w:rsid w:val="009809B4"/>
    <w:rsid w:val="00981CD3"/>
    <w:rsid w:val="00985C05"/>
    <w:rsid w:val="00985D12"/>
    <w:rsid w:val="009864BD"/>
    <w:rsid w:val="009900FC"/>
    <w:rsid w:val="00990AB9"/>
    <w:rsid w:val="00991A1B"/>
    <w:rsid w:val="00991D34"/>
    <w:rsid w:val="0099387A"/>
    <w:rsid w:val="00993F45"/>
    <w:rsid w:val="009A369B"/>
    <w:rsid w:val="009A4A97"/>
    <w:rsid w:val="009A5C2B"/>
    <w:rsid w:val="009A67A1"/>
    <w:rsid w:val="009B345D"/>
    <w:rsid w:val="009B55B6"/>
    <w:rsid w:val="009B5D92"/>
    <w:rsid w:val="009B7528"/>
    <w:rsid w:val="009B75B8"/>
    <w:rsid w:val="009C2328"/>
    <w:rsid w:val="009C4D35"/>
    <w:rsid w:val="009C63AD"/>
    <w:rsid w:val="009C76F5"/>
    <w:rsid w:val="009D2AB3"/>
    <w:rsid w:val="009D31FA"/>
    <w:rsid w:val="009D5B09"/>
    <w:rsid w:val="009D7D7C"/>
    <w:rsid w:val="009D7FC1"/>
    <w:rsid w:val="009E0929"/>
    <w:rsid w:val="009E23A9"/>
    <w:rsid w:val="009E4A66"/>
    <w:rsid w:val="009E6FF5"/>
    <w:rsid w:val="009F02EA"/>
    <w:rsid w:val="009F14A2"/>
    <w:rsid w:val="009F1F27"/>
    <w:rsid w:val="009F57C8"/>
    <w:rsid w:val="00A02B5D"/>
    <w:rsid w:val="00A02C71"/>
    <w:rsid w:val="00A04019"/>
    <w:rsid w:val="00A0558B"/>
    <w:rsid w:val="00A05CCA"/>
    <w:rsid w:val="00A07F2D"/>
    <w:rsid w:val="00A10B15"/>
    <w:rsid w:val="00A11ABB"/>
    <w:rsid w:val="00A12E7C"/>
    <w:rsid w:val="00A13FF7"/>
    <w:rsid w:val="00A14340"/>
    <w:rsid w:val="00A14806"/>
    <w:rsid w:val="00A1557F"/>
    <w:rsid w:val="00A20AEF"/>
    <w:rsid w:val="00A21D43"/>
    <w:rsid w:val="00A24911"/>
    <w:rsid w:val="00A24CFF"/>
    <w:rsid w:val="00A279C8"/>
    <w:rsid w:val="00A27D99"/>
    <w:rsid w:val="00A30F0C"/>
    <w:rsid w:val="00A326DB"/>
    <w:rsid w:val="00A32A19"/>
    <w:rsid w:val="00A34910"/>
    <w:rsid w:val="00A36E65"/>
    <w:rsid w:val="00A404D5"/>
    <w:rsid w:val="00A42133"/>
    <w:rsid w:val="00A46B59"/>
    <w:rsid w:val="00A53D8E"/>
    <w:rsid w:val="00A54B33"/>
    <w:rsid w:val="00A5566B"/>
    <w:rsid w:val="00A55F5C"/>
    <w:rsid w:val="00A6076E"/>
    <w:rsid w:val="00A61669"/>
    <w:rsid w:val="00A65F92"/>
    <w:rsid w:val="00A67EDA"/>
    <w:rsid w:val="00A71DBF"/>
    <w:rsid w:val="00A73A5C"/>
    <w:rsid w:val="00A73CA0"/>
    <w:rsid w:val="00A803F8"/>
    <w:rsid w:val="00A85767"/>
    <w:rsid w:val="00A867DD"/>
    <w:rsid w:val="00A90AF7"/>
    <w:rsid w:val="00A91BB3"/>
    <w:rsid w:val="00A93029"/>
    <w:rsid w:val="00A95C77"/>
    <w:rsid w:val="00A97575"/>
    <w:rsid w:val="00AA0909"/>
    <w:rsid w:val="00AA2112"/>
    <w:rsid w:val="00AA24C2"/>
    <w:rsid w:val="00AA35DF"/>
    <w:rsid w:val="00AB1076"/>
    <w:rsid w:val="00AB2FB0"/>
    <w:rsid w:val="00AB3F63"/>
    <w:rsid w:val="00AB792A"/>
    <w:rsid w:val="00AB7971"/>
    <w:rsid w:val="00AC25A2"/>
    <w:rsid w:val="00AC347B"/>
    <w:rsid w:val="00AC4FD1"/>
    <w:rsid w:val="00AC59D7"/>
    <w:rsid w:val="00AD114E"/>
    <w:rsid w:val="00AD1F8A"/>
    <w:rsid w:val="00AD2680"/>
    <w:rsid w:val="00AD3534"/>
    <w:rsid w:val="00AD5A31"/>
    <w:rsid w:val="00AD65F8"/>
    <w:rsid w:val="00AD7073"/>
    <w:rsid w:val="00AE07B4"/>
    <w:rsid w:val="00AE0E66"/>
    <w:rsid w:val="00AE10E3"/>
    <w:rsid w:val="00AE1ABB"/>
    <w:rsid w:val="00AE307D"/>
    <w:rsid w:val="00AE61D7"/>
    <w:rsid w:val="00AF1CE8"/>
    <w:rsid w:val="00AF24D2"/>
    <w:rsid w:val="00AF4128"/>
    <w:rsid w:val="00AF558D"/>
    <w:rsid w:val="00AF6788"/>
    <w:rsid w:val="00B00119"/>
    <w:rsid w:val="00B01F6A"/>
    <w:rsid w:val="00B02C1E"/>
    <w:rsid w:val="00B03426"/>
    <w:rsid w:val="00B0692A"/>
    <w:rsid w:val="00B1041C"/>
    <w:rsid w:val="00B108EF"/>
    <w:rsid w:val="00B11D92"/>
    <w:rsid w:val="00B16A66"/>
    <w:rsid w:val="00B22DE1"/>
    <w:rsid w:val="00B233C4"/>
    <w:rsid w:val="00B26B56"/>
    <w:rsid w:val="00B277B6"/>
    <w:rsid w:val="00B27AB6"/>
    <w:rsid w:val="00B3013F"/>
    <w:rsid w:val="00B30D36"/>
    <w:rsid w:val="00B313E7"/>
    <w:rsid w:val="00B3305C"/>
    <w:rsid w:val="00B35925"/>
    <w:rsid w:val="00B35A01"/>
    <w:rsid w:val="00B367CB"/>
    <w:rsid w:val="00B370E2"/>
    <w:rsid w:val="00B37900"/>
    <w:rsid w:val="00B37BD0"/>
    <w:rsid w:val="00B47601"/>
    <w:rsid w:val="00B50425"/>
    <w:rsid w:val="00B505DB"/>
    <w:rsid w:val="00B517EB"/>
    <w:rsid w:val="00B53C22"/>
    <w:rsid w:val="00B54587"/>
    <w:rsid w:val="00B545AF"/>
    <w:rsid w:val="00B56E9C"/>
    <w:rsid w:val="00B57775"/>
    <w:rsid w:val="00B601B9"/>
    <w:rsid w:val="00B60B93"/>
    <w:rsid w:val="00B67A6C"/>
    <w:rsid w:val="00B70B76"/>
    <w:rsid w:val="00B71BB1"/>
    <w:rsid w:val="00B737BA"/>
    <w:rsid w:val="00B7628A"/>
    <w:rsid w:val="00B8094B"/>
    <w:rsid w:val="00B81B76"/>
    <w:rsid w:val="00B825EB"/>
    <w:rsid w:val="00B82C3D"/>
    <w:rsid w:val="00B83F5D"/>
    <w:rsid w:val="00B84A8E"/>
    <w:rsid w:val="00B86F5D"/>
    <w:rsid w:val="00B876D7"/>
    <w:rsid w:val="00B90087"/>
    <w:rsid w:val="00B9065D"/>
    <w:rsid w:val="00B92A68"/>
    <w:rsid w:val="00B956D1"/>
    <w:rsid w:val="00B96AA0"/>
    <w:rsid w:val="00BA2812"/>
    <w:rsid w:val="00BA4314"/>
    <w:rsid w:val="00BA457A"/>
    <w:rsid w:val="00BA466D"/>
    <w:rsid w:val="00BA4CEF"/>
    <w:rsid w:val="00BB1DA7"/>
    <w:rsid w:val="00BB2B94"/>
    <w:rsid w:val="00BB361B"/>
    <w:rsid w:val="00BB44EC"/>
    <w:rsid w:val="00BB4C80"/>
    <w:rsid w:val="00BB6497"/>
    <w:rsid w:val="00BC122C"/>
    <w:rsid w:val="00BC4727"/>
    <w:rsid w:val="00BD10D7"/>
    <w:rsid w:val="00BD18BB"/>
    <w:rsid w:val="00BD2360"/>
    <w:rsid w:val="00BD3D5A"/>
    <w:rsid w:val="00BD4CF5"/>
    <w:rsid w:val="00BD5DD3"/>
    <w:rsid w:val="00BD7094"/>
    <w:rsid w:val="00BD718E"/>
    <w:rsid w:val="00BE0811"/>
    <w:rsid w:val="00BE3E0F"/>
    <w:rsid w:val="00BE3ECB"/>
    <w:rsid w:val="00BE4AB8"/>
    <w:rsid w:val="00BE6153"/>
    <w:rsid w:val="00BE6AA9"/>
    <w:rsid w:val="00BF13D7"/>
    <w:rsid w:val="00BF511F"/>
    <w:rsid w:val="00BF629E"/>
    <w:rsid w:val="00BF7A1F"/>
    <w:rsid w:val="00BF7FBE"/>
    <w:rsid w:val="00C01521"/>
    <w:rsid w:val="00C032B0"/>
    <w:rsid w:val="00C07F16"/>
    <w:rsid w:val="00C10EC6"/>
    <w:rsid w:val="00C13BE6"/>
    <w:rsid w:val="00C13F03"/>
    <w:rsid w:val="00C1474F"/>
    <w:rsid w:val="00C21D77"/>
    <w:rsid w:val="00C227DF"/>
    <w:rsid w:val="00C26F3C"/>
    <w:rsid w:val="00C2770A"/>
    <w:rsid w:val="00C303D0"/>
    <w:rsid w:val="00C307C5"/>
    <w:rsid w:val="00C30C12"/>
    <w:rsid w:val="00C31267"/>
    <w:rsid w:val="00C33778"/>
    <w:rsid w:val="00C349B5"/>
    <w:rsid w:val="00C34D54"/>
    <w:rsid w:val="00C3532C"/>
    <w:rsid w:val="00C35443"/>
    <w:rsid w:val="00C36E04"/>
    <w:rsid w:val="00C4462B"/>
    <w:rsid w:val="00C45149"/>
    <w:rsid w:val="00C46E62"/>
    <w:rsid w:val="00C47B27"/>
    <w:rsid w:val="00C50B74"/>
    <w:rsid w:val="00C52D35"/>
    <w:rsid w:val="00C5692D"/>
    <w:rsid w:val="00C579B8"/>
    <w:rsid w:val="00C64680"/>
    <w:rsid w:val="00C653C5"/>
    <w:rsid w:val="00C65BE4"/>
    <w:rsid w:val="00C70401"/>
    <w:rsid w:val="00C712BD"/>
    <w:rsid w:val="00C7763A"/>
    <w:rsid w:val="00C7793E"/>
    <w:rsid w:val="00C779DA"/>
    <w:rsid w:val="00C8238E"/>
    <w:rsid w:val="00C83508"/>
    <w:rsid w:val="00C90010"/>
    <w:rsid w:val="00C9211B"/>
    <w:rsid w:val="00C93583"/>
    <w:rsid w:val="00C93E85"/>
    <w:rsid w:val="00C95EE6"/>
    <w:rsid w:val="00C96DA3"/>
    <w:rsid w:val="00C972FF"/>
    <w:rsid w:val="00CA078E"/>
    <w:rsid w:val="00CA4F6A"/>
    <w:rsid w:val="00CA7403"/>
    <w:rsid w:val="00CA7DE9"/>
    <w:rsid w:val="00CB0186"/>
    <w:rsid w:val="00CB0439"/>
    <w:rsid w:val="00CB1774"/>
    <w:rsid w:val="00CB2E83"/>
    <w:rsid w:val="00CB40C2"/>
    <w:rsid w:val="00CB7A67"/>
    <w:rsid w:val="00CB7F78"/>
    <w:rsid w:val="00CC1D90"/>
    <w:rsid w:val="00CC2124"/>
    <w:rsid w:val="00CD06CB"/>
    <w:rsid w:val="00CD0EEE"/>
    <w:rsid w:val="00CD3094"/>
    <w:rsid w:val="00CD414E"/>
    <w:rsid w:val="00CD5D17"/>
    <w:rsid w:val="00CD5DB6"/>
    <w:rsid w:val="00CE1998"/>
    <w:rsid w:val="00CE2183"/>
    <w:rsid w:val="00CE2642"/>
    <w:rsid w:val="00CE5584"/>
    <w:rsid w:val="00CE6F8B"/>
    <w:rsid w:val="00CE6FFF"/>
    <w:rsid w:val="00CF6676"/>
    <w:rsid w:val="00D00FA9"/>
    <w:rsid w:val="00D077E0"/>
    <w:rsid w:val="00D11019"/>
    <w:rsid w:val="00D1198C"/>
    <w:rsid w:val="00D13BB6"/>
    <w:rsid w:val="00D15614"/>
    <w:rsid w:val="00D170E3"/>
    <w:rsid w:val="00D2273D"/>
    <w:rsid w:val="00D2522D"/>
    <w:rsid w:val="00D3003B"/>
    <w:rsid w:val="00D305C2"/>
    <w:rsid w:val="00D30A0A"/>
    <w:rsid w:val="00D318C8"/>
    <w:rsid w:val="00D31AE6"/>
    <w:rsid w:val="00D31BA8"/>
    <w:rsid w:val="00D31D6C"/>
    <w:rsid w:val="00D32FF4"/>
    <w:rsid w:val="00D343FE"/>
    <w:rsid w:val="00D35615"/>
    <w:rsid w:val="00D373F8"/>
    <w:rsid w:val="00D40320"/>
    <w:rsid w:val="00D42D61"/>
    <w:rsid w:val="00D43946"/>
    <w:rsid w:val="00D43D58"/>
    <w:rsid w:val="00D45E79"/>
    <w:rsid w:val="00D47105"/>
    <w:rsid w:val="00D51A2F"/>
    <w:rsid w:val="00D52EFC"/>
    <w:rsid w:val="00D541D9"/>
    <w:rsid w:val="00D57CBD"/>
    <w:rsid w:val="00D611A0"/>
    <w:rsid w:val="00D6173C"/>
    <w:rsid w:val="00D6205E"/>
    <w:rsid w:val="00D67B99"/>
    <w:rsid w:val="00D67DF6"/>
    <w:rsid w:val="00D740C3"/>
    <w:rsid w:val="00D74339"/>
    <w:rsid w:val="00D75F57"/>
    <w:rsid w:val="00D76142"/>
    <w:rsid w:val="00D76A79"/>
    <w:rsid w:val="00D76AED"/>
    <w:rsid w:val="00D815D1"/>
    <w:rsid w:val="00D849F3"/>
    <w:rsid w:val="00D8587A"/>
    <w:rsid w:val="00D87560"/>
    <w:rsid w:val="00D91259"/>
    <w:rsid w:val="00D91F19"/>
    <w:rsid w:val="00D92791"/>
    <w:rsid w:val="00D92FB7"/>
    <w:rsid w:val="00D95EDD"/>
    <w:rsid w:val="00D971E0"/>
    <w:rsid w:val="00DA0BD9"/>
    <w:rsid w:val="00DA0C61"/>
    <w:rsid w:val="00DA1AFE"/>
    <w:rsid w:val="00DA2422"/>
    <w:rsid w:val="00DA3B92"/>
    <w:rsid w:val="00DA3C1F"/>
    <w:rsid w:val="00DA5BE4"/>
    <w:rsid w:val="00DA5E10"/>
    <w:rsid w:val="00DB1313"/>
    <w:rsid w:val="00DB187A"/>
    <w:rsid w:val="00DB28DB"/>
    <w:rsid w:val="00DB7031"/>
    <w:rsid w:val="00DB7E9B"/>
    <w:rsid w:val="00DB7F5A"/>
    <w:rsid w:val="00DC07F1"/>
    <w:rsid w:val="00DC0AD8"/>
    <w:rsid w:val="00DC1300"/>
    <w:rsid w:val="00DC1EB7"/>
    <w:rsid w:val="00DC2EBF"/>
    <w:rsid w:val="00DC4A3E"/>
    <w:rsid w:val="00DC7BC2"/>
    <w:rsid w:val="00DD492D"/>
    <w:rsid w:val="00DD765E"/>
    <w:rsid w:val="00DD7E5F"/>
    <w:rsid w:val="00DE019C"/>
    <w:rsid w:val="00DE2264"/>
    <w:rsid w:val="00DE2EB4"/>
    <w:rsid w:val="00DE37A9"/>
    <w:rsid w:val="00DE7315"/>
    <w:rsid w:val="00DF0603"/>
    <w:rsid w:val="00DF0665"/>
    <w:rsid w:val="00DF1353"/>
    <w:rsid w:val="00DF2EA1"/>
    <w:rsid w:val="00DF3465"/>
    <w:rsid w:val="00DF5220"/>
    <w:rsid w:val="00DF60FE"/>
    <w:rsid w:val="00E00644"/>
    <w:rsid w:val="00E021E8"/>
    <w:rsid w:val="00E105CD"/>
    <w:rsid w:val="00E10703"/>
    <w:rsid w:val="00E11812"/>
    <w:rsid w:val="00E14149"/>
    <w:rsid w:val="00E161FC"/>
    <w:rsid w:val="00E173D0"/>
    <w:rsid w:val="00E17E92"/>
    <w:rsid w:val="00E2348F"/>
    <w:rsid w:val="00E235B8"/>
    <w:rsid w:val="00E258E8"/>
    <w:rsid w:val="00E26A09"/>
    <w:rsid w:val="00E3101A"/>
    <w:rsid w:val="00E34822"/>
    <w:rsid w:val="00E42B3A"/>
    <w:rsid w:val="00E42C2C"/>
    <w:rsid w:val="00E445D7"/>
    <w:rsid w:val="00E51E8E"/>
    <w:rsid w:val="00E52894"/>
    <w:rsid w:val="00E55E15"/>
    <w:rsid w:val="00E56E84"/>
    <w:rsid w:val="00E66A3E"/>
    <w:rsid w:val="00E67010"/>
    <w:rsid w:val="00E70A58"/>
    <w:rsid w:val="00E713D7"/>
    <w:rsid w:val="00E7309B"/>
    <w:rsid w:val="00E73CB5"/>
    <w:rsid w:val="00E74D26"/>
    <w:rsid w:val="00E751FC"/>
    <w:rsid w:val="00E762B3"/>
    <w:rsid w:val="00E76F57"/>
    <w:rsid w:val="00E7729E"/>
    <w:rsid w:val="00E82765"/>
    <w:rsid w:val="00E84E0B"/>
    <w:rsid w:val="00E855A5"/>
    <w:rsid w:val="00E868BC"/>
    <w:rsid w:val="00E91039"/>
    <w:rsid w:val="00E928A1"/>
    <w:rsid w:val="00E9614D"/>
    <w:rsid w:val="00EA12F8"/>
    <w:rsid w:val="00EA2275"/>
    <w:rsid w:val="00EA491B"/>
    <w:rsid w:val="00EB28FC"/>
    <w:rsid w:val="00EB3E82"/>
    <w:rsid w:val="00EB4B45"/>
    <w:rsid w:val="00EB5D76"/>
    <w:rsid w:val="00EB69C2"/>
    <w:rsid w:val="00EC0547"/>
    <w:rsid w:val="00EC2FA6"/>
    <w:rsid w:val="00EC3871"/>
    <w:rsid w:val="00EC4A43"/>
    <w:rsid w:val="00EC5859"/>
    <w:rsid w:val="00EC62F4"/>
    <w:rsid w:val="00EC7060"/>
    <w:rsid w:val="00EC7433"/>
    <w:rsid w:val="00ED0826"/>
    <w:rsid w:val="00ED1D02"/>
    <w:rsid w:val="00ED1E19"/>
    <w:rsid w:val="00ED2FD5"/>
    <w:rsid w:val="00ED47FC"/>
    <w:rsid w:val="00ED7223"/>
    <w:rsid w:val="00EE1463"/>
    <w:rsid w:val="00EE4808"/>
    <w:rsid w:val="00EE4AC8"/>
    <w:rsid w:val="00EE6859"/>
    <w:rsid w:val="00EE70A4"/>
    <w:rsid w:val="00EF32C3"/>
    <w:rsid w:val="00F0117B"/>
    <w:rsid w:val="00F03711"/>
    <w:rsid w:val="00F03ADC"/>
    <w:rsid w:val="00F04FC4"/>
    <w:rsid w:val="00F107B8"/>
    <w:rsid w:val="00F10B11"/>
    <w:rsid w:val="00F121AF"/>
    <w:rsid w:val="00F136E2"/>
    <w:rsid w:val="00F149C9"/>
    <w:rsid w:val="00F16BA6"/>
    <w:rsid w:val="00F17067"/>
    <w:rsid w:val="00F202FA"/>
    <w:rsid w:val="00F2281D"/>
    <w:rsid w:val="00F24998"/>
    <w:rsid w:val="00F24E8D"/>
    <w:rsid w:val="00F25CDF"/>
    <w:rsid w:val="00F260A8"/>
    <w:rsid w:val="00F26346"/>
    <w:rsid w:val="00F26927"/>
    <w:rsid w:val="00F2736E"/>
    <w:rsid w:val="00F27BB1"/>
    <w:rsid w:val="00F3088E"/>
    <w:rsid w:val="00F32B07"/>
    <w:rsid w:val="00F33550"/>
    <w:rsid w:val="00F349A4"/>
    <w:rsid w:val="00F37FA6"/>
    <w:rsid w:val="00F37FCA"/>
    <w:rsid w:val="00F537A7"/>
    <w:rsid w:val="00F53D8F"/>
    <w:rsid w:val="00F618C8"/>
    <w:rsid w:val="00F6652C"/>
    <w:rsid w:val="00F67E19"/>
    <w:rsid w:val="00F72120"/>
    <w:rsid w:val="00F72658"/>
    <w:rsid w:val="00F81A46"/>
    <w:rsid w:val="00F82F26"/>
    <w:rsid w:val="00F846E2"/>
    <w:rsid w:val="00F86B0C"/>
    <w:rsid w:val="00F87E55"/>
    <w:rsid w:val="00F95DDB"/>
    <w:rsid w:val="00FA0145"/>
    <w:rsid w:val="00FA2686"/>
    <w:rsid w:val="00FA36E5"/>
    <w:rsid w:val="00FA5AFD"/>
    <w:rsid w:val="00FB0845"/>
    <w:rsid w:val="00FB08E7"/>
    <w:rsid w:val="00FB0EED"/>
    <w:rsid w:val="00FB1297"/>
    <w:rsid w:val="00FB2768"/>
    <w:rsid w:val="00FB278F"/>
    <w:rsid w:val="00FB416F"/>
    <w:rsid w:val="00FB70A3"/>
    <w:rsid w:val="00FB7524"/>
    <w:rsid w:val="00FB7D14"/>
    <w:rsid w:val="00FC16CF"/>
    <w:rsid w:val="00FC241A"/>
    <w:rsid w:val="00FC42CB"/>
    <w:rsid w:val="00FC4B9B"/>
    <w:rsid w:val="00FC6297"/>
    <w:rsid w:val="00FD199B"/>
    <w:rsid w:val="00FD26A9"/>
    <w:rsid w:val="00FD326D"/>
    <w:rsid w:val="00FD32E6"/>
    <w:rsid w:val="00FD4E24"/>
    <w:rsid w:val="00FE09A6"/>
    <w:rsid w:val="00FE2169"/>
    <w:rsid w:val="00FE329B"/>
    <w:rsid w:val="00FE70B2"/>
    <w:rsid w:val="00FE7280"/>
    <w:rsid w:val="00FF079B"/>
    <w:rsid w:val="00FF13F1"/>
    <w:rsid w:val="00FF3138"/>
    <w:rsid w:val="00FF7E1E"/>
    <w:rsid w:val="02A2498B"/>
    <w:rsid w:val="2D6F0FD3"/>
    <w:rsid w:val="3E16C41D"/>
    <w:rsid w:val="5E07D7EC"/>
    <w:rsid w:val="5E7812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0C5348"/>
  <w15:docId w15:val="{9DAE7222-C164-4351-A436-B1B303D6EF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Calibri" w:cs="Times New Roman"/>
        <w:lang w:val="lt-LT" w:eastAsia="lt-LT" w:bidi="ar-SA"/>
      </w:rPr>
    </w:rPrDefault>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semiHidden="0" w:qFormat="1"/>
    <w:lsdException w:name="heading 8" w:locked="1" w:uiPriority="0" w:qFormat="1"/>
    <w:lsdException w:name="heading 9" w:locked="1" w:uiPriority="0" w:qFormat="1"/>
    <w:lsdException w:name="toc 1" w:locked="1" w:uiPriority="39" w:semiHidden="0" w:qFormat="1"/>
    <w:lsdException w:name="toc 2" w:locked="1" w:uiPriority="39" w:semiHidden="0" w:qFormat="1"/>
    <w:lsdException w:name="toc 3" w:locked="1" w:uiPriority="39" w:semiHidden="0" w:qFormat="1"/>
    <w:lsdException w:name="toc 4" w:locked="1" w:uiPriority="0" w:semiHidden="0"/>
    <w:lsdException w:name="toc 5" w:locked="1" w:uiPriority="0" w:semiHidden="0"/>
    <w:lsdException w:name="toc 6" w:locked="1" w:uiPriority="0" w:semiHidden="0"/>
    <w:lsdException w:name="toc 7" w:locked="1" w:uiPriority="0" w:semiHidden="0"/>
    <w:lsdException w:name="toc 8" w:locked="1" w:uiPriority="0" w:semiHidden="0"/>
    <w:lsdException w:name="toc 9" w:locked="1" w:uiPriority="0" w:semiHidden="0"/>
    <w:lsdException w:name="footnote text" w:locked="1" w:uiPriority="0" w:semiHidden="0"/>
    <w:lsdException w:name="footer" w:locked="1" w:uiPriority="0" w:semiHidden="0"/>
    <w:lsdException w:name="caption" w:locked="1" w:uiPriority="0" w:qFormat="1"/>
    <w:lsdException w:name="footnote reference" w:locked="1" w:uiPriority="0" w:semiHidden="0"/>
    <w:lsdException w:name="page number" w:locked="1" w:uiPriority="0" w:semiHidden="0"/>
    <w:lsdException w:name="Title" w:locked="1" w:uiPriority="0" w:semiHidden="0" w:unhideWhenUsed="0" w:qFormat="1"/>
    <w:lsdException w:name="Default Paragraph Font" w:locked="1" w:uiPriority="0" w:semiHidden="0"/>
    <w:lsdException w:name="Subtitle" w:locked="1" w:uiPriority="0" w:semiHidden="0" w:unhideWhenUsed="0" w:qFormat="1"/>
    <w:lsdException w:name="Body Text 2" w:locked="1" w:uiPriority="0" w:semiHidden="0"/>
    <w:lsdException w:name="Strong" w:locked="1" w:uiPriority="0" w:semiHidden="0" w:unhideWhenUsed="0" w:qFormat="1"/>
    <w:lsdException w:name="Emphasis" w:locked="1" w:semiHidden="0" w:unhideWhenUsed="0" w:qFormat="1"/>
    <w:lsdException w:name="No List" w:locked="1" w:uiPriority="0" w:semiHidden="0"/>
    <w:lsdException w:name="Table Grid" w:locked="1"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1" w:semiHidden="0" w:unhideWhenUsed="0" w:qFormat="1"/>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34" w:semiHidden="0" w:unhideWhenUsed="0" w:qFormat="1"/>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prastasis" w:default="1">
    <w:name w:val="Normal"/>
    <w:qFormat/>
    <w:rsid w:val="002057A3"/>
    <w:rPr>
      <w:rFonts w:ascii="Times New Roman" w:hAnsi="Times New Roman" w:eastAsia="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character" w:styleId="Antrat7Diagrama" w:customStyle="1">
    <w:name w:val="Antraštė 7 Diagrama"/>
    <w:link w:val="Antrat7"/>
    <w:uiPriority w:val="99"/>
    <w:locked/>
    <w:rsid w:val="00B57775"/>
    <w:rPr>
      <w:rFonts w:ascii="Times New Roman" w:hAnsi="Times New Roman" w:cs="Times New Roman"/>
      <w:sz w:val="20"/>
      <w:szCs w:val="20"/>
    </w:rPr>
  </w:style>
  <w:style w:type="paragraph" w:styleId="Spalvotassraas1parykinimas1" w:customStyle="1">
    <w:name w:val="Spalvotas sąrašas – 1 paryškinimas1"/>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styleId="PuslapioinaostekstasDiagrama" w:customStyle="1">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styleId="Pagrindinistekstas2Diagrama" w:customStyle="1">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styleId="AntratsDiagrama" w:customStyle="1">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styleId="PoratDiagrama" w:customStyle="1">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Default" w:customStyle="1">
    <w:name w:val="Default"/>
    <w:rsid w:val="00AE1ABB"/>
    <w:pPr>
      <w:autoSpaceDE w:val="0"/>
      <w:autoSpaceDN w:val="0"/>
      <w:adjustRightInd w:val="0"/>
    </w:pPr>
    <w:rPr>
      <w:rFonts w:ascii="Times New Roman" w:hAnsi="Times New Roman"/>
      <w:color w:val="000000"/>
      <w:sz w:val="24"/>
      <w:szCs w:val="24"/>
      <w:lang w:eastAsia="en-US"/>
    </w:rPr>
  </w:style>
  <w:style w:type="paragraph" w:styleId="Spalvotastinklelis1parykinimas1" w:customStyle="1">
    <w:name w:val="Spalvotas tinklelis – 1 paryškinimas1"/>
    <w:basedOn w:val="prastasis"/>
    <w:next w:val="prastasis"/>
    <w:link w:val="Spalvotastinklelis1parykinimasDiagrama"/>
    <w:uiPriority w:val="99"/>
    <w:qFormat/>
    <w:rsid w:val="005A76F0"/>
    <w:pPr>
      <w:spacing w:after="200" w:line="276" w:lineRule="auto"/>
    </w:pPr>
    <w:rPr>
      <w:rFonts w:ascii="Calibri" w:hAnsi="Calibri" w:cs="Calibri"/>
      <w:i/>
      <w:iCs/>
      <w:color w:val="4B4B4B"/>
      <w:sz w:val="22"/>
      <w:szCs w:val="22"/>
    </w:rPr>
  </w:style>
  <w:style w:type="character" w:styleId="Spalvotastinklelis1parykinimasDiagrama" w:customStyle="1">
    <w:name w:val="Spalvotas tinklelis – 1 paryškinimas Diagrama"/>
    <w:link w:val="Spalvotastinklelis1parykinimas1"/>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styleId="DebesliotekstasDiagrama" w:customStyle="1">
    <w:name w:val="Debesėlio tekstas Diagrama"/>
    <w:link w:val="Debesliotekstas"/>
    <w:uiPriority w:val="99"/>
    <w:semiHidden/>
    <w:locked/>
    <w:rsid w:val="005A76F0"/>
    <w:rPr>
      <w:rFonts w:ascii="Tahoma" w:hAnsi="Tahoma" w:cs="Tahoma"/>
      <w:sz w:val="16"/>
      <w:szCs w:val="16"/>
      <w:lang w:eastAsia="lt-LT"/>
    </w:rPr>
  </w:style>
  <w:style w:type="paragraph" w:styleId="NumatytaLTGliederung1" w:customStyle="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hAnsi="Mangal" w:eastAsia="Microsoft YaHei" w:cs="Mangal"/>
      <w:color w:val="4D4D4D"/>
      <w:sz w:val="48"/>
      <w:szCs w:val="48"/>
      <w:lang w:eastAsia="en-US"/>
    </w:rPr>
  </w:style>
  <w:style w:type="paragraph" w:styleId="prastasistinklapis">
    <w:name w:val="Normal (Web)"/>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styleId="KomentarotekstasDiagrama" w:customStyle="1">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styleId="KomentarotemaDiagrama" w:customStyle="1">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1vidutinistinklelis1" w:customStyle="1">
    <w:name w:val="1 vidutinis tinklelis1"/>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styleId="PagrindinistekstasDiagrama" w:customStyle="1">
    <w:name w:val="Pagrindinis tekstas Diagrama"/>
    <w:link w:val="Pagrindinistekstas"/>
    <w:uiPriority w:val="99"/>
    <w:semiHidden/>
    <w:locked/>
    <w:rsid w:val="005A67E1"/>
    <w:rPr>
      <w:rFonts w:ascii="Times New Roman" w:hAnsi="Times New Roman" w:cs="Times New Roman"/>
      <w:sz w:val="24"/>
      <w:szCs w:val="24"/>
    </w:rPr>
  </w:style>
  <w:style w:type="character" w:styleId="Antrat1Diagrama" w:customStyle="1">
    <w:name w:val="Antraštė 1 Diagrama"/>
    <w:link w:val="Antrat1"/>
    <w:rsid w:val="005760C2"/>
    <w:rPr>
      <w:rFonts w:ascii="Cambria" w:hAnsi="Cambria" w:eastAsia="Times New Roman" w:cs="Times New Roman"/>
      <w:b/>
      <w:bCs/>
      <w:kern w:val="32"/>
      <w:sz w:val="32"/>
      <w:szCs w:val="32"/>
    </w:rPr>
  </w:style>
  <w:style w:type="paragraph" w:styleId="3tinkleliolentel1" w:customStyle="1">
    <w:name w:val="3 tinklelio lentelė1"/>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styleId="Antrat2Diagrama" w:customStyle="1">
    <w:name w:val="Antraštė 2 Diagrama"/>
    <w:link w:val="Antrat2"/>
    <w:rsid w:val="005760C2"/>
    <w:rPr>
      <w:rFonts w:ascii="Cambria" w:hAnsi="Cambria" w:eastAsia="Times New Roman" w:cs="Times New Roman"/>
      <w:b/>
      <w:bCs/>
      <w:i/>
      <w:iCs/>
      <w:sz w:val="28"/>
      <w:szCs w:val="28"/>
    </w:rPr>
  </w:style>
  <w:style w:type="character" w:styleId="Antrat3Diagrama" w:customStyle="1">
    <w:name w:val="Antraštė 3 Diagrama"/>
    <w:link w:val="Antrat3"/>
    <w:rsid w:val="005760C2"/>
    <w:rPr>
      <w:rFonts w:ascii="Cambria" w:hAnsi="Cambria" w:eastAsia="Times New Roman" w:cs="Times New Roman"/>
      <w:b/>
      <w:bCs/>
      <w:sz w:val="26"/>
      <w:szCs w:val="26"/>
    </w:rPr>
  </w:style>
  <w:style w:type="character" w:styleId="Hipersaitas">
    <w:name w:val="Hyperlink"/>
    <w:uiPriority w:val="99"/>
    <w:unhideWhenUsed/>
    <w:rsid w:val="00BB4C80"/>
    <w:rPr>
      <w:color w:val="0000FF"/>
      <w:u w:val="single"/>
    </w:rPr>
  </w:style>
  <w:style w:type="paragraph" w:styleId="2vidutinistinklelis1" w:customStyle="1">
    <w:name w:val="2 vidutinis tinklelis1"/>
    <w:uiPriority w:val="1"/>
    <w:qFormat/>
    <w:rsid w:val="0066299E"/>
    <w:rPr>
      <w:rFonts w:ascii="Times New Roman" w:hAnsi="Times New Roman" w:eastAsia="Times New Roman"/>
      <w:sz w:val="24"/>
      <w:szCs w:val="24"/>
    </w:rPr>
  </w:style>
  <w:style w:type="paragraph" w:styleId="xmsonormal" w:customStyle="1">
    <w:name w:val="x_msonormal"/>
    <w:basedOn w:val="prastasis"/>
    <w:rsid w:val="00086D78"/>
    <w:pPr>
      <w:spacing w:before="100" w:beforeAutospacing="1" w:after="100" w:afterAutospacing="1"/>
    </w:pPr>
  </w:style>
  <w:style w:type="paragraph" w:styleId="2vidutinistinklelis10" w:customStyle="1">
    <w:name w:val="2 vidutinis tinklelis10"/>
    <w:uiPriority w:val="1"/>
    <w:qFormat/>
    <w:rsid w:val="00086D78"/>
    <w:rPr>
      <w:rFonts w:ascii="Times New Roman" w:hAnsi="Times New Roman" w:eastAsia="Times New Roman"/>
      <w:sz w:val="24"/>
      <w:szCs w:val="24"/>
    </w:rPr>
  </w:style>
  <w:style w:type="paragraph" w:styleId="ColorfulList-Accent11" w:customStyle="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styleId="Pagrindinistekstas1" w:customStyle="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autorius1" w:customStyle="1">
    <w:name w:val="autorius1"/>
    <w:basedOn w:val="prastasis"/>
    <w:rsid w:val="000B41E2"/>
    <w:pPr>
      <w:spacing w:before="90" w:line="270" w:lineRule="atLeast"/>
      <w:ind w:right="150"/>
    </w:pPr>
    <w:rPr>
      <w:rFonts w:ascii="Arial" w:hAnsi="Arial" w:cs="Arial"/>
      <w:b/>
      <w:bCs/>
      <w:color w:val="58595B"/>
      <w:sz w:val="18"/>
      <w:szCs w:val="18"/>
    </w:rPr>
  </w:style>
  <w:style w:type="paragraph" w:styleId="Sraopastraipa1" w:customStyle="1">
    <w:name w:val="Sąrašo pastraipa1"/>
    <w:basedOn w:val="prastasis"/>
    <w:uiPriority w:val="99"/>
    <w:qFormat/>
    <w:rsid w:val="008E44C9"/>
    <w:pPr>
      <w:spacing w:after="200" w:line="276" w:lineRule="auto"/>
      <w:ind w:left="720"/>
    </w:pPr>
    <w:rPr>
      <w:rFonts w:ascii="Calibri" w:hAnsi="Calibri" w:cs="Calibri"/>
      <w:sz w:val="22"/>
      <w:szCs w:val="22"/>
      <w:lang w:eastAsia="en-US"/>
    </w:rPr>
  </w:style>
  <w:style w:type="character" w:styleId="FontStyle29" w:customStyle="1">
    <w:name w:val="Font Style29"/>
    <w:rsid w:val="004C0973"/>
    <w:rPr>
      <w:rFonts w:ascii="Times New Roman" w:hAnsi="Times New Roman" w:cs="Times New Roman"/>
      <w:color w:val="000000"/>
      <w:sz w:val="22"/>
      <w:szCs w:val="22"/>
    </w:rPr>
  </w:style>
  <w:style w:type="paragraph" w:styleId="Betarp">
    <w:name w:val="No Spacing"/>
    <w:uiPriority w:val="1"/>
    <w:qFormat/>
    <w:rsid w:val="004C0973"/>
    <w:rPr>
      <w:rFonts w:ascii="Times New Roman" w:hAnsi="Times New Roman"/>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qFormat="1"/>
    <w:lsdException w:name="heading 8" w:locked="1" w:uiPriority="0" w:qFormat="1"/>
    <w:lsdException w:name="heading 9" w:locked="1" w:uiPriority="0" w:qFormat="1"/>
    <w:lsdException w:name="toc 1" w:locked="1" w:semiHidden="0" w:uiPriority="39" w:qFormat="1"/>
    <w:lsdException w:name="toc 2" w:locked="1" w:semiHidden="0" w:uiPriority="39" w:qFormat="1"/>
    <w:lsdException w:name="toc 3" w:locked="1" w:semiHidden="0" w:uiPriority="39" w:qFormat="1"/>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locked="1" w:semiHidden="0" w:uiPriority="0"/>
    <w:lsdException w:name="footer" w:locked="1" w:semiHidden="0" w:uiPriority="0"/>
    <w:lsdException w:name="caption" w:locked="1" w:uiPriority="0" w:qFormat="1"/>
    <w:lsdException w:name="footnote reference" w:locked="1" w:semiHidden="0" w:uiPriority="0"/>
    <w:lsdException w:name="page number" w:locked="1" w:semiHidden="0" w:uiPriority="0"/>
    <w:lsdException w:name="Title" w:locked="1" w:semiHidden="0" w:uiPriority="0" w:unhideWhenUsed="0" w:qFormat="1"/>
    <w:lsdException w:name="Default Paragraph Font" w:locked="1" w:semiHidden="0" w:uiPriority="0"/>
    <w:lsdException w:name="Subtitle" w:locked="1" w:semiHidden="0" w:uiPriority="0" w:unhideWhenUsed="0" w:qFormat="1"/>
    <w:lsdException w:name="Body Text 2" w:locked="1" w:semiHidden="0" w:uiPriority="0"/>
    <w:lsdException w:name="Strong" w:locked="1" w:semiHidden="0" w:uiPriority="0" w:unhideWhenUsed="0" w:qFormat="1"/>
    <w:lsdException w:name="Emphasis" w:locked="1" w:semiHidden="0" w:unhideWhenUsed="0" w:qFormat="1"/>
    <w:lsdException w:name="No List" w:locked="1" w:semiHidden="0"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customStyle="1" w:styleId="Spalvotassraas1parykinimas1">
    <w:name w:val="Spalvotas sąrašas – 1 paryškinimas1"/>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customStyle="1" w:styleId="Spalvotastinklelis1parykinimas1">
    <w:name w:val="Spalvotas tinklelis – 1 paryškinimas1"/>
    <w:basedOn w:val="prastasis"/>
    <w:next w:val="prastasis"/>
    <w:link w:val="Spalvotastinklelis1parykinimasDiagrama"/>
    <w:uiPriority w:val="99"/>
    <w:qFormat/>
    <w:rsid w:val="005A76F0"/>
    <w:pPr>
      <w:spacing w:after="200" w:line="276" w:lineRule="auto"/>
    </w:pPr>
    <w:rPr>
      <w:rFonts w:ascii="Calibri" w:hAnsi="Calibri" w:cs="Calibri"/>
      <w:i/>
      <w:iCs/>
      <w:color w:val="4B4B4B"/>
      <w:sz w:val="22"/>
      <w:szCs w:val="22"/>
    </w:rPr>
  </w:style>
  <w:style w:type="character" w:customStyle="1" w:styleId="Spalvotastinklelis1parykinimasDiagrama">
    <w:name w:val="Spalvotas tinklelis – 1 paryškinimas Diagrama"/>
    <w:link w:val="Spalvotastinklelis1parykinimas1"/>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stinklapis">
    <w:name w:val="Normal (Web)"/>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customStyle="1" w:styleId="1vidutinistinklelis1">
    <w:name w:val="1 vidutinis tinklelis1"/>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customStyle="1" w:styleId="3tinkleliolentel1">
    <w:name w:val="3 tinklelio lentelė1"/>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customStyle="1" w:styleId="2vidutinistinklelis1">
    <w:name w:val="2 vidutinis tinklelis1"/>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0">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autorius1">
    <w:name w:val="autorius1"/>
    <w:basedOn w:val="prastasis"/>
    <w:rsid w:val="000B41E2"/>
    <w:pPr>
      <w:spacing w:before="90" w:line="270" w:lineRule="atLeast"/>
      <w:ind w:right="150"/>
    </w:pPr>
    <w:rPr>
      <w:rFonts w:ascii="Arial" w:hAnsi="Arial" w:cs="Arial"/>
      <w:b/>
      <w:bCs/>
      <w:color w:val="58595B"/>
      <w:sz w:val="18"/>
      <w:szCs w:val="18"/>
    </w:rPr>
  </w:style>
  <w:style w:type="paragraph" w:customStyle="1" w:styleId="Sraopastraipa1">
    <w:name w:val="Sąrašo pastraipa1"/>
    <w:basedOn w:val="prastasis"/>
    <w:uiPriority w:val="99"/>
    <w:qFormat/>
    <w:rsid w:val="008E44C9"/>
    <w:pPr>
      <w:spacing w:after="200" w:line="276" w:lineRule="auto"/>
      <w:ind w:left="720"/>
    </w:pPr>
    <w:rPr>
      <w:rFonts w:ascii="Calibri" w:hAnsi="Calibri" w:cs="Calibri"/>
      <w:sz w:val="22"/>
      <w:szCs w:val="22"/>
      <w:lang w:eastAsia="en-US"/>
    </w:rPr>
  </w:style>
  <w:style w:type="character" w:customStyle="1" w:styleId="FontStyle29">
    <w:name w:val="Font Style29"/>
    <w:rsid w:val="004C0973"/>
    <w:rPr>
      <w:rFonts w:ascii="Times New Roman" w:hAnsi="Times New Roman" w:cs="Times New Roman"/>
      <w:color w:val="000000"/>
      <w:sz w:val="22"/>
      <w:szCs w:val="22"/>
    </w:rPr>
  </w:style>
  <w:style w:type="paragraph" w:styleId="Betarp">
    <w:name w:val="No Spacing"/>
    <w:uiPriority w:val="1"/>
    <w:qFormat/>
    <w:rsid w:val="004C0973"/>
    <w:rPr>
      <w:rFonts w:ascii="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20246943">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730688067">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customXml" Target="../customXml/item4.xml" Id="rId1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customXml" Target="../customXml/item3.xml" Id="rId14"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7C49144A56A24E854C4B5AD796FD77" ma:contentTypeVersion="2" ma:contentTypeDescription="Create a new document." ma:contentTypeScope="" ma:versionID="4d2c8974b4648eb303df72c27c78d58f">
  <xsd:schema xmlns:xsd="http://www.w3.org/2001/XMLSchema" xmlns:xs="http://www.w3.org/2001/XMLSchema" xmlns:p="http://schemas.microsoft.com/office/2006/metadata/properties" xmlns:ns2="7fb05aae-8383-4318-88ad-ba932759618a" targetNamespace="http://schemas.microsoft.com/office/2006/metadata/properties" ma:root="true" ma:fieldsID="bb5bc572ca3da47b2ace6b645bfb7980" ns2:_="">
    <xsd:import namespace="7fb05aae-8383-4318-88ad-ba93275961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5aae-8383-4318-88ad-ba9327596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D3DDF-E04F-4B8F-AD19-50D7CB5759D8}">
  <ds:schemaRefs>
    <ds:schemaRef ds:uri="http://schemas.openxmlformats.org/officeDocument/2006/bibliography"/>
  </ds:schemaRefs>
</ds:datastoreItem>
</file>

<file path=customXml/itemProps2.xml><?xml version="1.0" encoding="utf-8"?>
<ds:datastoreItem xmlns:ds="http://schemas.openxmlformats.org/officeDocument/2006/customXml" ds:itemID="{783A5339-AFC5-404E-9EA2-DB728C78CCDA}"/>
</file>

<file path=customXml/itemProps3.xml><?xml version="1.0" encoding="utf-8"?>
<ds:datastoreItem xmlns:ds="http://schemas.openxmlformats.org/officeDocument/2006/customXml" ds:itemID="{6C107E00-5544-4A80-A43D-33D24CC1A5AA}"/>
</file>

<file path=customXml/itemProps4.xml><?xml version="1.0" encoding="utf-8"?>
<ds:datastoreItem xmlns:ds="http://schemas.openxmlformats.org/officeDocument/2006/customXml" ds:itemID="{D0BA1DFE-2C4E-4B8C-B8F4-80014925C1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KPMPC</dc:creator>
  <lastModifiedBy>Liubov Šukelovič</lastModifiedBy>
  <revision>6</revision>
  <lastPrinted>2018-02-22T14:21:00.0000000Z</lastPrinted>
  <dcterms:created xsi:type="dcterms:W3CDTF">2020-09-07T12:38:00.0000000Z</dcterms:created>
  <dcterms:modified xsi:type="dcterms:W3CDTF">2021-09-01T08:04:40.3147370Z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0x0101008F7C49144A56A24E854C4B5AD796FD77</vt:lpwstr>
  </property>
</Properties>
</file>